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ADA" w:rsidRDefault="00F26ADA" w:rsidP="00F26ADA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2797" r:id="rId6"/>
        </w:object>
      </w:r>
    </w:p>
    <w:p w:rsidR="00F26ADA" w:rsidRDefault="00F26ADA" w:rsidP="00F26ADA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F26ADA" w:rsidRDefault="00F26ADA" w:rsidP="00F26AD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26ADA" w:rsidRDefault="00F26ADA" w:rsidP="00F26ADA">
      <w:pPr>
        <w:keepNext/>
        <w:jc w:val="center"/>
        <w:outlineLvl w:val="4"/>
        <w:rPr>
          <w:sz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F26ADA" w:rsidRDefault="00F26ADA" w:rsidP="00F26ADA">
      <w:pPr>
        <w:keepNext/>
        <w:jc w:val="center"/>
        <w:outlineLvl w:val="4"/>
        <w:rPr>
          <w:sz w:val="28"/>
          <w:szCs w:val="28"/>
          <w:lang w:val="uk-UA"/>
        </w:rPr>
      </w:pPr>
    </w:p>
    <w:p w:rsidR="00F26ADA" w:rsidRDefault="00F26ADA" w:rsidP="00F26ADA">
      <w:pPr>
        <w:jc w:val="center"/>
        <w:rPr>
          <w:b/>
          <w:sz w:val="28"/>
          <w:lang w:val="uk-UA"/>
        </w:rPr>
      </w:pPr>
      <w:r>
        <w:rPr>
          <w:sz w:val="28"/>
          <w:lang w:val="uk-UA"/>
        </w:rPr>
        <w:t xml:space="preserve">РІШЕННЯ    </w:t>
      </w:r>
      <w:r>
        <w:rPr>
          <w:b/>
          <w:sz w:val="28"/>
          <w:lang w:val="uk-UA"/>
        </w:rPr>
        <w:t xml:space="preserve"> </w:t>
      </w:r>
    </w:p>
    <w:p w:rsidR="00F26ADA" w:rsidRDefault="00F26ADA" w:rsidP="00F26ADA">
      <w:pPr>
        <w:jc w:val="center"/>
        <w:rPr>
          <w:sz w:val="28"/>
          <w:szCs w:val="22"/>
          <w:lang w:val="uk-UA"/>
        </w:rPr>
      </w:pPr>
    </w:p>
    <w:p w:rsidR="00F26ADA" w:rsidRDefault="00F26ADA" w:rsidP="00F26ADA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04.07.2024 року                            м. Запоріжжя                                            № 213</w:t>
      </w:r>
    </w:p>
    <w:p w:rsidR="00F26ADA" w:rsidRDefault="00F26ADA" w:rsidP="00F26ADA">
      <w:pPr>
        <w:rPr>
          <w:color w:val="000000"/>
          <w:sz w:val="28"/>
          <w:lang w:val="uk-UA"/>
        </w:rPr>
      </w:pPr>
    </w:p>
    <w:p w:rsidR="00F26ADA" w:rsidRDefault="00F26ADA" w:rsidP="00F26ADA">
      <w:pPr>
        <w:jc w:val="both"/>
        <w:rPr>
          <w:rFonts w:eastAsia="Calibri" w:cs="Calibri"/>
          <w:sz w:val="28"/>
          <w:szCs w:val="28"/>
          <w:lang w:val="uk-UA"/>
        </w:rPr>
      </w:pPr>
      <w:r>
        <w:rPr>
          <w:rFonts w:eastAsia="Calibri" w:cs="Calibri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eastAsia="Calibri" w:cs="Calibri"/>
          <w:sz w:val="28"/>
          <w:szCs w:val="28"/>
          <w:lang w:val="uk-UA"/>
        </w:rPr>
        <w:t>Широківської</w:t>
      </w:r>
      <w:proofErr w:type="spellEnd"/>
      <w:r>
        <w:rPr>
          <w:rFonts w:eastAsia="Calibri" w:cs="Calibri"/>
          <w:sz w:val="28"/>
          <w:szCs w:val="28"/>
          <w:lang w:val="uk-UA"/>
        </w:rPr>
        <w:t xml:space="preserve"> сільської ради з виконання вимог Закону України «Про  запобігання</w:t>
      </w:r>
      <w:r w:rsidR="009F0711">
        <w:rPr>
          <w:rFonts w:eastAsia="Calibri" w:cs="Calibri"/>
          <w:sz w:val="28"/>
          <w:szCs w:val="28"/>
          <w:lang w:val="uk-UA"/>
        </w:rPr>
        <w:t xml:space="preserve"> корупції»  протягом  1 півріччя</w:t>
      </w:r>
      <w:r>
        <w:rPr>
          <w:rFonts w:eastAsia="Calibri" w:cs="Calibri"/>
          <w:sz w:val="28"/>
          <w:szCs w:val="28"/>
          <w:lang w:val="uk-UA"/>
        </w:rPr>
        <w:t xml:space="preserve"> 2024 року</w:t>
      </w:r>
    </w:p>
    <w:p w:rsidR="009F0711" w:rsidRDefault="009F0711" w:rsidP="00F26ADA">
      <w:pPr>
        <w:jc w:val="both"/>
        <w:rPr>
          <w:rFonts w:eastAsia="Calibri" w:cs="Calibri"/>
          <w:sz w:val="28"/>
          <w:szCs w:val="28"/>
          <w:lang w:val="uk-UA" w:eastAsia="en-US"/>
        </w:rPr>
      </w:pP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 xml:space="preserve">Заслухавши інформацію відповідальної особи з питань запобігання та виявлення корупції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Черкашиної</w:t>
      </w:r>
      <w:proofErr w:type="spellEnd"/>
      <w:r>
        <w:rPr>
          <w:sz w:val="28"/>
          <w:szCs w:val="28"/>
          <w:lang w:val="uk-UA"/>
        </w:rPr>
        <w:t xml:space="preserve"> Л. про роботу виконавчого комітету  </w:t>
      </w:r>
      <w:r>
        <w:rPr>
          <w:rFonts w:eastAsia="Calibri"/>
          <w:sz w:val="28"/>
          <w:szCs w:val="28"/>
          <w:lang w:val="uk-UA"/>
        </w:rPr>
        <w:t>з виконання вимог Закону України «Про  запобігання корупції» протягом 1 кварталу 2024 року</w:t>
      </w:r>
      <w:r>
        <w:rPr>
          <w:sz w:val="28"/>
          <w:szCs w:val="28"/>
          <w:lang w:val="uk-UA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</w:t>
      </w:r>
      <w:proofErr w:type="spellStart"/>
      <w:r>
        <w:rPr>
          <w:sz w:val="28"/>
          <w:szCs w:val="28"/>
          <w:lang w:val="uk-UA"/>
        </w:rPr>
        <w:t>Широківській</w:t>
      </w:r>
      <w:proofErr w:type="spellEnd"/>
      <w:r>
        <w:rPr>
          <w:sz w:val="28"/>
          <w:szCs w:val="28"/>
          <w:lang w:val="uk-UA"/>
        </w:rPr>
        <w:t xml:space="preserve"> сільській раді та виконавчому комітеті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1.Інформацію про</w:t>
      </w:r>
      <w:r>
        <w:rPr>
          <w:sz w:val="28"/>
          <w:szCs w:val="28"/>
        </w:rPr>
        <w:t> </w:t>
      </w:r>
      <w:r>
        <w:rPr>
          <w:rFonts w:eastAsia="Calibri"/>
          <w:sz w:val="28"/>
          <w:szCs w:val="28"/>
          <w:lang w:val="uk-UA"/>
        </w:rPr>
        <w:t xml:space="preserve">роботу виконавчого комітету </w:t>
      </w:r>
      <w:proofErr w:type="spellStart"/>
      <w:r>
        <w:rPr>
          <w:rFonts w:eastAsia="Calibri"/>
          <w:sz w:val="28"/>
          <w:szCs w:val="28"/>
          <w:lang w:val="uk-UA"/>
        </w:rPr>
        <w:t>Широківської</w:t>
      </w:r>
      <w:proofErr w:type="spellEnd"/>
      <w:r>
        <w:rPr>
          <w:rFonts w:eastAsia="Calibri"/>
          <w:sz w:val="28"/>
          <w:szCs w:val="28"/>
          <w:lang w:val="uk-UA"/>
        </w:rPr>
        <w:t xml:space="preserve"> сільської ради з виконання </w:t>
      </w:r>
      <w:bookmarkStart w:id="0" w:name="_Hlk94350238"/>
      <w:r>
        <w:rPr>
          <w:rFonts w:eastAsia="Calibri"/>
          <w:sz w:val="28"/>
          <w:szCs w:val="28"/>
          <w:lang w:val="uk-UA"/>
        </w:rPr>
        <w:t xml:space="preserve">вимог Закону України «Про  запобігання корупції» </w:t>
      </w:r>
      <w:bookmarkEnd w:id="0"/>
      <w:r>
        <w:rPr>
          <w:rFonts w:eastAsia="Calibri"/>
          <w:sz w:val="28"/>
          <w:szCs w:val="28"/>
          <w:lang w:val="uk-UA"/>
        </w:rPr>
        <w:t xml:space="preserve">та Плану заходів з запобігання та протидії корупції у виконавчому комітеті </w:t>
      </w:r>
      <w:proofErr w:type="spellStart"/>
      <w:r>
        <w:rPr>
          <w:rFonts w:eastAsia="Calibri"/>
          <w:sz w:val="28"/>
          <w:szCs w:val="28"/>
          <w:lang w:val="uk-UA"/>
        </w:rPr>
        <w:t>Широківської</w:t>
      </w:r>
      <w:proofErr w:type="spellEnd"/>
      <w:r>
        <w:rPr>
          <w:rFonts w:eastAsia="Calibri"/>
          <w:sz w:val="28"/>
          <w:szCs w:val="28"/>
          <w:lang w:val="uk-UA"/>
        </w:rPr>
        <w:t xml:space="preserve"> сільської ради</w:t>
      </w:r>
      <w:r w:rsidR="009F0711">
        <w:rPr>
          <w:sz w:val="28"/>
          <w:szCs w:val="28"/>
          <w:lang w:val="uk-UA"/>
        </w:rPr>
        <w:t xml:space="preserve"> протягом 1 </w:t>
      </w:r>
      <w:proofErr w:type="spellStart"/>
      <w:r w:rsidR="009F0711">
        <w:rPr>
          <w:sz w:val="28"/>
          <w:szCs w:val="28"/>
          <w:lang w:val="uk-UA"/>
        </w:rPr>
        <w:t>пвіріччя</w:t>
      </w:r>
      <w:proofErr w:type="spellEnd"/>
      <w:r>
        <w:rPr>
          <w:sz w:val="28"/>
          <w:szCs w:val="28"/>
          <w:lang w:val="uk-UA"/>
        </w:rPr>
        <w:t xml:space="preserve"> 2024 року прийняти до відома та визнати такою, що відповідає вимогам чинного законодавства України (додається).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Рекомендувати відповідальній особі з питань запобігання та </w:t>
      </w:r>
      <w:proofErr w:type="spellStart"/>
      <w:r>
        <w:rPr>
          <w:rFonts w:eastAsia="Calibri"/>
          <w:sz w:val="28"/>
          <w:szCs w:val="28"/>
          <w:lang w:val="uk-UA"/>
        </w:rPr>
        <w:t>та</w:t>
      </w:r>
      <w:proofErr w:type="spellEnd"/>
      <w:r>
        <w:rPr>
          <w:rFonts w:eastAsia="Calibri"/>
          <w:sz w:val="28"/>
          <w:szCs w:val="28"/>
          <w:lang w:val="uk-UA"/>
        </w:rPr>
        <w:t xml:space="preserve"> протидії</w:t>
      </w:r>
      <w:r>
        <w:rPr>
          <w:sz w:val="28"/>
          <w:szCs w:val="28"/>
          <w:lang w:val="uk-UA"/>
        </w:rPr>
        <w:t xml:space="preserve"> корупції у виконавчому комітеті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Черкашиній</w:t>
      </w:r>
      <w:proofErr w:type="spellEnd"/>
      <w:r>
        <w:rPr>
          <w:sz w:val="28"/>
          <w:szCs w:val="28"/>
          <w:lang w:val="uk-UA"/>
        </w:rPr>
        <w:t xml:space="preserve">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3.Рекомендувати секретареві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Правдюк</w:t>
      </w:r>
      <w:proofErr w:type="spellEnd"/>
      <w:r>
        <w:rPr>
          <w:sz w:val="28"/>
          <w:szCs w:val="28"/>
          <w:lang w:val="uk-UA"/>
        </w:rPr>
        <w:t xml:space="preserve"> О. посилити роботу з депутатами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</w:t>
      </w:r>
      <w:r>
        <w:rPr>
          <w:rFonts w:eastAsia="Calibri"/>
          <w:sz w:val="28"/>
          <w:szCs w:val="28"/>
          <w:lang w:val="uk-UA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4.Координацію діяльності з питань запобігання та протидії корупції у виконавчому комітеті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доручити здійснювати керуючому справами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Головань Л.</w:t>
      </w: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5.</w:t>
      </w:r>
      <w:r w:rsidR="009F071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Контроль за виконанням цього рішення покладається на сільського голову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Коротенка</w:t>
      </w:r>
      <w:proofErr w:type="spellEnd"/>
      <w:r>
        <w:rPr>
          <w:sz w:val="28"/>
          <w:szCs w:val="28"/>
          <w:lang w:val="uk-UA"/>
        </w:rPr>
        <w:t xml:space="preserve"> Д.</w:t>
      </w:r>
    </w:p>
    <w:p w:rsidR="009F0711" w:rsidRDefault="009F0711" w:rsidP="00F26ADA">
      <w:pPr>
        <w:jc w:val="both"/>
        <w:rPr>
          <w:sz w:val="28"/>
          <w:szCs w:val="28"/>
          <w:lang w:val="uk-UA"/>
        </w:rPr>
      </w:pPr>
    </w:p>
    <w:p w:rsidR="00F26ADA" w:rsidRDefault="00F26ADA" w:rsidP="00F26A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F26ADA" w:rsidRDefault="00F26ADA" w:rsidP="00F26A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6ADA" w:rsidRDefault="00325744" w:rsidP="00F26ADA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 </w:t>
      </w:r>
      <w:bookmarkStart w:id="1" w:name="_GoBack"/>
      <w:bookmarkEnd w:id="1"/>
    </w:p>
    <w:p w:rsidR="00162429" w:rsidRDefault="00162429" w:rsidP="00162429">
      <w:pPr>
        <w:pStyle w:val="a6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t>ЗВІТ</w:t>
      </w:r>
    </w:p>
    <w:p w:rsidR="00162429" w:rsidRDefault="00162429" w:rsidP="00162429">
      <w:pPr>
        <w:pStyle w:val="a6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t>виконавчого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комітету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b/>
          <w:bCs/>
          <w:sz w:val="28"/>
          <w:szCs w:val="28"/>
          <w:lang w:val="uk-UA"/>
        </w:rPr>
        <w:t xml:space="preserve">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162429" w:rsidRDefault="00162429" w:rsidP="00162429">
      <w:pPr>
        <w:pStyle w:val="a6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щодо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запобігання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корупції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uk-UA"/>
        </w:rPr>
        <w:t xml:space="preserve">за 2 квартал 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  <w:lang w:val="uk-UA"/>
        </w:rPr>
        <w:t>24</w:t>
      </w:r>
      <w:r>
        <w:rPr>
          <w:b/>
          <w:bCs/>
          <w:sz w:val="28"/>
          <w:szCs w:val="28"/>
        </w:rPr>
        <w:t xml:space="preserve"> р</w:t>
      </w:r>
      <w:r>
        <w:rPr>
          <w:b/>
          <w:bCs/>
          <w:sz w:val="28"/>
          <w:szCs w:val="28"/>
          <w:lang w:val="uk-UA"/>
        </w:rPr>
        <w:t>оку</w:t>
      </w:r>
    </w:p>
    <w:tbl>
      <w:tblPr>
        <w:tblW w:w="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7513"/>
        <w:gridCol w:w="7733"/>
      </w:tblGrid>
      <w:tr w:rsidR="00162429" w:rsidTr="00162429">
        <w:trPr>
          <w:trHeight w:val="77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62429" w:rsidRDefault="00162429">
            <w:pPr>
              <w:jc w:val="center"/>
              <w:rPr>
                <w:rFonts w:eastAsia="Calibri"/>
                <w:b/>
                <w:lang w:eastAsia="uk-UA"/>
              </w:rPr>
            </w:pPr>
            <w:r>
              <w:rPr>
                <w:rFonts w:eastAsia="Calibri"/>
                <w:b/>
                <w:lang w:eastAsia="uk-UA"/>
              </w:rPr>
              <w:t>№з/п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62429" w:rsidRDefault="00162429">
            <w:pPr>
              <w:jc w:val="center"/>
              <w:rPr>
                <w:rFonts w:eastAsia="Calibri"/>
                <w:b/>
                <w:lang w:val="uk-UA" w:eastAsia="uk-UA"/>
              </w:rPr>
            </w:pPr>
            <w:proofErr w:type="spellStart"/>
            <w:r>
              <w:rPr>
                <w:rFonts w:eastAsia="Calibri"/>
                <w:b/>
                <w:lang w:eastAsia="uk-UA"/>
              </w:rPr>
              <w:t>Назва</w:t>
            </w:r>
            <w:proofErr w:type="spellEnd"/>
            <w:r>
              <w:rPr>
                <w:rFonts w:eastAsia="Calibri"/>
                <w:b/>
                <w:lang w:eastAsia="uk-UA"/>
              </w:rPr>
              <w:t xml:space="preserve"> заходу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62429" w:rsidRDefault="00162429">
            <w:pPr>
              <w:ind w:left="-510" w:right="-108"/>
              <w:jc w:val="center"/>
              <w:rPr>
                <w:rFonts w:eastAsia="Calibri"/>
                <w:b/>
                <w:lang w:val="uk-UA" w:eastAsia="uk-UA"/>
              </w:rPr>
            </w:pPr>
            <w:r>
              <w:rPr>
                <w:rFonts w:eastAsia="Calibri"/>
                <w:b/>
                <w:lang w:val="uk-UA" w:eastAsia="uk-UA"/>
              </w:rPr>
              <w:t>Виконання</w:t>
            </w:r>
          </w:p>
        </w:tc>
      </w:tr>
      <w:tr w:rsidR="00162429" w:rsidTr="00162429">
        <w:trPr>
          <w:trHeight w:val="7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/>
              </w:rPr>
            </w:pPr>
            <w:r>
              <w:rPr>
                <w:rFonts w:eastAsia="Calibri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162429" w:rsidTr="00162429">
        <w:trPr>
          <w:trHeight w:val="124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Забезпечення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організації</w:t>
            </w:r>
            <w:proofErr w:type="spellEnd"/>
            <w:r>
              <w:rPr>
                <w:rFonts w:eastAsia="Calibri"/>
              </w:rPr>
              <w:t xml:space="preserve"> та </w:t>
            </w:r>
            <w:proofErr w:type="spellStart"/>
            <w:r>
              <w:rPr>
                <w:rFonts w:eastAsia="Calibri"/>
              </w:rPr>
              <w:t>проведення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особистого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прийому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громадян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сільським</w:t>
            </w:r>
            <w:proofErr w:type="spellEnd"/>
            <w:r>
              <w:rPr>
                <w:rFonts w:eastAsia="Calibri"/>
              </w:rPr>
              <w:t xml:space="preserve"> головою, заступниками </w:t>
            </w:r>
            <w:proofErr w:type="spellStart"/>
            <w:r>
              <w:rPr>
                <w:rFonts w:eastAsia="Calibri"/>
              </w:rPr>
              <w:t>сільського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голови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керуючим</w:t>
            </w:r>
            <w:proofErr w:type="spellEnd"/>
            <w:r>
              <w:rPr>
                <w:rFonts w:eastAsia="Calibri"/>
              </w:rPr>
              <w:t xml:space="preserve"> справами </w:t>
            </w:r>
            <w:proofErr w:type="spellStart"/>
            <w:r>
              <w:rPr>
                <w:rFonts w:eastAsia="Calibri"/>
              </w:rPr>
              <w:t>виконавчого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комітету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сільської</w:t>
            </w:r>
            <w:proofErr w:type="spellEnd"/>
            <w:r>
              <w:rPr>
                <w:rFonts w:eastAsia="Calibri"/>
              </w:rPr>
              <w:t xml:space="preserve"> ради, секретарем </w:t>
            </w:r>
            <w:proofErr w:type="spellStart"/>
            <w:r>
              <w:rPr>
                <w:rFonts w:eastAsia="Calibri"/>
              </w:rPr>
              <w:t>сільської</w:t>
            </w:r>
            <w:proofErr w:type="spellEnd"/>
            <w:r>
              <w:rPr>
                <w:rFonts w:eastAsia="Calibri"/>
              </w:rPr>
              <w:t xml:space="preserve"> ради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Особисті прийоми громадян проводяться згідно графіків прийомів, які оприлюднюються на офіційному веб-сайті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Запорізького району Запорізької області та в «Інформаційному листку»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</w:t>
            </w:r>
          </w:p>
        </w:tc>
      </w:tr>
      <w:tr w:rsidR="00162429" w:rsidTr="00162429">
        <w:trPr>
          <w:trHeight w:val="158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spacing w:after="100" w:afterAutospacing="1"/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Забезпечити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розміщення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своєчасне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оновлення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офіційному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>веб-</w:t>
            </w:r>
            <w:proofErr w:type="spellStart"/>
            <w:r>
              <w:rPr>
                <w:rFonts w:eastAsia="Calibri"/>
                <w:lang w:eastAsia="uk-UA"/>
              </w:rPr>
              <w:t>сайті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ради, в </w:t>
            </w:r>
            <w:proofErr w:type="spellStart"/>
            <w:r>
              <w:rPr>
                <w:rFonts w:eastAsia="Calibri"/>
                <w:lang w:eastAsia="uk-UA"/>
              </w:rPr>
              <w:t>приміщенні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актуальної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інформації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пов’язаної</w:t>
            </w:r>
            <w:proofErr w:type="spellEnd"/>
            <w:r>
              <w:rPr>
                <w:rFonts w:eastAsia="Calibri"/>
                <w:lang w:eastAsia="uk-UA"/>
              </w:rPr>
              <w:t xml:space="preserve"> з </w:t>
            </w:r>
            <w:proofErr w:type="spellStart"/>
            <w:r>
              <w:rPr>
                <w:rFonts w:eastAsia="Calibri"/>
                <w:lang w:eastAsia="uk-UA"/>
              </w:rPr>
              <w:t>наданням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отримання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адміністративних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послуг</w:t>
            </w:r>
            <w:proofErr w:type="spell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Постійно працює «гаряча телефонна лінія», оновлюються інформаційні стенди сільської ради та на офіційному веб-сайті 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162429" w:rsidRPr="00325744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spacing w:after="100" w:afterAutospacing="1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Постійно вживаються заходи щодо запобігання конфлікту інтересів та попередження </w:t>
            </w:r>
            <w:proofErr w:type="spellStart"/>
            <w:r>
              <w:rPr>
                <w:rFonts w:eastAsia="Calibri"/>
                <w:lang w:val="uk-UA" w:eastAsia="uk-UA"/>
              </w:rPr>
              <w:t>працівнків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162429" w:rsidRPr="00325744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/>
              </w:rPr>
            </w:pPr>
            <w:r>
              <w:rPr>
                <w:rFonts w:eastAsia="Calibri"/>
                <w:lang w:val="uk-UA"/>
              </w:rPr>
              <w:t xml:space="preserve">Проведення моніторингу здійснення регуляторної діяльності </w:t>
            </w:r>
            <w:proofErr w:type="spellStart"/>
            <w:r>
              <w:rPr>
                <w:rFonts w:eastAsia="Calibri"/>
                <w:lang w:val="uk-UA"/>
              </w:rPr>
              <w:t>Широківською</w:t>
            </w:r>
            <w:proofErr w:type="spellEnd"/>
            <w:r>
              <w:rPr>
                <w:rFonts w:eastAsia="Calibri"/>
                <w:lang w:val="uk-UA"/>
              </w:rPr>
              <w:t xml:space="preserve">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shd w:val="clear" w:color="auto" w:fill="FFFFFF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Вимоги Закону України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eastAsia="Calibri"/>
                <w:color w:val="000000" w:themeColor="text1"/>
                <w:lang w:val="uk-UA" w:eastAsia="uk-UA"/>
              </w:rPr>
              <w:t>(«</w:t>
            </w:r>
            <w:hyperlink r:id="rId7" w:history="1">
              <w:r>
                <w:rPr>
                  <w:rStyle w:val="a7"/>
                  <w:color w:val="000000" w:themeColor="text1"/>
                  <w:lang w:val="uk-UA"/>
                </w:rPr>
                <w:t xml:space="preserve">План діяльності </w:t>
              </w:r>
              <w:proofErr w:type="spellStart"/>
              <w:r>
                <w:rPr>
                  <w:rStyle w:val="a7"/>
                  <w:color w:val="000000" w:themeColor="text1"/>
                  <w:lang w:val="uk-UA"/>
                </w:rPr>
                <w:t>Широківської</w:t>
              </w:r>
              <w:proofErr w:type="spellEnd"/>
              <w:r>
                <w:rPr>
                  <w:rStyle w:val="a7"/>
                  <w:color w:val="000000" w:themeColor="text1"/>
                  <w:lang w:val="uk-UA"/>
                </w:rPr>
                <w:t xml:space="preserve"> сільської ради з підготовки проектів РА на 2023 рік</w:t>
              </w:r>
            </w:hyperlink>
            <w:r>
              <w:rPr>
                <w:color w:val="000000" w:themeColor="text1"/>
                <w:lang w:val="uk-UA"/>
              </w:rPr>
              <w:t>» затверджено 25.12.2022 року)</w:t>
            </w:r>
          </w:p>
        </w:tc>
      </w:tr>
      <w:tr w:rsidR="00162429" w:rsidRPr="00325744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spacing w:after="100" w:afterAutospacing="1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textAlignment w:val="baseline"/>
              <w:outlineLvl w:val="1"/>
              <w:rPr>
                <w:rFonts w:eastAsia="Calibri"/>
                <w:lang w:val="uk-UA" w:eastAsia="uk-UA"/>
              </w:rPr>
            </w:pPr>
            <w:r>
              <w:rPr>
                <w:color w:val="000000"/>
                <w:lang w:val="uk-UA"/>
              </w:rPr>
              <w:t xml:space="preserve">В 1 </w:t>
            </w:r>
            <w:proofErr w:type="spellStart"/>
            <w:r>
              <w:rPr>
                <w:color w:val="000000"/>
                <w:lang w:val="uk-UA"/>
              </w:rPr>
              <w:t>кв</w:t>
            </w:r>
            <w:proofErr w:type="spellEnd"/>
            <w:r>
              <w:rPr>
                <w:color w:val="000000"/>
                <w:lang w:val="uk-UA"/>
              </w:rPr>
              <w:t xml:space="preserve">. 2024 р.  16 працівників, в 2 </w:t>
            </w:r>
            <w:proofErr w:type="spellStart"/>
            <w:r>
              <w:rPr>
                <w:color w:val="000000"/>
                <w:lang w:val="uk-UA"/>
              </w:rPr>
              <w:t>кв</w:t>
            </w:r>
            <w:proofErr w:type="spellEnd"/>
            <w:r>
              <w:rPr>
                <w:color w:val="000000"/>
                <w:lang w:val="uk-UA"/>
              </w:rPr>
              <w:t xml:space="preserve">. 2024 р. 10 працівників </w:t>
            </w:r>
            <w:proofErr w:type="spellStart"/>
            <w:r>
              <w:rPr>
                <w:color w:val="000000"/>
                <w:lang w:val="uk-UA"/>
              </w:rPr>
              <w:t>Широківської</w:t>
            </w:r>
            <w:proofErr w:type="spellEnd"/>
            <w:r>
              <w:rPr>
                <w:color w:val="000000"/>
                <w:lang w:val="uk-UA"/>
              </w:rPr>
              <w:t xml:space="preserve"> сільської ради підвищили кваліфікацію та отримали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rPr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 xml:space="preserve">загальна адміністративна процедура, урегулювання конфліктів в соціально-політичній сфері, </w:t>
            </w:r>
            <w:proofErr w:type="spellStart"/>
            <w:r>
              <w:rPr>
                <w:color w:val="000000"/>
                <w:lang w:val="uk-UA"/>
              </w:rPr>
              <w:t>мовна</w:t>
            </w:r>
            <w:proofErr w:type="spellEnd"/>
            <w:r>
              <w:rPr>
                <w:color w:val="000000"/>
                <w:lang w:val="uk-UA"/>
              </w:rPr>
              <w:t xml:space="preserve"> стійкість державних службовців та посадових 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</w:t>
            </w:r>
            <w:r>
              <w:rPr>
                <w:rFonts w:eastAsia="Calibri"/>
                <w:lang w:val="uk-UA" w:eastAsia="en-US"/>
              </w:rPr>
              <w:t>, військовий облік на підприємствах, в установах, організаціях, державних органах та органах місцевого самоврядування, особливості врегулювання земельних відносин в період воєнного стану.</w:t>
            </w:r>
          </w:p>
        </w:tc>
      </w:tr>
      <w:tr w:rsidR="00162429" w:rsidTr="00162429">
        <w:trPr>
          <w:trHeight w:val="189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 початку 2024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2024 рік у Запорізькому центрі перепідготовки і підвищення кваліфікації. Надані пропозиції щодо тематики навчання для формування регіонального замовлення на підвищення кваліфікації посадових осіб ОМС.</w:t>
            </w:r>
          </w:p>
        </w:tc>
      </w:tr>
      <w:tr w:rsidR="00162429" w:rsidRPr="00325744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Забезпечувати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якісний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добір</w:t>
            </w:r>
            <w:proofErr w:type="spellEnd"/>
            <w:r>
              <w:rPr>
                <w:rFonts w:eastAsia="Calibri"/>
                <w:lang w:eastAsia="uk-UA"/>
              </w:rPr>
              <w:t xml:space="preserve"> і </w:t>
            </w:r>
            <w:proofErr w:type="spellStart"/>
            <w:r>
              <w:rPr>
                <w:rFonts w:eastAsia="Calibri"/>
                <w:lang w:eastAsia="uk-UA"/>
              </w:rPr>
              <w:t>розстановку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кадрів</w:t>
            </w:r>
            <w:proofErr w:type="spellEnd"/>
            <w:r>
              <w:rPr>
                <w:rFonts w:eastAsia="Calibri"/>
                <w:lang w:eastAsia="uk-UA"/>
              </w:rPr>
              <w:t xml:space="preserve"> на засадах </w:t>
            </w:r>
            <w:proofErr w:type="spellStart"/>
            <w:r>
              <w:rPr>
                <w:rFonts w:eastAsia="Calibri"/>
                <w:lang w:eastAsia="uk-UA"/>
              </w:rPr>
              <w:t>неупередженого</w:t>
            </w:r>
            <w:proofErr w:type="spellEnd"/>
            <w:r>
              <w:rPr>
                <w:rFonts w:eastAsia="Calibri"/>
                <w:lang w:eastAsia="uk-UA"/>
              </w:rPr>
              <w:t xml:space="preserve"> конкурсного </w:t>
            </w:r>
            <w:proofErr w:type="spellStart"/>
            <w:r>
              <w:rPr>
                <w:rFonts w:eastAsia="Calibri"/>
                <w:lang w:eastAsia="uk-UA"/>
              </w:rPr>
              <w:t>відбору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р. № 169 затвердженого КМ України.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. 2024 року прийнято 2 особи, в 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. прийнято 4 особи без конкурсного відбору </w:t>
            </w:r>
            <w:r>
              <w:rPr>
                <w:color w:val="000000"/>
                <w:shd w:val="clear" w:color="auto" w:fill="FFFFFF"/>
                <w:lang w:val="uk-UA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eastAsia="Calibri"/>
                <w:lang w:val="uk-UA" w:eastAsia="uk-UA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самоврядування у період дії воєнного стану»</w:t>
            </w:r>
          </w:p>
        </w:tc>
      </w:tr>
      <w:tr w:rsidR="00162429" w:rsidTr="00162429">
        <w:trPr>
          <w:trHeight w:val="140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spacing w:after="120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widowControl w:val="0"/>
              <w:jc w:val="both"/>
              <w:rPr>
                <w:rFonts w:eastAsia="Calibri"/>
                <w:lang w:val="uk-UA" w:eastAsia="uk-UA"/>
              </w:rPr>
            </w:pPr>
            <w:r>
              <w:rPr>
                <w:color w:val="000000"/>
                <w:lang w:val="uk-UA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spacing w:after="120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місцевого самоврядування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 xml:space="preserve">При </w:t>
            </w:r>
            <w:proofErr w:type="spellStart"/>
            <w:r>
              <w:rPr>
                <w:rFonts w:eastAsia="Calibri"/>
                <w:lang w:eastAsia="uk-UA"/>
              </w:rPr>
              <w:t>прийнятті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>на роботу</w:t>
            </w:r>
            <w:proofErr w:type="gramEnd"/>
            <w:r>
              <w:rPr>
                <w:rFonts w:eastAsia="Calibri"/>
                <w:lang w:eastAsia="uk-UA"/>
              </w:rPr>
              <w:t xml:space="preserve"> проводиться </w:t>
            </w:r>
            <w:proofErr w:type="spellStart"/>
            <w:r>
              <w:rPr>
                <w:rFonts w:eastAsia="Calibri"/>
                <w:lang w:eastAsia="uk-UA"/>
              </w:rPr>
              <w:t>попередження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претендують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зайняття</w:t>
            </w:r>
            <w:proofErr w:type="spellEnd"/>
            <w:r>
              <w:rPr>
                <w:rFonts w:eastAsia="Calibri"/>
                <w:lang w:eastAsia="uk-UA"/>
              </w:rPr>
              <w:t xml:space="preserve"> посад у </w:t>
            </w:r>
            <w:proofErr w:type="spellStart"/>
            <w:r>
              <w:rPr>
                <w:rFonts w:eastAsia="Calibri"/>
                <w:lang w:eastAsia="uk-UA"/>
              </w:rPr>
              <w:t>виконавчому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про </w:t>
            </w:r>
            <w:proofErr w:type="spellStart"/>
            <w:r>
              <w:rPr>
                <w:rFonts w:eastAsia="Calibri"/>
                <w:lang w:eastAsia="uk-UA"/>
              </w:rPr>
              <w:t>спеціальні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обмеження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встановлені</w:t>
            </w:r>
            <w:proofErr w:type="spellEnd"/>
            <w:r>
              <w:rPr>
                <w:rFonts w:eastAsia="Calibri"/>
                <w:lang w:eastAsia="uk-UA"/>
              </w:rPr>
              <w:t xml:space="preserve">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службу в органах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» та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>»</w:t>
            </w:r>
          </w:p>
        </w:tc>
      </w:tr>
      <w:tr w:rsidR="00162429" w:rsidRPr="00325744" w:rsidTr="00162429">
        <w:trPr>
          <w:trHeight w:val="18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Аналізувати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скарги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звернення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громадян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що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надходять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громадян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юридичних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в </w:t>
            </w:r>
            <w:proofErr w:type="spellStart"/>
            <w:r>
              <w:rPr>
                <w:rFonts w:eastAsia="Calibri"/>
                <w:lang w:eastAsia="uk-UA"/>
              </w:rPr>
              <w:t>яких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вбачаються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порушення</w:t>
            </w:r>
            <w:proofErr w:type="spellEnd"/>
            <w:r>
              <w:rPr>
                <w:rFonts w:eastAsia="Calibri"/>
                <w:lang w:eastAsia="uk-UA"/>
              </w:rPr>
              <w:t xml:space="preserve"> з </w:t>
            </w:r>
            <w:proofErr w:type="spellStart"/>
            <w:r>
              <w:rPr>
                <w:rFonts w:eastAsia="Calibri"/>
                <w:lang w:eastAsia="uk-UA"/>
              </w:rPr>
              <w:t>корупційними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ризиками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допущені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працівниками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</w:t>
            </w:r>
          </w:p>
          <w:p w:rsidR="00162429" w:rsidRDefault="00162429">
            <w:pPr>
              <w:rPr>
                <w:rFonts w:eastAsia="Calibri"/>
                <w:lang w:val="uk-UA" w:eastAsia="uk-UA"/>
              </w:rPr>
            </w:pP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році</w:t>
            </w:r>
            <w:r>
              <w:rPr>
                <w:lang w:val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 xml:space="preserve">надійшло 93 звернення громадян (64 звернень вирішені, задоволено - 64, частково - 12, відмовлено – 0, чекають на відповідь – 18, надано роз’яснень - 18). Скарги відсутні.  На всі запити надана відповідна інформація в повному обсязі з дотриманням термінів виконання. Повторних – 0, колективних – 10. </w:t>
            </w:r>
          </w:p>
          <w:p w:rsidR="00162429" w:rsidRDefault="00162429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Запитів на публічну інформацію за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. 2024 року надійшло  9 (від юридичних осіб), в 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надійшло 12 (від юридичних осіб) всі запити розглянуті своєчасно, відповіді надані з дотриманням вимог ЗУ «Про доступ до публічної інформації»</w:t>
            </w:r>
          </w:p>
        </w:tc>
      </w:tr>
      <w:tr w:rsidR="00162429" w:rsidRPr="00325744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Забезпечити попередження осіб, які претендують на зайняття посад у виконавчому комітеті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 xml:space="preserve">При </w:t>
            </w:r>
            <w:proofErr w:type="spellStart"/>
            <w:r>
              <w:rPr>
                <w:rFonts w:eastAsia="Calibri"/>
                <w:lang w:eastAsia="uk-UA"/>
              </w:rPr>
              <w:t>прий</w:t>
            </w:r>
            <w:r>
              <w:rPr>
                <w:rFonts w:eastAsia="Calibri"/>
                <w:lang w:val="uk-UA" w:eastAsia="uk-UA"/>
              </w:rPr>
              <w:t>омі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>на роботу</w:t>
            </w:r>
            <w:proofErr w:type="gramEnd"/>
            <w:r>
              <w:rPr>
                <w:rFonts w:eastAsia="Calibri"/>
                <w:lang w:eastAsia="uk-UA"/>
              </w:rPr>
              <w:t xml:space="preserve"> проводиться </w:t>
            </w:r>
            <w:proofErr w:type="spellStart"/>
            <w:r>
              <w:rPr>
                <w:rFonts w:eastAsia="Calibri"/>
                <w:lang w:eastAsia="uk-UA"/>
              </w:rPr>
              <w:t>попередження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претендують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зайняття</w:t>
            </w:r>
            <w:proofErr w:type="spellEnd"/>
            <w:r>
              <w:rPr>
                <w:rFonts w:eastAsia="Calibri"/>
                <w:lang w:eastAsia="uk-UA"/>
              </w:rPr>
              <w:t xml:space="preserve"> посад у </w:t>
            </w:r>
            <w:proofErr w:type="spellStart"/>
            <w:r>
              <w:rPr>
                <w:rFonts w:eastAsia="Calibri"/>
                <w:lang w:eastAsia="uk-UA"/>
              </w:rPr>
              <w:t>виконавчому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про </w:t>
            </w:r>
            <w:proofErr w:type="spellStart"/>
            <w:r>
              <w:rPr>
                <w:rFonts w:eastAsia="Calibri"/>
                <w:lang w:eastAsia="uk-UA"/>
              </w:rPr>
              <w:t>спеціальні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обмеження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встановлені</w:t>
            </w:r>
            <w:proofErr w:type="spellEnd"/>
            <w:r>
              <w:rPr>
                <w:rFonts w:eastAsia="Calibri"/>
                <w:lang w:eastAsia="uk-UA"/>
              </w:rPr>
              <w:t xml:space="preserve">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службу в органах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» та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>»</w:t>
            </w:r>
            <w:r>
              <w:rPr>
                <w:rFonts w:eastAsia="Calibri"/>
                <w:lang w:val="uk-UA" w:eastAsia="uk-UA"/>
              </w:rPr>
              <w:t>. Проводиться ознайомлення з «</w:t>
            </w:r>
            <w:r>
              <w:rPr>
                <w:bCs/>
                <w:color w:val="000000"/>
                <w:bdr w:val="none" w:sz="0" w:space="0" w:color="auto" w:frame="1"/>
                <w:lang w:val="uk-UA"/>
              </w:rPr>
              <w:t xml:space="preserve">Загальними </w:t>
            </w:r>
            <w:proofErr w:type="spellStart"/>
            <w:r>
              <w:rPr>
                <w:bCs/>
                <w:color w:val="000000"/>
                <w:bdr w:val="none" w:sz="0" w:space="0" w:color="auto" w:frame="1"/>
                <w:lang w:val="uk-UA"/>
              </w:rPr>
              <w:t>правилми</w:t>
            </w:r>
            <w:proofErr w:type="spellEnd"/>
            <w:r>
              <w:rPr>
                <w:bCs/>
                <w:color w:val="000000"/>
                <w:bdr w:val="none" w:sz="0" w:space="0" w:color="auto" w:frame="1"/>
                <w:lang w:val="uk-UA"/>
              </w:rPr>
              <w:t xml:space="preserve"> етичної поведінки державних службовців та посадових осіб органів місцевого самоврядування».</w:t>
            </w:r>
            <w:r>
              <w:rPr>
                <w:rFonts w:eastAsia="Calibri"/>
                <w:lang w:val="uk-UA" w:eastAsia="uk-UA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162429" w:rsidTr="00162429">
        <w:trPr>
          <w:trHeight w:val="126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Забезпечення своєчасного подання 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pStyle w:val="a3"/>
              <w:spacing w:line="276" w:lineRule="auto"/>
              <w:jc w:val="both"/>
              <w:rPr>
                <w:rFonts w:ascii="Times New Roman" w:eastAsia="Calibri" w:hAnsi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uk-UA" w:eastAsia="uk-UA"/>
              </w:rPr>
              <w:t xml:space="preserve">В 2024 році декларації посадових осіб органів місцевого самоврядування за 2023 рік подані не в повному обсязі (подано 55 щорічних декларацій працівників особового складу, подано 17 декларацій перед звільненням,  подано 10 декларацій після звільнення, 7 осіб продовжують виконувати функцію держави та подали щорічну декларацію,  1  декларація за 2023 рік подана несвоєчасно, 1 декларація перед звільненням  неподана, 1 </w:t>
            </w:r>
            <w:r>
              <w:rPr>
                <w:rFonts w:ascii="Times New Roman" w:eastAsia="Calibri" w:hAnsi="Times New Roman"/>
                <w:sz w:val="24"/>
                <w:szCs w:val="24"/>
                <w:lang w:val="uk-UA" w:eastAsia="uk-UA"/>
              </w:rPr>
              <w:lastRenderedPageBreak/>
              <w:t>декларація після звільненням не подана). Про факт неподання декларацій надані повідомлення до НАЗК.</w:t>
            </w:r>
          </w:p>
          <w:p w:rsidR="00162429" w:rsidRDefault="00162429">
            <w:pPr>
              <w:pStyle w:val="a3"/>
              <w:spacing w:line="276" w:lineRule="auto"/>
              <w:jc w:val="both"/>
              <w:rPr>
                <w:rFonts w:asciiTheme="minorHAnsi" w:eastAsia="Calibri" w:hAnsiTheme="minorHAnsi" w:cstheme="minorBidi"/>
                <w:lang w:val="uk-UA" w:eastAsia="uk-UA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val="uk-UA" w:eastAsia="uk-UA"/>
              </w:rPr>
              <w:t xml:space="preserve"> Всі працівники повідомлені про обов’язок подати декларацію  </w:t>
            </w:r>
            <w:r>
              <w:rPr>
                <w:rStyle w:val="a8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2023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8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8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, до 00 годин 00 хвилин відповідного числа третього місяця від такого дня. Така декларація охоплює звітний рік (період з 01 січня до 31 грудня 2023 року включно) та містить інформацію станом на 31 грудня звітного року</w:t>
            </w:r>
          </w:p>
        </w:tc>
      </w:tr>
      <w:tr w:rsidR="00162429" w:rsidTr="00162429">
        <w:trPr>
          <w:trHeight w:val="61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суттєві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зміни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майновому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стані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 (у </w:t>
            </w:r>
            <w:proofErr w:type="spellStart"/>
            <w:r>
              <w:rPr>
                <w:rFonts w:eastAsia="Calibri"/>
                <w:lang w:eastAsia="uk-UA"/>
              </w:rPr>
              <w:t>разі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отримання</w:t>
            </w:r>
            <w:proofErr w:type="spellEnd"/>
            <w:r>
              <w:rPr>
                <w:rFonts w:eastAsia="Calibri"/>
                <w:lang w:eastAsia="uk-UA"/>
              </w:rPr>
              <w:t xml:space="preserve"> ними доходу, </w:t>
            </w:r>
            <w:proofErr w:type="spellStart"/>
            <w:r>
              <w:rPr>
                <w:rFonts w:eastAsia="Calibri"/>
                <w:lang w:eastAsia="uk-UA"/>
              </w:rPr>
              <w:t>придбання</w:t>
            </w:r>
            <w:proofErr w:type="spellEnd"/>
            <w:r>
              <w:rPr>
                <w:rFonts w:eastAsia="Calibri"/>
                <w:lang w:eastAsia="uk-UA"/>
              </w:rPr>
              <w:t xml:space="preserve"> майна на суму, яка </w:t>
            </w:r>
            <w:proofErr w:type="spellStart"/>
            <w:r>
              <w:rPr>
                <w:rFonts w:eastAsia="Calibri"/>
                <w:lang w:eastAsia="uk-UA"/>
              </w:rPr>
              <w:t>перевищує</w:t>
            </w:r>
            <w:proofErr w:type="spellEnd"/>
            <w:r>
              <w:rPr>
                <w:rFonts w:eastAsia="Calibri"/>
                <w:lang w:eastAsia="uk-UA"/>
              </w:rPr>
              <w:t xml:space="preserve"> 50 </w:t>
            </w:r>
            <w:proofErr w:type="spellStart"/>
            <w:r>
              <w:rPr>
                <w:rFonts w:eastAsia="Calibri"/>
                <w:lang w:eastAsia="uk-UA"/>
              </w:rPr>
              <w:t>мінімальних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заробітних</w:t>
            </w:r>
            <w:proofErr w:type="spellEnd"/>
            <w:r>
              <w:rPr>
                <w:rFonts w:eastAsia="Calibri"/>
                <w:lang w:eastAsia="uk-UA"/>
              </w:rPr>
              <w:t xml:space="preserve"> плат, </w:t>
            </w:r>
            <w:proofErr w:type="spellStart"/>
            <w:r>
              <w:rPr>
                <w:rFonts w:eastAsia="Calibri"/>
                <w:lang w:eastAsia="uk-UA"/>
              </w:rPr>
              <w:t>встановлених</w:t>
            </w:r>
            <w:proofErr w:type="spellEnd"/>
            <w:r>
              <w:rPr>
                <w:rFonts w:eastAsia="Calibri"/>
                <w:lang w:eastAsia="uk-UA"/>
              </w:rPr>
              <w:t xml:space="preserve"> на 1 </w:t>
            </w:r>
            <w:proofErr w:type="spellStart"/>
            <w:r>
              <w:rPr>
                <w:rFonts w:eastAsia="Calibri"/>
                <w:lang w:eastAsia="uk-UA"/>
              </w:rPr>
              <w:t>січня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відповідного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 xml:space="preserve">року)   </w:t>
            </w:r>
            <w:proofErr w:type="gram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val="uk-UA" w:eastAsia="uk-UA"/>
              </w:rPr>
              <w:t>,</w:t>
            </w:r>
            <w:r>
              <w:rPr>
                <w:rFonts w:eastAsia="Calibri"/>
                <w:lang w:eastAsia="uk-UA"/>
              </w:rPr>
              <w:t xml:space="preserve"> ради</w:t>
            </w:r>
            <w:r>
              <w:rPr>
                <w:rFonts w:eastAsia="Calibri"/>
                <w:lang w:val="uk-UA" w:eastAsia="uk-UA"/>
              </w:rPr>
              <w:t>, які займають відповідальне та особо відповідальне становище та посади з підвищеним корупційним ризиком</w:t>
            </w:r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суттєві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зміни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майновому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стані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</w:t>
            </w:r>
            <w:r>
              <w:rPr>
                <w:rFonts w:eastAsia="Calibri"/>
                <w:lang w:val="uk-UA" w:eastAsia="uk-UA"/>
              </w:rPr>
              <w:t xml:space="preserve"> в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році відсутні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відкриття</w:t>
            </w:r>
            <w:proofErr w:type="spellEnd"/>
            <w:r>
              <w:rPr>
                <w:rFonts w:eastAsia="Calibri"/>
                <w:lang w:eastAsia="uk-UA"/>
              </w:rPr>
              <w:t xml:space="preserve"> валютного </w:t>
            </w:r>
            <w:proofErr w:type="spellStart"/>
            <w:r>
              <w:rPr>
                <w:rFonts w:eastAsia="Calibri"/>
                <w:lang w:eastAsia="uk-UA"/>
              </w:rPr>
              <w:t>рахунка</w:t>
            </w:r>
            <w:proofErr w:type="spellEnd"/>
            <w:r>
              <w:rPr>
                <w:rFonts w:eastAsia="Calibri"/>
                <w:lang w:eastAsia="uk-UA"/>
              </w:rPr>
              <w:t xml:space="preserve"> в </w:t>
            </w:r>
            <w:proofErr w:type="spellStart"/>
            <w:r>
              <w:rPr>
                <w:rFonts w:eastAsia="Calibri"/>
                <w:lang w:eastAsia="uk-UA"/>
              </w:rPr>
              <w:t>установі</w:t>
            </w:r>
            <w:proofErr w:type="spellEnd"/>
            <w:r>
              <w:rPr>
                <w:rFonts w:eastAsia="Calibri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 (у </w:t>
            </w:r>
            <w:proofErr w:type="spellStart"/>
            <w:r>
              <w:rPr>
                <w:rFonts w:eastAsia="Calibri"/>
                <w:lang w:eastAsia="uk-UA"/>
              </w:rPr>
              <w:t>разі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відкриття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суб’єктом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декларування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або</w:t>
            </w:r>
            <w:proofErr w:type="spellEnd"/>
            <w:r>
              <w:rPr>
                <w:rFonts w:eastAsia="Calibri"/>
                <w:lang w:eastAsia="uk-UA"/>
              </w:rPr>
              <w:t xml:space="preserve"> членом </w:t>
            </w:r>
            <w:proofErr w:type="spellStart"/>
            <w:r>
              <w:rPr>
                <w:rFonts w:eastAsia="Calibri"/>
                <w:lang w:eastAsia="uk-UA"/>
              </w:rPr>
              <w:t>його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сім'ї</w:t>
            </w:r>
            <w:proofErr w:type="spellEnd"/>
            <w:r>
              <w:rPr>
                <w:rFonts w:eastAsia="Calibri"/>
                <w:lang w:eastAsia="uk-UA"/>
              </w:rPr>
              <w:t xml:space="preserve"> валютного </w:t>
            </w:r>
            <w:proofErr w:type="spellStart"/>
            <w:r>
              <w:rPr>
                <w:rFonts w:eastAsia="Calibri"/>
                <w:lang w:eastAsia="uk-UA"/>
              </w:rPr>
              <w:t>рахунка</w:t>
            </w:r>
            <w:proofErr w:type="spellEnd"/>
            <w:r>
              <w:rPr>
                <w:rFonts w:eastAsia="Calibri"/>
                <w:lang w:eastAsia="uk-UA"/>
              </w:rPr>
              <w:t xml:space="preserve"> в </w:t>
            </w:r>
            <w:proofErr w:type="spellStart"/>
            <w:r>
              <w:rPr>
                <w:rFonts w:eastAsia="Calibri"/>
                <w:lang w:eastAsia="uk-UA"/>
              </w:rPr>
              <w:t>установі</w:t>
            </w:r>
            <w:proofErr w:type="spellEnd"/>
            <w:r>
              <w:rPr>
                <w:rFonts w:eastAsia="Calibri"/>
                <w:lang w:eastAsia="uk-UA"/>
              </w:rPr>
              <w:t xml:space="preserve"> банку-</w:t>
            </w:r>
            <w:proofErr w:type="gramStart"/>
            <w:r>
              <w:rPr>
                <w:rFonts w:eastAsia="Calibri"/>
                <w:lang w:eastAsia="uk-UA"/>
              </w:rPr>
              <w:t xml:space="preserve">нерезидента)   </w:t>
            </w:r>
            <w:proofErr w:type="gram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відкриття</w:t>
            </w:r>
            <w:proofErr w:type="spellEnd"/>
            <w:r>
              <w:rPr>
                <w:rFonts w:eastAsia="Calibri"/>
                <w:lang w:eastAsia="uk-UA"/>
              </w:rPr>
              <w:t xml:space="preserve"> валютного </w:t>
            </w:r>
            <w:proofErr w:type="spellStart"/>
            <w:r>
              <w:rPr>
                <w:rFonts w:eastAsia="Calibri"/>
                <w:lang w:eastAsia="uk-UA"/>
              </w:rPr>
              <w:t>рахунка</w:t>
            </w:r>
            <w:proofErr w:type="spellEnd"/>
            <w:r>
              <w:rPr>
                <w:rFonts w:eastAsia="Calibri"/>
                <w:lang w:eastAsia="uk-UA"/>
              </w:rPr>
              <w:t xml:space="preserve"> в </w:t>
            </w:r>
            <w:proofErr w:type="spellStart"/>
            <w:r>
              <w:rPr>
                <w:rFonts w:eastAsia="Calibri"/>
                <w:lang w:eastAsia="uk-UA"/>
              </w:rPr>
              <w:t>установі</w:t>
            </w:r>
            <w:proofErr w:type="spellEnd"/>
            <w:r>
              <w:rPr>
                <w:rFonts w:eastAsia="Calibri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</w:t>
            </w:r>
            <w:r>
              <w:rPr>
                <w:rFonts w:eastAsia="Calibri"/>
                <w:lang w:val="uk-UA" w:eastAsia="uk-UA"/>
              </w:rPr>
              <w:t xml:space="preserve"> в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році відсутні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припиняють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діяльність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пов’язану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виконанням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функцій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, шляхом </w:t>
            </w:r>
            <w:proofErr w:type="spellStart"/>
            <w:r>
              <w:rPr>
                <w:rFonts w:eastAsia="Calibri"/>
                <w:lang w:eastAsia="uk-UA"/>
              </w:rPr>
              <w:t>заповнення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офіційному</w:t>
            </w:r>
            <w:proofErr w:type="spellEnd"/>
            <w:r>
              <w:rPr>
                <w:rFonts w:eastAsia="Calibri"/>
                <w:lang w:eastAsia="uk-UA"/>
              </w:rPr>
              <w:t xml:space="preserve"> веб-</w:t>
            </w:r>
            <w:proofErr w:type="spellStart"/>
            <w:r>
              <w:rPr>
                <w:rFonts w:eastAsia="Calibri"/>
                <w:lang w:eastAsia="uk-UA"/>
              </w:rPr>
              <w:t>сайті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Національного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агентства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декларації</w:t>
            </w:r>
            <w:proofErr w:type="spellEnd"/>
            <w:r>
              <w:rPr>
                <w:rFonts w:eastAsia="Calibri"/>
                <w:lang w:eastAsia="uk-UA"/>
              </w:rPr>
              <w:t xml:space="preserve"> особи, </w:t>
            </w:r>
            <w:proofErr w:type="spellStart"/>
            <w:r>
              <w:rPr>
                <w:rFonts w:eastAsia="Calibri"/>
                <w:lang w:eastAsia="uk-UA"/>
              </w:rPr>
              <w:t>уповноваженої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виконання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функцій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держави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або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 за </w:t>
            </w:r>
            <w:proofErr w:type="spellStart"/>
            <w:r>
              <w:rPr>
                <w:rFonts w:eastAsia="Calibri"/>
                <w:lang w:eastAsia="uk-UA"/>
              </w:rPr>
              <w:t>період</w:t>
            </w:r>
            <w:proofErr w:type="spellEnd"/>
            <w:r>
              <w:rPr>
                <w:rFonts w:eastAsia="Calibri"/>
                <w:lang w:eastAsia="uk-UA"/>
              </w:rPr>
              <w:t xml:space="preserve">, не </w:t>
            </w:r>
            <w:proofErr w:type="spellStart"/>
            <w:r>
              <w:rPr>
                <w:rFonts w:eastAsia="Calibri"/>
                <w:lang w:eastAsia="uk-UA"/>
              </w:rPr>
              <w:t>охоплений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раніше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поданими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деклараціями</w:t>
            </w:r>
            <w:proofErr w:type="spellEnd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Декларації посадових осіб органів місцевого самоврядування,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припин</w:t>
            </w:r>
            <w:r>
              <w:rPr>
                <w:rFonts w:eastAsia="Calibri"/>
                <w:lang w:val="uk-UA" w:eastAsia="uk-UA"/>
              </w:rPr>
              <w:t>или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діяльність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пов’язану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з</w:t>
            </w:r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виконанням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функцій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>самоврядування за 2023 рік подані не в повному обсязі (18 осіб звільнилось  в 2023 році, з них 7 подали декларацію після звільнення, 10 осіб продовжують виконувати функції держави та подали щорічну декларацію, 1 особа не подала декларацію після звільнення, про що повідомлено НАЗК)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Організація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lang w:eastAsia="uk-UA"/>
              </w:rPr>
              <w:t>проведення</w:t>
            </w:r>
            <w:proofErr w:type="spellEnd"/>
            <w:r>
              <w:rPr>
                <w:rFonts w:eastAsia="Calibri"/>
                <w:lang w:eastAsia="uk-UA"/>
              </w:rPr>
              <w:t xml:space="preserve">  </w:t>
            </w:r>
            <w:proofErr w:type="spellStart"/>
            <w:r>
              <w:rPr>
                <w:rFonts w:eastAsia="Calibri"/>
                <w:lang w:eastAsia="uk-UA"/>
              </w:rPr>
              <w:t>згідно</w:t>
            </w:r>
            <w:proofErr w:type="spellEnd"/>
            <w:proofErr w:type="gramEnd"/>
            <w:r>
              <w:rPr>
                <w:rFonts w:eastAsia="Calibri"/>
                <w:lang w:eastAsia="uk-UA"/>
              </w:rPr>
              <w:t xml:space="preserve"> ст. 56 Закону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» </w:t>
            </w:r>
            <w:proofErr w:type="spellStart"/>
            <w:r>
              <w:rPr>
                <w:rFonts w:eastAsia="Calibri"/>
                <w:lang w:eastAsia="uk-UA"/>
              </w:rPr>
              <w:t>спеціальної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перевірки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стосовно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претендують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зайняття</w:t>
            </w:r>
            <w:proofErr w:type="spellEnd"/>
            <w:r>
              <w:rPr>
                <w:rFonts w:eastAsia="Calibri"/>
                <w:lang w:eastAsia="uk-UA"/>
              </w:rPr>
              <w:t xml:space="preserve">  посад у </w:t>
            </w:r>
            <w:proofErr w:type="spellStart"/>
            <w:r>
              <w:rPr>
                <w:rFonts w:eastAsia="Calibri"/>
                <w:lang w:eastAsia="uk-UA"/>
              </w:rPr>
              <w:t>виконавчому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ради, у порядку, </w:t>
            </w:r>
            <w:proofErr w:type="spellStart"/>
            <w:r>
              <w:rPr>
                <w:rFonts w:eastAsia="Calibri"/>
                <w:lang w:eastAsia="uk-UA"/>
              </w:rPr>
              <w:t>визначеному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чинним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законодавством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Перевірка відповідно до ЗУ «Про очищення влади» в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року не проводилась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встановлено випадків неподання чи несвоєчасного подання декларацій посадовими особами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(1 працівник несвоєчасно подав декларацію 03.04.2024 року)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Ознайомлення посадових осіб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з нормами </w:t>
            </w:r>
            <w:r>
              <w:rPr>
                <w:rFonts w:eastAsia="Calibri"/>
                <w:lang w:eastAsia="uk-UA"/>
              </w:rPr>
              <w:t> </w:t>
            </w:r>
            <w:r>
              <w:rPr>
                <w:rFonts w:eastAsia="Calibri"/>
                <w:lang w:val="uk-UA" w:eastAsia="uk-UA"/>
              </w:rPr>
              <w:t xml:space="preserve">діючого антикорупційного законодавства 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проводиться ознайомлення</w:t>
            </w:r>
            <w:r>
              <w:rPr>
                <w:lang w:val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 xml:space="preserve">посадових осіб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з нормами  діючого антикорупційного законодавства</w:t>
            </w:r>
          </w:p>
        </w:tc>
      </w:tr>
      <w:tr w:rsidR="00162429" w:rsidTr="00162429">
        <w:trPr>
          <w:trHeight w:val="13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Надавати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суб’єктам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звернення</w:t>
            </w:r>
            <w:proofErr w:type="spellEnd"/>
            <w:r>
              <w:rPr>
                <w:rFonts w:eastAsia="Calibri"/>
                <w:lang w:eastAsia="uk-UA"/>
              </w:rPr>
              <w:t xml:space="preserve"> до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та </w:t>
            </w:r>
            <w:proofErr w:type="spellStart"/>
            <w:r>
              <w:rPr>
                <w:rFonts w:eastAsia="Calibri"/>
                <w:lang w:eastAsia="uk-UA"/>
              </w:rPr>
              <w:t>її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своєчасно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достовірну</w:t>
            </w:r>
            <w:proofErr w:type="spellEnd"/>
            <w:r>
              <w:rPr>
                <w:rFonts w:eastAsia="Calibri"/>
                <w:lang w:eastAsia="uk-UA"/>
              </w:rPr>
              <w:t xml:space="preserve">, в </w:t>
            </w:r>
            <w:proofErr w:type="spellStart"/>
            <w:r>
              <w:rPr>
                <w:rFonts w:eastAsia="Calibri"/>
                <w:lang w:eastAsia="uk-UA"/>
              </w:rPr>
              <w:t>повному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обсязі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інформацію</w:t>
            </w:r>
            <w:proofErr w:type="spellEnd"/>
            <w:r>
              <w:rPr>
                <w:rFonts w:eastAsia="Calibri"/>
                <w:lang w:eastAsia="uk-UA"/>
              </w:rPr>
              <w:t xml:space="preserve">, яка </w:t>
            </w:r>
            <w:proofErr w:type="spellStart"/>
            <w:r>
              <w:rPr>
                <w:rFonts w:eastAsia="Calibri"/>
                <w:lang w:eastAsia="uk-UA"/>
              </w:rPr>
              <w:t>підлягає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наданню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відповідно</w:t>
            </w:r>
            <w:proofErr w:type="spellEnd"/>
            <w:r>
              <w:rPr>
                <w:rFonts w:eastAsia="Calibri"/>
                <w:lang w:eastAsia="uk-UA"/>
              </w:rPr>
              <w:t xml:space="preserve"> до </w:t>
            </w:r>
            <w:proofErr w:type="spellStart"/>
            <w:r>
              <w:rPr>
                <w:rFonts w:eastAsia="Calibri"/>
                <w:lang w:eastAsia="uk-UA"/>
              </w:rPr>
              <w:t>Законів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"Про доступ до </w:t>
            </w:r>
            <w:proofErr w:type="spellStart"/>
            <w:r>
              <w:rPr>
                <w:rFonts w:eastAsia="Calibri"/>
                <w:lang w:eastAsia="uk-UA"/>
              </w:rPr>
              <w:t>публічної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інформації</w:t>
            </w:r>
            <w:proofErr w:type="spellEnd"/>
            <w:r>
              <w:rPr>
                <w:rFonts w:eastAsia="Calibri"/>
                <w:lang w:eastAsia="uk-UA"/>
              </w:rPr>
              <w:t xml:space="preserve">", "Про </w:t>
            </w:r>
            <w:proofErr w:type="spellStart"/>
            <w:r>
              <w:rPr>
                <w:rFonts w:eastAsia="Calibri"/>
                <w:lang w:eastAsia="uk-UA"/>
              </w:rPr>
              <w:t>звернення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громадян</w:t>
            </w:r>
            <w:proofErr w:type="spellEnd"/>
            <w:r>
              <w:rPr>
                <w:rFonts w:eastAsia="Calibri"/>
                <w:lang w:eastAsia="uk-UA"/>
              </w:rPr>
              <w:t>"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На всі запити, які надійшли в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року році надана відповідна інформація в повному обсязі з дотриманням термінів виконання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</w:t>
            </w:r>
            <w:r>
              <w:rPr>
                <w:rFonts w:eastAsia="Calibri"/>
                <w:lang w:val="uk-UA" w:eastAsia="uk-UA"/>
              </w:rPr>
              <w:lastRenderedPageBreak/>
              <w:t>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lastRenderedPageBreak/>
              <w:t xml:space="preserve">Службові розслідування в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року не проводились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lang w:val="uk-UA"/>
              </w:rPr>
              <w:t>ради</w:t>
            </w:r>
            <w:bookmarkStart w:id="2" w:name="n107"/>
            <w:bookmarkEnd w:id="2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ind w:left="-108" w:right="-108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 Правопорушення в  1-2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2024 року відсутні</w:t>
            </w:r>
          </w:p>
        </w:tc>
      </w:tr>
      <w:tr w:rsidR="00162429" w:rsidRPr="00325744" w:rsidTr="00162429">
        <w:trPr>
          <w:trHeight w:val="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висвітлюється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162429" w:rsidTr="00162429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29" w:rsidRDefault="00162429" w:rsidP="008D7485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Забезпечувати доступ громадськості для ознайомлення з прийнятими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радою, виконавчим комітетом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62429" w:rsidRDefault="00162429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На офіційному веб-сайті оприлюднюється інформація для ознайомлення з прийнятими рішеннями та нормативними актами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радою. Проводяться заходи із залученням громадських організацій, засідання за круглим столом з метою формування 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162429" w:rsidRDefault="00162429" w:rsidP="00162429">
      <w:pPr>
        <w:ind w:firstLine="709"/>
        <w:jc w:val="both"/>
        <w:rPr>
          <w:rFonts w:eastAsiaTheme="minorEastAsia"/>
          <w:sz w:val="28"/>
          <w:szCs w:val="28"/>
        </w:rPr>
      </w:pPr>
    </w:p>
    <w:p w:rsidR="00162429" w:rsidRDefault="00162429" w:rsidP="00162429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Головний спеціаліст загального відділу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  Л. </w:t>
      </w:r>
      <w:proofErr w:type="spellStart"/>
      <w:r>
        <w:rPr>
          <w:sz w:val="28"/>
          <w:szCs w:val="28"/>
          <w:lang w:val="uk-UA"/>
        </w:rPr>
        <w:t>Черкашина</w:t>
      </w:r>
      <w:proofErr w:type="spellEnd"/>
    </w:p>
    <w:p w:rsidR="007E4E46" w:rsidRPr="00F26ADA" w:rsidRDefault="007E4E46">
      <w:pPr>
        <w:rPr>
          <w:lang w:val="uk-UA"/>
        </w:rPr>
      </w:pPr>
    </w:p>
    <w:sectPr w:rsidR="007E4E46" w:rsidRPr="00F26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A9"/>
    <w:rsid w:val="00162429"/>
    <w:rsid w:val="00325744"/>
    <w:rsid w:val="007E4E46"/>
    <w:rsid w:val="009020A9"/>
    <w:rsid w:val="009F0711"/>
    <w:rsid w:val="00F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CCDFF3-6959-48D3-B269-47D347E9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A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26AD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F071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0711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rmal (Web)"/>
    <w:basedOn w:val="a"/>
    <w:uiPriority w:val="99"/>
    <w:semiHidden/>
    <w:unhideWhenUsed/>
    <w:rsid w:val="00162429"/>
    <w:pPr>
      <w:spacing w:before="100" w:beforeAutospacing="1" w:after="100" w:afterAutospacing="1"/>
    </w:pPr>
  </w:style>
  <w:style w:type="paragraph" w:customStyle="1" w:styleId="rvps2">
    <w:name w:val="rvps2"/>
    <w:basedOn w:val="a"/>
    <w:uiPriority w:val="99"/>
    <w:rsid w:val="00162429"/>
    <w:pPr>
      <w:spacing w:before="100" w:beforeAutospacing="1" w:after="100" w:afterAutospacing="1"/>
    </w:pPr>
  </w:style>
  <w:style w:type="character" w:customStyle="1" w:styleId="rvts46">
    <w:name w:val="rvts46"/>
    <w:basedOn w:val="a0"/>
    <w:rsid w:val="00162429"/>
  </w:style>
  <w:style w:type="character" w:customStyle="1" w:styleId="rvts0">
    <w:name w:val="rvts0"/>
    <w:basedOn w:val="a0"/>
    <w:rsid w:val="00162429"/>
  </w:style>
  <w:style w:type="character" w:styleId="a7">
    <w:name w:val="Hyperlink"/>
    <w:basedOn w:val="a0"/>
    <w:uiPriority w:val="99"/>
    <w:semiHidden/>
    <w:unhideWhenUsed/>
    <w:rsid w:val="00162429"/>
    <w:rPr>
      <w:color w:val="0000FF"/>
      <w:u w:val="single"/>
    </w:rPr>
  </w:style>
  <w:style w:type="character" w:styleId="a8">
    <w:name w:val="Strong"/>
    <w:basedOn w:val="a0"/>
    <w:uiPriority w:val="22"/>
    <w:qFormat/>
    <w:rsid w:val="001624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60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yroke.org.ua/wp-content/uploads/2022/12/Plan-diial-nosti-pidhotovky-proiektiv-RA-na-2023-ri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2612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2024-07-03T07:53:00Z</cp:lastPrinted>
  <dcterms:created xsi:type="dcterms:W3CDTF">2024-07-02T08:07:00Z</dcterms:created>
  <dcterms:modified xsi:type="dcterms:W3CDTF">2025-01-20T08:07:00Z</dcterms:modified>
</cp:coreProperties>
</file>