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764" w:rsidRDefault="00C05764" w:rsidP="00C05764">
      <w:pPr>
        <w:spacing w:after="0"/>
        <w:jc w:val="center"/>
      </w:pPr>
      <w:r>
        <w:rPr>
          <w:rFonts w:ascii="Times New Roman" w:eastAsia="SimSun" w:hAnsi="Times New Roman" w:cs="Tahoma"/>
          <w:kern w:val="3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956359" r:id="rId5"/>
        </w:object>
      </w:r>
    </w:p>
    <w:p w:rsidR="00C05764" w:rsidRDefault="00C05764" w:rsidP="00C05764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05764" w:rsidRDefault="00C05764" w:rsidP="00C05764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05764" w:rsidRDefault="00C05764" w:rsidP="00C05764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05764" w:rsidRDefault="00C05764" w:rsidP="00C05764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05764" w:rsidRDefault="00C05764" w:rsidP="00C05764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05764" w:rsidRDefault="00C05764" w:rsidP="00C05764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C05764" w:rsidRDefault="00C05764" w:rsidP="00C05764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                                   </w:t>
      </w:r>
      <w:r>
        <w:rPr>
          <w:rFonts w:ascii="Times New Roman" w:hAnsi="Times New Roman"/>
          <w:color w:val="000000"/>
          <w:sz w:val="28"/>
          <w:lang w:val="uk-UA" w:eastAsia="ru-RU"/>
        </w:rPr>
        <w:t>№ 175</w:t>
      </w:r>
    </w:p>
    <w:p w:rsidR="00C05764" w:rsidRPr="00C05764" w:rsidRDefault="00C05764" w:rsidP="005B5E72">
      <w:pPr>
        <w:spacing w:after="0" w:line="240" w:lineRule="exact"/>
        <w:jc w:val="both"/>
        <w:rPr>
          <w:rFonts w:ascii="Times New Roman" w:hAnsi="Times New Roman"/>
          <w:sz w:val="28"/>
          <w:szCs w:val="28"/>
        </w:rPr>
      </w:pPr>
    </w:p>
    <w:p w:rsidR="005B5E72" w:rsidRDefault="005B5E72" w:rsidP="005B5E7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продовження надання в тимчасове </w:t>
      </w:r>
    </w:p>
    <w:p w:rsidR="005B5E72" w:rsidRDefault="005B5E72" w:rsidP="005B5E7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користування житлових приміщень внутрішньо</w:t>
      </w:r>
    </w:p>
    <w:p w:rsidR="005B5E72" w:rsidRDefault="005B5E72" w:rsidP="005B5E7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переміщеним особам з фонду житла для</w:t>
      </w:r>
    </w:p>
    <w:p w:rsidR="005B5E72" w:rsidRDefault="005B5E72" w:rsidP="005B5E7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тимчасового проживання внутрішньо</w:t>
      </w:r>
    </w:p>
    <w:p w:rsidR="005B5E72" w:rsidRDefault="005B5E72" w:rsidP="005B5E7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переміщених осіб</w:t>
      </w:r>
    </w:p>
    <w:p w:rsidR="005B5E72" w:rsidRDefault="005B5E72" w:rsidP="005B5E72">
      <w:pPr>
        <w:spacing w:after="0" w:line="240" w:lineRule="exact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5B5E72" w:rsidRDefault="005B5E72" w:rsidP="005B5E72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Закону України «Про місцеве самоврядування в Україні», Житлового кодексу України,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 та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30.11.2022 р. № 287 «Про затвердження Порядку обліку житла призначеного для тимчасового проживання та надання такого житла внутрішньо перемішеним особам для їх тимчасового проживання», беручи до уваги рекомендації житлової комісії з обліку внутрішньо переміщених осіб та надання житлових приміщень для тимчасового проживання внутрішньо переміщених осіб, </w:t>
      </w:r>
    </w:p>
    <w:p w:rsidR="005B5E72" w:rsidRDefault="005B5E72" w:rsidP="005B5E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B5E72" w:rsidRDefault="005B5E72" w:rsidP="005B5E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B5E72" w:rsidRDefault="005B5E72" w:rsidP="005B5E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Продовжити строк надання внутрішньо перемішеній особі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3911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 житлового приміщення в тимчасове користування з фонду житла для тимчасового проживання внутрішньо перемішених осіб кімнату №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..</w:t>
      </w:r>
    </w:p>
    <w:p w:rsidR="005B5E72" w:rsidRDefault="005B5E72" w:rsidP="005B5E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2.Видати ордер на проживання у кімнату №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хх.х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3911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3911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3911">
        <w:rPr>
          <w:rFonts w:ascii="Times New Roman" w:hAnsi="Times New Roman"/>
          <w:sz w:val="28"/>
          <w:szCs w:val="28"/>
          <w:lang w:val="uk-UA"/>
        </w:rPr>
        <w:t>, хх.хх.хххх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5B5E72" w:rsidRDefault="005B5E72" w:rsidP="005B5E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03249D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B5E72" w:rsidRDefault="005B5E72" w:rsidP="005B5E7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B5E72" w:rsidRDefault="005B5E72" w:rsidP="005B5E72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5B5E72" w:rsidRDefault="005B5E72" w:rsidP="005B5E72">
      <w:pPr>
        <w:spacing w:after="160" w:line="256" w:lineRule="auto"/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bCs/>
          <w:sz w:val="28"/>
          <w:szCs w:val="28"/>
          <w:bdr w:val="none" w:sz="0" w:space="0" w:color="auto" w:frame="1"/>
          <w:lang w:val="uk-UA"/>
        </w:rPr>
        <w:br w:type="page"/>
      </w:r>
    </w:p>
    <w:p w:rsidR="00FB4EB7" w:rsidRDefault="00FB4EB7"/>
    <w:sectPr w:rsidR="00FB4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F97"/>
    <w:rsid w:val="0003249D"/>
    <w:rsid w:val="00242F97"/>
    <w:rsid w:val="005B5E72"/>
    <w:rsid w:val="00763911"/>
    <w:rsid w:val="00C05764"/>
    <w:rsid w:val="00FB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2C128-A48B-4CFF-8062-1E0BF505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E72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5B5E72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5B5E72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customStyle="1" w:styleId="Standard">
    <w:name w:val="Standard"/>
    <w:rsid w:val="00C05764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4">
    <w:name w:val="Balloon Text"/>
    <w:basedOn w:val="a"/>
    <w:link w:val="a5"/>
    <w:uiPriority w:val="99"/>
    <w:semiHidden/>
    <w:unhideWhenUsed/>
    <w:rsid w:val="000324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3249D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2025-04-30T08:27:00Z</cp:lastPrinted>
  <dcterms:created xsi:type="dcterms:W3CDTF">2025-04-29T12:42:00Z</dcterms:created>
  <dcterms:modified xsi:type="dcterms:W3CDTF">2025-05-05T10:20:00Z</dcterms:modified>
</cp:coreProperties>
</file>