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1EC" w:rsidRDefault="00E961EC" w:rsidP="00E961E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397470" r:id="rId5"/>
        </w:object>
      </w:r>
    </w:p>
    <w:p w:rsidR="00E961EC" w:rsidRDefault="00E961EC" w:rsidP="00E961EC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961EC" w:rsidRDefault="00E961EC" w:rsidP="00E961EC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961EC" w:rsidRDefault="00E961EC" w:rsidP="00E961E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961EC" w:rsidRDefault="00E961EC" w:rsidP="00E961E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961EC" w:rsidRDefault="00E961EC" w:rsidP="00E961EC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E961EC" w:rsidRDefault="00E961EC" w:rsidP="00E961EC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03.04.2025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 № 135</w:t>
      </w:r>
    </w:p>
    <w:p w:rsidR="00E961EC" w:rsidRDefault="00E961EC" w:rsidP="001E795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1E7953" w:rsidRDefault="001E7953" w:rsidP="001E7953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1E7953" w:rsidRDefault="001E7953" w:rsidP="001E7953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1E7953" w:rsidRDefault="001E7953" w:rsidP="001E7953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E961EC" w:rsidRDefault="001E7953" w:rsidP="001E795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</w:t>
      </w:r>
      <w:r w:rsidRPr="00E961EC">
        <w:rPr>
          <w:sz w:val="28"/>
          <w:szCs w:val="28"/>
          <w:lang w:val="uk-UA"/>
        </w:rPr>
        <w:t xml:space="preserve"> розвитку громад та територ</w:t>
      </w:r>
      <w:r>
        <w:rPr>
          <w:sz w:val="28"/>
          <w:szCs w:val="28"/>
          <w:lang w:val="uk-UA"/>
        </w:rPr>
        <w:t xml:space="preserve">ій України від 28 лютого 2025 року № 376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батька малолітньої дитини</w:t>
      </w:r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</w:t>
      </w:r>
    </w:p>
    <w:p w:rsidR="001E7953" w:rsidRPr="00E961EC" w:rsidRDefault="001E7953" w:rsidP="001E7953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1E7953" w:rsidRPr="00D82B24" w:rsidRDefault="001E7953" w:rsidP="001E7953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D82B24" w:rsidRDefault="001E7953" w:rsidP="001E7953">
      <w:pPr>
        <w:tabs>
          <w:tab w:val="left" w:pos="709"/>
        </w:tabs>
        <w:jc w:val="both"/>
        <w:rPr>
          <w:rFonts w:eastAsia="Calibri"/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D82B24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D82B24">
        <w:rPr>
          <w:sz w:val="28"/>
          <w:szCs w:val="28"/>
          <w:lang w:val="uk-UA"/>
        </w:rPr>
        <w:t xml:space="preserve"> </w:t>
      </w:r>
      <w:proofErr w:type="spellStart"/>
      <w:r w:rsidR="00D82B24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D82B24">
        <w:rPr>
          <w:sz w:val="28"/>
          <w:szCs w:val="28"/>
          <w:lang w:val="uk-UA"/>
        </w:rPr>
        <w:t xml:space="preserve"> </w:t>
      </w:r>
      <w:proofErr w:type="spellStart"/>
      <w:r w:rsidR="00D82B24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 (м. Одеса), 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r w:rsidR="00D82B24">
        <w:rPr>
          <w:rFonts w:eastAsia="Calibri"/>
          <w:color w:val="000000"/>
          <w:sz w:val="28"/>
          <w:szCs w:val="28"/>
          <w:lang w:val="uk-UA"/>
        </w:rPr>
        <w:t xml:space="preserve"> х</w:t>
      </w:r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</w:p>
    <w:p w:rsidR="001E7953" w:rsidRPr="00D82B24" w:rsidRDefault="001E7953" w:rsidP="001E7953">
      <w:pPr>
        <w:tabs>
          <w:tab w:val="left" w:pos="709"/>
        </w:tabs>
        <w:jc w:val="both"/>
        <w:rPr>
          <w:lang w:val="uk-UA"/>
        </w:rPr>
      </w:pP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 xml:space="preserve">с. </w:t>
      </w:r>
      <w:r w:rsidR="00D82B24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82B24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E961EC" w:rsidRDefault="001E7953" w:rsidP="001E7953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E961E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1E7953" w:rsidRDefault="001E7953" w:rsidP="001E7953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1E7953" w:rsidRDefault="001E7953" w:rsidP="001E795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E7953" w:rsidRDefault="001E7953" w:rsidP="001E795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70DFF" w:rsidRDefault="00470DFF"/>
    <w:sectPr w:rsidR="00470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085"/>
    <w:rsid w:val="00193085"/>
    <w:rsid w:val="001E7953"/>
    <w:rsid w:val="00470DFF"/>
    <w:rsid w:val="00D82B24"/>
    <w:rsid w:val="00E9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D30594-6D92-4472-A3F1-BDAAF85F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95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961E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961E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961EC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6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2025-04-03T08:13:00Z</cp:lastPrinted>
  <dcterms:created xsi:type="dcterms:W3CDTF">2025-04-02T12:56:00Z</dcterms:created>
  <dcterms:modified xsi:type="dcterms:W3CDTF">2025-04-17T09:18:00Z</dcterms:modified>
</cp:coreProperties>
</file>