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25DC" w:rsidRDefault="00A825DC" w:rsidP="00A825DC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570" w:dyaOrig="10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50.25pt" o:ole="" fillcolor="window">
            <v:imagedata r:id="rId4" o:title=""/>
          </v:shape>
          <o:OLEObject Type="Embed" ProgID="Word.Picture.8" ShapeID="_x0000_i1025" DrawAspect="Content" ObjectID="_1807955801" r:id="rId5"/>
        </w:object>
      </w:r>
    </w:p>
    <w:p w:rsidR="00A825DC" w:rsidRDefault="00A825DC" w:rsidP="00A825DC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A825DC" w:rsidRDefault="00A825DC" w:rsidP="00A825DC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A825DC" w:rsidRDefault="00A825DC" w:rsidP="00A825DC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A825DC" w:rsidRDefault="00A825DC" w:rsidP="00A825DC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A825DC" w:rsidRDefault="00A825DC" w:rsidP="00A825DC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A825DC" w:rsidRDefault="00A825DC" w:rsidP="00A825DC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01.05.2025 року                               м. Запоріжжя                                         </w:t>
      </w:r>
      <w:r w:rsidR="00F4038E" w:rsidRPr="00C524C9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№170</w:t>
      </w:r>
    </w:p>
    <w:p w:rsidR="00A825DC" w:rsidRDefault="00A825DC" w:rsidP="00A825DC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</w:p>
    <w:p w:rsidR="00A825DC" w:rsidRDefault="00A825DC" w:rsidP="00A825DC">
      <w:pPr>
        <w:spacing w:after="0" w:line="240" w:lineRule="exact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висновку щодо визначення ступеня індивідуальних потреб особи, яка потребує надання соціальних послуг 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з догляду на непрофесійній основі, та розрахунку компенсації соціальних послуг, які надаються на непрофесійній основі</w:t>
      </w:r>
    </w:p>
    <w:p w:rsidR="00A825DC" w:rsidRDefault="00A825DC" w:rsidP="00A825DC">
      <w:pPr>
        <w:spacing w:after="0" w:line="240" w:lineRule="auto"/>
        <w:jc w:val="both"/>
        <w:rPr>
          <w:lang w:val="uk-UA"/>
        </w:rPr>
      </w:pPr>
    </w:p>
    <w:p w:rsidR="00A825DC" w:rsidRDefault="00A825DC" w:rsidP="00A825DC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     Розглянувши висновок</w:t>
      </w:r>
      <w:r>
        <w:rPr>
          <w:rFonts w:eastAsiaTheme="minorEastAsia"/>
          <w:lang w:val="uk-UA"/>
        </w:rPr>
        <w:t xml:space="preserve">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від </w:t>
      </w:r>
      <w:r w:rsidR="00BC1E90"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proofErr w:type="spellStart"/>
      <w:r w:rsidR="00BC1E90">
        <w:rPr>
          <w:rFonts w:ascii="Times New Roman" w:eastAsiaTheme="minorEastAsia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року № </w:t>
      </w:r>
      <w:r w:rsidR="00BC1E90"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proofErr w:type="spellStart"/>
      <w:r w:rsidR="00BC1E90">
        <w:rPr>
          <w:rFonts w:ascii="Times New Roman" w:eastAsiaTheme="minorEastAsia" w:hAnsi="Times New Roman"/>
          <w:sz w:val="28"/>
          <w:szCs w:val="28"/>
          <w:lang w:val="uk-UA"/>
        </w:rPr>
        <w:t>ххх</w:t>
      </w:r>
      <w:proofErr w:type="spellEnd"/>
      <w:r>
        <w:rPr>
          <w:rFonts w:eastAsiaTheme="minorEastAsia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гр.</w:t>
      </w:r>
      <w:r w:rsidR="00BC1E90" w:rsidRPr="00BC1E9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C1E90">
        <w:rPr>
          <w:rFonts w:ascii="Times New Roman" w:hAnsi="Times New Roman"/>
          <w:sz w:val="28"/>
          <w:szCs w:val="28"/>
          <w:lang w:val="uk-UA"/>
        </w:rPr>
        <w:t>Хх</w:t>
      </w:r>
      <w:r w:rsidR="00BC1E90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 w:rsidR="00BC1E9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C1E90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BC1E9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C1E90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C1E90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BC1E90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BC1E90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року народження,  яка зареєстрована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 w:rsidR="00C524C9">
        <w:rPr>
          <w:rFonts w:ascii="Times New Roman" w:eastAsia="Calibri" w:hAnsi="Times New Roman"/>
          <w:sz w:val="28"/>
          <w:szCs w:val="28"/>
          <w:lang w:val="uk-UA"/>
        </w:rPr>
        <w:t>: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село </w:t>
      </w:r>
      <w:r w:rsidR="00BC1E90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BC1E90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провулок </w:t>
      </w:r>
      <w:r w:rsidR="00BC1E90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BC1E90">
        <w:rPr>
          <w:rFonts w:ascii="Times New Roman" w:eastAsia="Calibri" w:hAnsi="Times New Roman"/>
          <w:sz w:val="28"/>
          <w:szCs w:val="28"/>
          <w:lang w:val="uk-UA"/>
        </w:rPr>
        <w:t>Хххххххх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</w:t>
      </w:r>
      <w:r w:rsidR="00BC1E90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BC1E90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: село </w:t>
      </w:r>
      <w:r w:rsidR="00BC1E90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BC1E90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BC1E90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BC1E90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</w:t>
      </w:r>
      <w:r w:rsidR="00BC1E90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BC1E90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>, за заявою гр.</w:t>
      </w:r>
      <w:r w:rsidR="00BC1E90" w:rsidRPr="00BC1E9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C1E90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C1E9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C1E90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BC1E9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C1E90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C1E90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BC1E90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BC1E90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року народження, який  зареєстрований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 w:rsidR="00C524C9">
        <w:rPr>
          <w:rFonts w:ascii="Times New Roman" w:eastAsia="Calibri" w:hAnsi="Times New Roman"/>
          <w:sz w:val="28"/>
          <w:szCs w:val="28"/>
          <w:lang w:val="uk-UA"/>
        </w:rPr>
        <w:t>: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село </w:t>
      </w:r>
      <w:proofErr w:type="spellStart"/>
      <w:r w:rsidR="00BC1E90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 w:rsidR="00BC1E90">
        <w:rPr>
          <w:rFonts w:ascii="Times New Roman" w:eastAsia="Calibri" w:hAnsi="Times New Roman"/>
          <w:sz w:val="28"/>
          <w:szCs w:val="28"/>
          <w:lang w:val="uk-UA"/>
        </w:rPr>
        <w:t xml:space="preserve">, провулок  </w:t>
      </w:r>
      <w:proofErr w:type="spellStart"/>
      <w:r w:rsidR="00BC1E90">
        <w:rPr>
          <w:rFonts w:ascii="Times New Roman" w:eastAsia="Calibri" w:hAnsi="Times New Roman"/>
          <w:sz w:val="28"/>
          <w:szCs w:val="28"/>
          <w:lang w:val="uk-UA"/>
        </w:rPr>
        <w:t>Хххххххх</w:t>
      </w:r>
      <w:proofErr w:type="spellEnd"/>
      <w:r w:rsidR="00BC1E90">
        <w:rPr>
          <w:rFonts w:ascii="Times New Roman" w:eastAsia="Calibri" w:hAnsi="Times New Roman"/>
          <w:sz w:val="28"/>
          <w:szCs w:val="28"/>
          <w:lang w:val="uk-UA"/>
        </w:rPr>
        <w:t xml:space="preserve">, будинок  </w:t>
      </w:r>
      <w:proofErr w:type="spellStart"/>
      <w:r w:rsidR="00BC1E90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 w:rsidR="00BC1E90">
        <w:rPr>
          <w:rFonts w:ascii="Times New Roman" w:eastAsia="Calibri" w:hAnsi="Times New Roman"/>
          <w:sz w:val="28"/>
          <w:szCs w:val="28"/>
          <w:lang w:val="uk-UA"/>
        </w:rPr>
        <w:t xml:space="preserve">, а проживає за </w:t>
      </w:r>
      <w:proofErr w:type="spellStart"/>
      <w:r w:rsidR="00BC1E90"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 w:rsidR="00BC1E90">
        <w:rPr>
          <w:rFonts w:ascii="Times New Roman" w:eastAsia="Calibri" w:hAnsi="Times New Roman"/>
          <w:sz w:val="28"/>
          <w:szCs w:val="28"/>
          <w:lang w:val="uk-UA"/>
        </w:rPr>
        <w:t xml:space="preserve">: село  </w:t>
      </w:r>
      <w:proofErr w:type="spellStart"/>
      <w:r w:rsidR="00BC1E90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 w:rsidR="00BC1E90">
        <w:rPr>
          <w:rFonts w:ascii="Times New Roman" w:eastAsia="Calibri" w:hAnsi="Times New Roman"/>
          <w:sz w:val="28"/>
          <w:szCs w:val="28"/>
          <w:lang w:val="uk-UA"/>
        </w:rPr>
        <w:t xml:space="preserve">, вулиця  </w:t>
      </w:r>
      <w:proofErr w:type="spellStart"/>
      <w:r w:rsidR="00BC1E90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 w:rsidR="00BC1E90">
        <w:rPr>
          <w:rFonts w:ascii="Times New Roman" w:eastAsia="Calibri" w:hAnsi="Times New Roman"/>
          <w:sz w:val="28"/>
          <w:szCs w:val="28"/>
          <w:lang w:val="uk-UA"/>
        </w:rPr>
        <w:t xml:space="preserve">, будинок  </w:t>
      </w:r>
      <w:proofErr w:type="spellStart"/>
      <w:r w:rsidR="00BC1E90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 </w:t>
      </w: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керуючись статями 34, 42, 59 Закону України «Про місцеве самоврядування в Україні»,    Законом України «Про соціальні послуги», постановою Кабінету Міністрів України від 23.09.2020 №859 «Деякі питання призначення і виплати  непрофесійній основі» ( зі змінами та доповненнями), відповідно до Порядку    подання та оформлення документів для  призначення і виплати компенсації фізичним особам, які надають соціальні послуги з догляду на непрофесійній основі, в </w:t>
      </w:r>
      <w:proofErr w:type="spellStart"/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сільській раді Запорізького району Запорізької області, затвердженого рішенням виконавчого комітету </w:t>
      </w:r>
      <w:proofErr w:type="spellStart"/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сільської ради від 06.06.2024 року № 203,</w:t>
      </w:r>
    </w:p>
    <w:p w:rsidR="00A825DC" w:rsidRDefault="00A825DC" w:rsidP="00A825DC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сільської ради</w:t>
      </w:r>
    </w:p>
    <w:p w:rsidR="00A825DC" w:rsidRDefault="00A825DC" w:rsidP="00A825DC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ВИРІШИВ:</w:t>
      </w:r>
    </w:p>
    <w:p w:rsidR="00A825DC" w:rsidRPr="00BC1E90" w:rsidRDefault="00A825DC" w:rsidP="00A825DC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1.Затвердити висновок від </w:t>
      </w:r>
      <w:r w:rsidR="00BC1E90"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proofErr w:type="spellStart"/>
      <w:r w:rsidR="00BC1E90">
        <w:rPr>
          <w:rFonts w:ascii="Times New Roman" w:eastAsiaTheme="minorEastAsia" w:hAnsi="Times New Roman"/>
          <w:sz w:val="28"/>
          <w:szCs w:val="28"/>
          <w:lang w:val="uk-UA"/>
        </w:rPr>
        <w:t>хх.хх.хххх</w:t>
      </w:r>
      <w:proofErr w:type="spellEnd"/>
      <w:r w:rsidR="00C524C9">
        <w:rPr>
          <w:rFonts w:ascii="Times New Roman" w:eastAsiaTheme="minorEastAsia" w:hAnsi="Times New Roman"/>
          <w:sz w:val="28"/>
          <w:szCs w:val="28"/>
          <w:lang w:val="uk-UA"/>
        </w:rPr>
        <w:t xml:space="preserve"> року №</w:t>
      </w:r>
      <w:r w:rsidR="00BC1E90"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proofErr w:type="spellStart"/>
      <w:r w:rsidR="00BC1E90">
        <w:rPr>
          <w:rFonts w:ascii="Times New Roman" w:eastAsiaTheme="minorEastAsia" w:hAnsi="Times New Roman"/>
          <w:sz w:val="28"/>
          <w:szCs w:val="28"/>
          <w:lang w:val="uk-UA"/>
        </w:rPr>
        <w:t>ххх</w:t>
      </w:r>
      <w:proofErr w:type="spellEnd"/>
      <w:r>
        <w:rPr>
          <w:rFonts w:ascii="Times New Roman" w:eastAsiaTheme="minorEastAsia" w:hAnsi="Times New Roman"/>
          <w:sz w:val="28"/>
          <w:szCs w:val="28"/>
          <w:lang w:val="uk-UA"/>
        </w:rPr>
        <w:t xml:space="preserve"> </w:t>
      </w:r>
      <w:r>
        <w:rPr>
          <w:rFonts w:eastAsiaTheme="minorEastAsia"/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</w:t>
      </w:r>
      <w:r w:rsidR="00C524C9">
        <w:rPr>
          <w:rFonts w:ascii="Times New Roman" w:eastAsia="Calibri" w:hAnsi="Times New Roman"/>
          <w:sz w:val="28"/>
          <w:szCs w:val="28"/>
          <w:lang w:val="uk-UA"/>
        </w:rPr>
        <w:t>еня індивідуальних потреб гр.</w:t>
      </w:r>
      <w:r w:rsidR="00BC1E90" w:rsidRPr="00BC1E9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C1E90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C1E9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C1E90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BC1E9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C1E90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C1E90">
        <w:rPr>
          <w:rFonts w:ascii="Times New Roman" w:hAnsi="Times New Roman"/>
          <w:sz w:val="28"/>
          <w:szCs w:val="28"/>
          <w:lang w:val="uk-UA"/>
        </w:rPr>
        <w:t xml:space="preserve">, </w:t>
      </w:r>
      <w:proofErr w:type="spellStart"/>
      <w:r w:rsidR="00BC1E90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BC1E90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року народження,  яка зареєстрована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 w:rsidR="00C524C9">
        <w:rPr>
          <w:rFonts w:ascii="Times New Roman" w:eastAsia="Calibri" w:hAnsi="Times New Roman"/>
          <w:sz w:val="28"/>
          <w:szCs w:val="28"/>
          <w:lang w:val="uk-UA"/>
        </w:rPr>
        <w:t>: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село</w:t>
      </w:r>
      <w:r w:rsidR="00BC1E90" w:rsidRPr="00BC1E90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BC1E90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 w:rsidR="00BC1E90">
        <w:rPr>
          <w:rFonts w:ascii="Times New Roman" w:eastAsia="Calibri" w:hAnsi="Times New Roman"/>
          <w:sz w:val="28"/>
          <w:szCs w:val="28"/>
          <w:lang w:val="uk-UA"/>
        </w:rPr>
        <w:t xml:space="preserve">, провулок  </w:t>
      </w:r>
      <w:proofErr w:type="spellStart"/>
      <w:r w:rsidR="00BC1E90">
        <w:rPr>
          <w:rFonts w:ascii="Times New Roman" w:eastAsia="Calibri" w:hAnsi="Times New Roman"/>
          <w:sz w:val="28"/>
          <w:szCs w:val="28"/>
          <w:lang w:val="uk-UA"/>
        </w:rPr>
        <w:t>Хххххххх</w:t>
      </w:r>
      <w:proofErr w:type="spellEnd"/>
      <w:r w:rsidR="00BC1E90">
        <w:rPr>
          <w:rFonts w:ascii="Times New Roman" w:eastAsia="Calibri" w:hAnsi="Times New Roman"/>
          <w:sz w:val="28"/>
          <w:szCs w:val="28"/>
          <w:lang w:val="uk-UA"/>
        </w:rPr>
        <w:t xml:space="preserve">, будинок  </w:t>
      </w:r>
      <w:proofErr w:type="spellStart"/>
      <w:r w:rsidR="00BC1E90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 w:rsidR="00BC1E90">
        <w:rPr>
          <w:rFonts w:ascii="Times New Roman" w:eastAsia="Calibri" w:hAnsi="Times New Roman"/>
          <w:sz w:val="28"/>
          <w:szCs w:val="28"/>
          <w:lang w:val="uk-UA"/>
        </w:rPr>
        <w:t xml:space="preserve">, а проживає за </w:t>
      </w:r>
      <w:proofErr w:type="spellStart"/>
      <w:r w:rsidR="00BC1E90"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 w:rsidR="00BC1E90">
        <w:rPr>
          <w:rFonts w:ascii="Times New Roman" w:eastAsia="Calibri" w:hAnsi="Times New Roman"/>
          <w:sz w:val="28"/>
          <w:szCs w:val="28"/>
          <w:lang w:val="uk-UA"/>
        </w:rPr>
        <w:t xml:space="preserve">: село  </w:t>
      </w:r>
      <w:proofErr w:type="spellStart"/>
      <w:r w:rsidR="00BC1E90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 w:rsidR="00BC1E90">
        <w:rPr>
          <w:rFonts w:ascii="Times New Roman" w:eastAsia="Calibri" w:hAnsi="Times New Roman"/>
          <w:sz w:val="28"/>
          <w:szCs w:val="28"/>
          <w:lang w:val="uk-UA"/>
        </w:rPr>
        <w:t xml:space="preserve">, вулиця  </w:t>
      </w:r>
      <w:proofErr w:type="spellStart"/>
      <w:r w:rsidR="00BC1E90">
        <w:rPr>
          <w:rFonts w:ascii="Times New Roman" w:eastAsia="Calibri" w:hAnsi="Times New Roman"/>
          <w:sz w:val="28"/>
          <w:szCs w:val="28"/>
          <w:lang w:val="uk-UA"/>
        </w:rPr>
        <w:t>Ххххххх</w:t>
      </w:r>
      <w:proofErr w:type="spellEnd"/>
      <w:r w:rsidR="00BC1E90">
        <w:rPr>
          <w:rFonts w:ascii="Times New Roman" w:eastAsia="Calibri" w:hAnsi="Times New Roman"/>
          <w:sz w:val="28"/>
          <w:szCs w:val="28"/>
          <w:lang w:val="uk-UA"/>
        </w:rPr>
        <w:t xml:space="preserve">, будинок  </w:t>
      </w:r>
      <w:proofErr w:type="spellStart"/>
      <w:r w:rsidR="00BC1E90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 w:rsidR="00C524C9">
        <w:rPr>
          <w:rFonts w:ascii="Times New Roman" w:eastAsia="Calibri" w:hAnsi="Times New Roman"/>
          <w:sz w:val="28"/>
          <w:szCs w:val="28"/>
          <w:lang w:val="uk-UA"/>
        </w:rPr>
        <w:t>,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та визнати гр. </w:t>
      </w:r>
      <w:proofErr w:type="spellStart"/>
      <w:r w:rsidR="00BC1E90">
        <w:rPr>
          <w:rFonts w:ascii="Times New Roman" w:hAnsi="Times New Roman"/>
          <w:sz w:val="28"/>
          <w:szCs w:val="28"/>
          <w:lang w:val="uk-UA"/>
        </w:rPr>
        <w:t>Х</w:t>
      </w:r>
      <w:r w:rsidR="00BC1E90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BC1E9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C1E90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BC1E9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C1E90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C1E90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такою, що потребує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надання соціальних послуг  </w:t>
      </w:r>
      <w:r>
        <w:rPr>
          <w:rFonts w:ascii="Times New Roman" w:hAnsi="Times New Roman"/>
          <w:sz w:val="28"/>
          <w:szCs w:val="28"/>
          <w:lang w:val="uk-UA"/>
        </w:rPr>
        <w:t xml:space="preserve"> з догляду на непрофесійній основі.</w:t>
      </w:r>
    </w:p>
    <w:p w:rsidR="00A825DC" w:rsidRDefault="00A825DC" w:rsidP="00A825D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2.Затвердити розрахунок компенсації соціальних послуг з догляду на непрофесійній основі (додається).</w:t>
      </w:r>
    </w:p>
    <w:p w:rsidR="00A825DC" w:rsidRDefault="00A825DC" w:rsidP="00A825D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3.Відмовити гр.</w:t>
      </w:r>
      <w:r w:rsidR="00BC1E90" w:rsidRPr="00BC1E9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C1E90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C1E9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C1E90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BC1E90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BC1E90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BC1E90"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0" w:name="_GoBack"/>
      <w:bookmarkEnd w:id="0"/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BC1E90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в </w:t>
      </w:r>
      <w:r>
        <w:rPr>
          <w:rFonts w:ascii="Times New Roman" w:hAnsi="Times New Roman"/>
          <w:sz w:val="28"/>
          <w:szCs w:val="28"/>
          <w:lang w:val="uk-UA"/>
        </w:rPr>
        <w:t xml:space="preserve">компенсації соціальних послуг з догляду на непрофесійній основі в зв’язку тим, що його середньомісячний сукупний дохід </w:t>
      </w:r>
      <w:r>
        <w:rPr>
          <w:rFonts w:ascii="Times New Roman" w:eastAsia="Calibri" w:hAnsi="Times New Roman"/>
          <w:sz w:val="28"/>
          <w:szCs w:val="28"/>
          <w:lang w:val="uk-UA"/>
        </w:rPr>
        <w:t>перевищує прожитковий мінімум на 1 особу на місяць, встановлений законом на 01.01.2025 року.</w:t>
      </w:r>
    </w:p>
    <w:p w:rsidR="00A825DC" w:rsidRDefault="00A825DC" w:rsidP="00A825D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4.</w:t>
      </w:r>
      <w:r>
        <w:rPr>
          <w:rFonts w:ascii="Times New Roman" w:eastAsia="Calibri" w:hAnsi="Times New Roman"/>
          <w:sz w:val="28"/>
          <w:szCs w:val="28"/>
          <w:lang w:val="uk-UA" w:eastAsia="en-US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A825DC" w:rsidRDefault="00A825DC" w:rsidP="00A825DC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A825DC" w:rsidRDefault="00A825DC" w:rsidP="00A825DC">
      <w:pPr>
        <w:rPr>
          <w:rFonts w:asciiTheme="minorHAnsi" w:eastAsiaTheme="minorHAnsi" w:hAnsiTheme="minorHAnsi" w:cstheme="minorBidi"/>
          <w:lang w:eastAsia="en-US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C60AE3" w:rsidRDefault="00C60AE3"/>
    <w:sectPr w:rsidR="00C60A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D57"/>
    <w:rsid w:val="00977D57"/>
    <w:rsid w:val="00A825DC"/>
    <w:rsid w:val="00BC1E90"/>
    <w:rsid w:val="00C524C9"/>
    <w:rsid w:val="00C60AE3"/>
    <w:rsid w:val="00F40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B7A0B1-F63C-4098-9D32-109460C3B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825DC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524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524C9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037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448</Words>
  <Characters>2555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8</cp:revision>
  <cp:lastPrinted>2025-04-30T08:22:00Z</cp:lastPrinted>
  <dcterms:created xsi:type="dcterms:W3CDTF">2025-04-25T10:37:00Z</dcterms:created>
  <dcterms:modified xsi:type="dcterms:W3CDTF">2025-05-05T10:10:00Z</dcterms:modified>
</cp:coreProperties>
</file>