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5C4F" w:rsidRDefault="00235C4F" w:rsidP="00235C4F">
      <w:pPr>
        <w:autoSpaceDE w:val="0"/>
        <w:autoSpaceDN w:val="0"/>
        <w:adjustRightInd w:val="0"/>
        <w:spacing w:line="240" w:lineRule="exact"/>
        <w:ind w:right="-1"/>
        <w:jc w:val="both"/>
        <w:rPr>
          <w:rFonts w:ascii="Times New Roman" w:hAnsi="Times New Roman"/>
          <w:bCs/>
          <w:spacing w:val="-15"/>
          <w:sz w:val="28"/>
          <w:szCs w:val="28"/>
          <w:lang w:val="uk-UA"/>
        </w:rPr>
      </w:pPr>
    </w:p>
    <w:p w:rsidR="00235C4F" w:rsidRDefault="00235C4F" w:rsidP="00235C4F">
      <w:pPr>
        <w:pStyle w:val="a5"/>
        <w:jc w:val="center"/>
        <w:rPr>
          <w:rFonts w:ascii="Times New Roman" w:hAnsi="Times New Roman"/>
          <w:sz w:val="28"/>
          <w:szCs w:val="28"/>
        </w:rPr>
      </w:pPr>
      <w:r>
        <w:rPr>
          <w:rFonts w:ascii="Times New Roman" w:hAnsi="Times New Roman"/>
          <w:sz w:val="28"/>
          <w:szCs w:val="28"/>
          <w:lang w:eastAsia="en-US"/>
        </w:rPr>
        <w:object w:dxaOrig="64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5pt;height:47.25pt" o:ole="" fillcolor="window">
            <v:imagedata r:id="rId5" o:title=""/>
          </v:shape>
          <o:OLEObject Type="Embed" ProgID="Word.Picture.8" ShapeID="_x0000_i1025" DrawAspect="Content" ObjectID="_1817185196" r:id="rId6"/>
        </w:object>
      </w:r>
    </w:p>
    <w:p w:rsidR="00235C4F" w:rsidRDefault="00235C4F" w:rsidP="00235C4F">
      <w:pPr>
        <w:pStyle w:val="a5"/>
        <w:jc w:val="center"/>
        <w:rPr>
          <w:rFonts w:ascii="Times New Roman" w:hAnsi="Times New Roman"/>
          <w:sz w:val="28"/>
          <w:szCs w:val="28"/>
          <w:lang w:val="uk-UA" w:eastAsia="uk-UA"/>
        </w:rPr>
      </w:pPr>
      <w:r>
        <w:rPr>
          <w:rFonts w:ascii="Times New Roman" w:hAnsi="Times New Roman"/>
          <w:sz w:val="28"/>
          <w:szCs w:val="28"/>
        </w:rPr>
        <w:t>ШИРОКІВСЬКА СІЛЬСЬКА РАДА</w:t>
      </w:r>
    </w:p>
    <w:p w:rsidR="00235C4F" w:rsidRDefault="00235C4F" w:rsidP="00235C4F">
      <w:pPr>
        <w:pStyle w:val="a5"/>
        <w:jc w:val="center"/>
        <w:rPr>
          <w:rFonts w:ascii="Times New Roman" w:hAnsi="Times New Roman"/>
          <w:sz w:val="28"/>
          <w:szCs w:val="28"/>
        </w:rPr>
      </w:pPr>
      <w:r>
        <w:rPr>
          <w:rFonts w:ascii="Times New Roman" w:hAnsi="Times New Roman"/>
          <w:sz w:val="28"/>
          <w:szCs w:val="28"/>
        </w:rPr>
        <w:t>ЗАПОРІЗЬКОГО РАЙОНУ ЗАПОРІЗЬКОЇ ОБЛАСТІ</w:t>
      </w:r>
    </w:p>
    <w:p w:rsidR="00235C4F" w:rsidRDefault="00235C4F" w:rsidP="00235C4F">
      <w:pPr>
        <w:pStyle w:val="a5"/>
        <w:jc w:val="center"/>
        <w:rPr>
          <w:rFonts w:ascii="Times New Roman" w:hAnsi="Times New Roman"/>
          <w:sz w:val="28"/>
          <w:szCs w:val="28"/>
        </w:rPr>
      </w:pPr>
      <w:r>
        <w:rPr>
          <w:rFonts w:ascii="Times New Roman" w:hAnsi="Times New Roman"/>
          <w:sz w:val="28"/>
          <w:szCs w:val="28"/>
        </w:rPr>
        <w:t>ВИКОНАВЧИЙ КОМІТЕТ</w:t>
      </w:r>
    </w:p>
    <w:p w:rsidR="00235C4F" w:rsidRDefault="00235C4F" w:rsidP="00235C4F">
      <w:pPr>
        <w:pStyle w:val="a5"/>
        <w:jc w:val="center"/>
        <w:rPr>
          <w:rFonts w:ascii="Times New Roman" w:hAnsi="Times New Roman"/>
          <w:sz w:val="28"/>
          <w:szCs w:val="28"/>
          <w:lang w:val="uk-UA"/>
        </w:rPr>
      </w:pPr>
    </w:p>
    <w:p w:rsidR="00235C4F" w:rsidRDefault="00235C4F" w:rsidP="00235C4F">
      <w:pPr>
        <w:pStyle w:val="a5"/>
        <w:jc w:val="center"/>
        <w:rPr>
          <w:rFonts w:ascii="Times New Roman" w:hAnsi="Times New Roman"/>
          <w:sz w:val="28"/>
          <w:szCs w:val="28"/>
        </w:rPr>
      </w:pPr>
      <w:r>
        <w:rPr>
          <w:rFonts w:ascii="Times New Roman" w:hAnsi="Times New Roman"/>
          <w:sz w:val="28"/>
          <w:szCs w:val="28"/>
        </w:rPr>
        <w:t>РІШЕННЯ</w:t>
      </w:r>
    </w:p>
    <w:p w:rsidR="00235C4F" w:rsidRDefault="00235C4F" w:rsidP="00235C4F">
      <w:pPr>
        <w:pStyle w:val="a5"/>
        <w:jc w:val="center"/>
        <w:rPr>
          <w:rFonts w:ascii="Times New Roman" w:hAnsi="Times New Roman"/>
          <w:b/>
          <w:sz w:val="28"/>
          <w:szCs w:val="28"/>
        </w:rPr>
      </w:pPr>
    </w:p>
    <w:p w:rsidR="00235C4F" w:rsidRDefault="00235C4F" w:rsidP="00235C4F">
      <w:pPr>
        <w:pStyle w:val="a5"/>
        <w:jc w:val="center"/>
        <w:rPr>
          <w:rFonts w:ascii="Times New Roman" w:hAnsi="Times New Roman"/>
          <w:color w:val="000000" w:themeColor="text1"/>
          <w:sz w:val="28"/>
          <w:szCs w:val="28"/>
          <w:lang w:val="uk-UA"/>
        </w:rPr>
      </w:pPr>
      <w:r>
        <w:rPr>
          <w:rFonts w:ascii="Times New Roman" w:hAnsi="Times New Roman"/>
          <w:sz w:val="28"/>
          <w:szCs w:val="28"/>
        </w:rPr>
        <w:t xml:space="preserve">03.07.2025 </w:t>
      </w:r>
      <w:r>
        <w:rPr>
          <w:rFonts w:ascii="Times New Roman" w:hAnsi="Times New Roman"/>
          <w:color w:val="000000" w:themeColor="text1"/>
          <w:sz w:val="28"/>
          <w:szCs w:val="28"/>
        </w:rPr>
        <w:t xml:space="preserve">року                             м. </w:t>
      </w:r>
      <w:proofErr w:type="spellStart"/>
      <w:r>
        <w:rPr>
          <w:rFonts w:ascii="Times New Roman" w:hAnsi="Times New Roman"/>
          <w:color w:val="000000" w:themeColor="text1"/>
          <w:sz w:val="28"/>
          <w:szCs w:val="28"/>
        </w:rPr>
        <w:t>Запоріжжя</w:t>
      </w:r>
      <w:proofErr w:type="spellEnd"/>
      <w:r>
        <w:rPr>
          <w:rFonts w:ascii="Times New Roman" w:hAnsi="Times New Roman"/>
          <w:color w:val="000000" w:themeColor="text1"/>
          <w:sz w:val="28"/>
          <w:szCs w:val="28"/>
        </w:rPr>
        <w:t xml:space="preserve">                                           № 26</w:t>
      </w:r>
      <w:r>
        <w:rPr>
          <w:rFonts w:ascii="Times New Roman" w:hAnsi="Times New Roman"/>
          <w:color w:val="000000" w:themeColor="text1"/>
          <w:sz w:val="28"/>
          <w:szCs w:val="28"/>
          <w:lang w:val="uk-UA"/>
        </w:rPr>
        <w:t>7</w:t>
      </w:r>
    </w:p>
    <w:p w:rsidR="00235C4F" w:rsidRDefault="00235C4F" w:rsidP="00235C4F">
      <w:pPr>
        <w:pStyle w:val="a5"/>
        <w:jc w:val="center"/>
        <w:rPr>
          <w:rFonts w:ascii="Times New Roman" w:hAnsi="Times New Roman"/>
          <w:color w:val="000000" w:themeColor="text1"/>
          <w:sz w:val="28"/>
          <w:szCs w:val="28"/>
          <w:lang w:val="uk-UA"/>
        </w:rPr>
      </w:pPr>
    </w:p>
    <w:p w:rsidR="00235C4F" w:rsidRDefault="00235C4F" w:rsidP="00235C4F">
      <w:pPr>
        <w:pStyle w:val="a5"/>
        <w:jc w:val="both"/>
        <w:rPr>
          <w:rFonts w:ascii="Times New Roman" w:hAnsi="Times New Roman"/>
          <w:sz w:val="28"/>
          <w:szCs w:val="28"/>
          <w:lang w:val="uk-UA"/>
        </w:rPr>
      </w:pPr>
      <w:bookmarkStart w:id="0" w:name="_GoBack"/>
      <w:r>
        <w:rPr>
          <w:rFonts w:ascii="Times New Roman" w:hAnsi="Times New Roman"/>
          <w:sz w:val="28"/>
          <w:szCs w:val="28"/>
          <w:lang w:val="uk-UA"/>
        </w:rPr>
        <w:t xml:space="preserve">Про встановлення одиниці виміру обсягу надання послуги з управління побутовими відходами та внесення доповнень до затверджених рішенням виконавчого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від 06.04.2023 року №89 норм надання послуги з управління побутовими відходами на території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територіальної громади Запорізького району Запорізької області</w:t>
      </w:r>
    </w:p>
    <w:bookmarkEnd w:id="0"/>
    <w:p w:rsidR="00235C4F" w:rsidRDefault="00235C4F" w:rsidP="00235C4F">
      <w:pPr>
        <w:pStyle w:val="a5"/>
        <w:jc w:val="both"/>
        <w:rPr>
          <w:rFonts w:ascii="Times New Roman" w:hAnsi="Times New Roman"/>
          <w:sz w:val="28"/>
          <w:szCs w:val="28"/>
          <w:lang w:val="uk-UA"/>
        </w:rPr>
      </w:pPr>
    </w:p>
    <w:p w:rsidR="00235C4F" w:rsidRDefault="00235C4F" w:rsidP="00235C4F">
      <w:pPr>
        <w:pStyle w:val="a5"/>
        <w:jc w:val="both"/>
        <w:rPr>
          <w:rFonts w:ascii="Times New Roman" w:hAnsi="Times New Roman"/>
          <w:sz w:val="28"/>
          <w:szCs w:val="28"/>
          <w:lang w:val="uk-UA"/>
        </w:rPr>
      </w:pPr>
      <w:r>
        <w:rPr>
          <w:rFonts w:ascii="Times New Roman" w:hAnsi="Times New Roman"/>
          <w:sz w:val="28"/>
          <w:szCs w:val="28"/>
          <w:lang w:val="uk-UA"/>
        </w:rPr>
        <w:t xml:space="preserve">      Відповідно до статті 33 Закону України «Про управління відходами», Закону України «Про житлово-комунальні послуги», </w:t>
      </w:r>
      <w:r>
        <w:rPr>
          <w:rFonts w:ascii="Times New Roman" w:hAnsi="Times New Roman"/>
          <w:sz w:val="28"/>
          <w:szCs w:val="28"/>
          <w:bdr w:val="none" w:sz="0" w:space="0" w:color="auto" w:frame="1"/>
          <w:lang w:val="uk-UA"/>
        </w:rPr>
        <w:t>Постанови Кабінету Міністрів України № 835 від 08 серпня 2023 року «Про затвердження Правил надання послуг з управління</w:t>
      </w:r>
      <w:r>
        <w:rPr>
          <w:rFonts w:ascii="Times New Roman" w:hAnsi="Times New Roman"/>
          <w:sz w:val="28"/>
          <w:szCs w:val="28"/>
          <w:bdr w:val="none" w:sz="0" w:space="0" w:color="auto" w:frame="1"/>
        </w:rPr>
        <w:t> </w:t>
      </w:r>
      <w:r>
        <w:rPr>
          <w:rFonts w:ascii="Times New Roman" w:hAnsi="Times New Roman"/>
          <w:sz w:val="28"/>
          <w:szCs w:val="28"/>
          <w:bdr w:val="none" w:sz="0" w:space="0" w:color="auto" w:frame="1"/>
          <w:lang w:val="uk-UA"/>
        </w:rPr>
        <w:t xml:space="preserve"> побутовими відходами», ст.ст.28,29 Закону України «Про місцеве самоврядування в Україні», </w:t>
      </w:r>
    </w:p>
    <w:p w:rsidR="00235C4F" w:rsidRDefault="00235C4F" w:rsidP="00235C4F">
      <w:pPr>
        <w:rPr>
          <w:rFonts w:ascii="Times New Roman" w:hAnsi="Times New Roman"/>
          <w:sz w:val="28"/>
          <w:szCs w:val="28"/>
          <w:bdr w:val="none" w:sz="0" w:space="0" w:color="auto" w:frame="1"/>
          <w:lang w:val="uk-UA"/>
        </w:rPr>
      </w:pPr>
      <w:r>
        <w:rPr>
          <w:rFonts w:ascii="Times New Roman" w:hAnsi="Times New Roman"/>
          <w:sz w:val="28"/>
          <w:szCs w:val="28"/>
          <w:bdr w:val="none" w:sz="0" w:space="0" w:color="auto" w:frame="1"/>
          <w:lang w:val="uk-UA"/>
        </w:rPr>
        <w:t xml:space="preserve">виконавчий комітет </w:t>
      </w:r>
      <w:proofErr w:type="spellStart"/>
      <w:r>
        <w:rPr>
          <w:rFonts w:ascii="Times New Roman" w:hAnsi="Times New Roman"/>
          <w:sz w:val="28"/>
          <w:szCs w:val="28"/>
          <w:bdr w:val="none" w:sz="0" w:space="0" w:color="auto" w:frame="1"/>
          <w:lang w:val="uk-UA"/>
        </w:rPr>
        <w:t>Широківської</w:t>
      </w:r>
      <w:proofErr w:type="spellEnd"/>
      <w:r>
        <w:rPr>
          <w:rFonts w:ascii="Times New Roman" w:hAnsi="Times New Roman"/>
          <w:sz w:val="28"/>
          <w:szCs w:val="28"/>
          <w:bdr w:val="none" w:sz="0" w:space="0" w:color="auto" w:frame="1"/>
          <w:lang w:val="uk-UA"/>
        </w:rPr>
        <w:t xml:space="preserve"> сільської ради </w:t>
      </w:r>
    </w:p>
    <w:p w:rsidR="00235C4F" w:rsidRDefault="00235C4F" w:rsidP="00235C4F">
      <w:pPr>
        <w:rPr>
          <w:rFonts w:ascii="Times New Roman" w:hAnsi="Times New Roman"/>
          <w:sz w:val="28"/>
          <w:szCs w:val="28"/>
          <w:bdr w:val="none" w:sz="0" w:space="0" w:color="auto" w:frame="1"/>
          <w:lang w:val="uk-UA"/>
        </w:rPr>
      </w:pPr>
      <w:r>
        <w:rPr>
          <w:rFonts w:ascii="Times New Roman" w:hAnsi="Times New Roman"/>
          <w:sz w:val="28"/>
          <w:szCs w:val="28"/>
          <w:bdr w:val="none" w:sz="0" w:space="0" w:color="auto" w:frame="1"/>
          <w:lang w:val="uk-UA"/>
        </w:rPr>
        <w:t>ВИРІШИВ:</w:t>
      </w:r>
    </w:p>
    <w:p w:rsidR="00235C4F" w:rsidRDefault="00235C4F" w:rsidP="00235C4F">
      <w:pPr>
        <w:pStyle w:val="a4"/>
        <w:ind w:left="0"/>
        <w:jc w:val="both"/>
        <w:rPr>
          <w:rFonts w:ascii="Times New Roman" w:hAnsi="Times New Roman"/>
          <w:sz w:val="28"/>
          <w:szCs w:val="28"/>
          <w:bdr w:val="none" w:sz="0" w:space="0" w:color="auto" w:frame="1"/>
          <w:lang w:val="uk-UA"/>
        </w:rPr>
      </w:pPr>
      <w:r>
        <w:rPr>
          <w:rFonts w:ascii="Times New Roman" w:hAnsi="Times New Roman"/>
          <w:sz w:val="28"/>
          <w:szCs w:val="28"/>
          <w:bdr w:val="none" w:sz="0" w:space="0" w:color="auto" w:frame="1"/>
          <w:lang w:val="uk-UA"/>
        </w:rPr>
        <w:t xml:space="preserve">1. Встановити, що одиниця виміру обсягу надання послуги з управління побутовими відходами на території </w:t>
      </w:r>
      <w:proofErr w:type="spellStart"/>
      <w:r>
        <w:rPr>
          <w:rFonts w:ascii="Times New Roman" w:hAnsi="Times New Roman"/>
          <w:sz w:val="28"/>
          <w:szCs w:val="28"/>
          <w:bdr w:val="none" w:sz="0" w:space="0" w:color="auto" w:frame="1"/>
          <w:lang w:val="uk-UA"/>
        </w:rPr>
        <w:t>Широківської</w:t>
      </w:r>
      <w:proofErr w:type="spellEnd"/>
      <w:r>
        <w:rPr>
          <w:rFonts w:ascii="Times New Roman" w:hAnsi="Times New Roman"/>
          <w:sz w:val="28"/>
          <w:szCs w:val="28"/>
          <w:bdr w:val="none" w:sz="0" w:space="0" w:color="auto" w:frame="1"/>
          <w:lang w:val="uk-UA"/>
        </w:rPr>
        <w:t xml:space="preserve"> сільської територіальної громади Запорізького району Запорізької області  є кубічний метр, крім суб’єктів, що надають послуги із захоронення, та/або збирання відходів. </w:t>
      </w:r>
    </w:p>
    <w:p w:rsidR="00235C4F" w:rsidRDefault="00235C4F" w:rsidP="00235C4F">
      <w:pPr>
        <w:pStyle w:val="a4"/>
        <w:ind w:left="0"/>
        <w:jc w:val="both"/>
        <w:rPr>
          <w:rFonts w:ascii="Times New Roman" w:hAnsi="Times New Roman"/>
          <w:sz w:val="28"/>
          <w:szCs w:val="28"/>
          <w:bdr w:val="none" w:sz="0" w:space="0" w:color="auto" w:frame="1"/>
          <w:lang w:val="uk-UA"/>
        </w:rPr>
      </w:pPr>
      <w:r>
        <w:rPr>
          <w:rFonts w:ascii="Times New Roman" w:hAnsi="Times New Roman"/>
          <w:sz w:val="28"/>
          <w:szCs w:val="28"/>
          <w:bdr w:val="none" w:sz="0" w:space="0" w:color="auto" w:frame="1"/>
          <w:lang w:val="uk-UA"/>
        </w:rPr>
        <w:t xml:space="preserve">2. </w:t>
      </w:r>
      <w:proofErr w:type="spellStart"/>
      <w:r>
        <w:rPr>
          <w:rFonts w:ascii="Times New Roman" w:hAnsi="Times New Roman"/>
          <w:sz w:val="28"/>
          <w:szCs w:val="28"/>
          <w:bdr w:val="none" w:sz="0" w:space="0" w:color="auto" w:frame="1"/>
          <w:lang w:val="uk-UA"/>
        </w:rPr>
        <w:t>Внести</w:t>
      </w:r>
      <w:proofErr w:type="spellEnd"/>
      <w:r>
        <w:rPr>
          <w:rFonts w:ascii="Times New Roman" w:hAnsi="Times New Roman"/>
          <w:sz w:val="28"/>
          <w:szCs w:val="28"/>
          <w:bdr w:val="none" w:sz="0" w:space="0" w:color="auto" w:frame="1"/>
          <w:lang w:val="uk-UA"/>
        </w:rPr>
        <w:t xml:space="preserve"> доповнення до </w:t>
      </w:r>
      <w:r>
        <w:rPr>
          <w:rFonts w:ascii="Times New Roman" w:hAnsi="Times New Roman"/>
          <w:bCs/>
          <w:spacing w:val="-15"/>
          <w:sz w:val="28"/>
          <w:szCs w:val="28"/>
          <w:lang w:val="uk-UA"/>
        </w:rPr>
        <w:t xml:space="preserve">рішення виконавчого комітету </w:t>
      </w:r>
      <w:proofErr w:type="spellStart"/>
      <w:r>
        <w:rPr>
          <w:rFonts w:ascii="Times New Roman" w:hAnsi="Times New Roman"/>
          <w:bCs/>
          <w:spacing w:val="-15"/>
          <w:sz w:val="28"/>
          <w:szCs w:val="28"/>
          <w:lang w:val="uk-UA"/>
        </w:rPr>
        <w:t>Широківської</w:t>
      </w:r>
      <w:proofErr w:type="spellEnd"/>
      <w:r>
        <w:rPr>
          <w:rFonts w:ascii="Times New Roman" w:hAnsi="Times New Roman"/>
          <w:bCs/>
          <w:spacing w:val="-15"/>
          <w:sz w:val="28"/>
          <w:szCs w:val="28"/>
          <w:lang w:val="uk-UA"/>
        </w:rPr>
        <w:t xml:space="preserve"> сільської ради Запорізького району Запорізької області від 06.04.2023 року №89,  а саме до назви та переліку </w:t>
      </w:r>
      <w:r>
        <w:rPr>
          <w:rFonts w:ascii="Times New Roman" w:hAnsi="Times New Roman"/>
          <w:sz w:val="28"/>
          <w:szCs w:val="28"/>
          <w:bdr w:val="none" w:sz="0" w:space="0" w:color="auto" w:frame="1"/>
          <w:lang w:val="uk-UA"/>
        </w:rPr>
        <w:t xml:space="preserve"> норм надання послуги з управління побутовими відходами на території </w:t>
      </w:r>
      <w:proofErr w:type="spellStart"/>
      <w:r>
        <w:rPr>
          <w:rFonts w:ascii="Times New Roman" w:hAnsi="Times New Roman"/>
          <w:sz w:val="28"/>
          <w:szCs w:val="28"/>
          <w:bdr w:val="none" w:sz="0" w:space="0" w:color="auto" w:frame="1"/>
          <w:lang w:val="uk-UA"/>
        </w:rPr>
        <w:t>Широківської</w:t>
      </w:r>
      <w:proofErr w:type="spellEnd"/>
      <w:r>
        <w:rPr>
          <w:rFonts w:ascii="Times New Roman" w:hAnsi="Times New Roman"/>
          <w:sz w:val="28"/>
          <w:szCs w:val="28"/>
          <w:bdr w:val="none" w:sz="0" w:space="0" w:color="auto" w:frame="1"/>
          <w:lang w:val="uk-UA"/>
        </w:rPr>
        <w:t xml:space="preserve"> сільської територіальної громади Запорізького району Запорізької області згідно додатку до даного рішення для суб’єкта господарювання, який на конкурсних засадах визначений на здійснення операцій із збирання та перевезення побутових відходів на території населених пунктів   </w:t>
      </w:r>
      <w:proofErr w:type="spellStart"/>
      <w:r>
        <w:rPr>
          <w:rFonts w:ascii="Times New Roman" w:hAnsi="Times New Roman"/>
          <w:sz w:val="28"/>
          <w:szCs w:val="28"/>
          <w:bdr w:val="none" w:sz="0" w:space="0" w:color="auto" w:frame="1"/>
          <w:lang w:val="uk-UA"/>
        </w:rPr>
        <w:t>Широківської</w:t>
      </w:r>
      <w:proofErr w:type="spellEnd"/>
      <w:r>
        <w:rPr>
          <w:rFonts w:ascii="Times New Roman" w:hAnsi="Times New Roman"/>
          <w:sz w:val="28"/>
          <w:szCs w:val="28"/>
          <w:bdr w:val="none" w:sz="0" w:space="0" w:color="auto" w:frame="1"/>
          <w:lang w:val="uk-UA"/>
        </w:rPr>
        <w:t xml:space="preserve"> сільської територіальної громади Запорізького району Запорізької області .</w:t>
      </w:r>
    </w:p>
    <w:p w:rsidR="00235C4F" w:rsidRDefault="00235C4F" w:rsidP="00235C4F">
      <w:pPr>
        <w:pStyle w:val="a4"/>
        <w:ind w:left="0"/>
        <w:jc w:val="both"/>
        <w:rPr>
          <w:rFonts w:ascii="Times New Roman" w:hAnsi="Times New Roman"/>
          <w:sz w:val="28"/>
          <w:szCs w:val="28"/>
          <w:bdr w:val="none" w:sz="0" w:space="0" w:color="auto" w:frame="1"/>
          <w:lang w:val="uk-UA"/>
        </w:rPr>
      </w:pPr>
      <w:r>
        <w:rPr>
          <w:rFonts w:ascii="Times New Roman" w:hAnsi="Times New Roman"/>
          <w:sz w:val="28"/>
          <w:szCs w:val="28"/>
          <w:bdr w:val="none" w:sz="0" w:space="0" w:color="auto" w:frame="1"/>
          <w:lang w:val="uk-UA"/>
        </w:rPr>
        <w:t xml:space="preserve">3. Це рішення набирає чинності з дня наступного за днем оприлюднення на офіційному сайті </w:t>
      </w:r>
      <w:proofErr w:type="spellStart"/>
      <w:r>
        <w:rPr>
          <w:rFonts w:ascii="Times New Roman" w:hAnsi="Times New Roman"/>
          <w:sz w:val="28"/>
          <w:szCs w:val="28"/>
          <w:bdr w:val="none" w:sz="0" w:space="0" w:color="auto" w:frame="1"/>
          <w:lang w:val="uk-UA"/>
        </w:rPr>
        <w:t>Широківської</w:t>
      </w:r>
      <w:proofErr w:type="spellEnd"/>
      <w:r>
        <w:rPr>
          <w:rFonts w:ascii="Times New Roman" w:hAnsi="Times New Roman"/>
          <w:sz w:val="28"/>
          <w:szCs w:val="28"/>
          <w:bdr w:val="none" w:sz="0" w:space="0" w:color="auto" w:frame="1"/>
          <w:lang w:val="uk-UA"/>
        </w:rPr>
        <w:t xml:space="preserve"> сільської ради Запорізького району Запорізької області.</w:t>
      </w:r>
    </w:p>
    <w:p w:rsidR="00235C4F" w:rsidRDefault="00235C4F" w:rsidP="00235C4F">
      <w:pPr>
        <w:pStyle w:val="a4"/>
        <w:ind w:left="0"/>
        <w:jc w:val="both"/>
        <w:rPr>
          <w:rFonts w:ascii="Times New Roman" w:hAnsi="Times New Roman"/>
          <w:sz w:val="28"/>
          <w:szCs w:val="28"/>
          <w:bdr w:val="none" w:sz="0" w:space="0" w:color="auto" w:frame="1"/>
          <w:lang w:val="uk-UA"/>
        </w:rPr>
      </w:pPr>
      <w:r>
        <w:rPr>
          <w:rFonts w:ascii="Times New Roman" w:hAnsi="Times New Roman"/>
          <w:sz w:val="28"/>
          <w:szCs w:val="28"/>
          <w:bdr w:val="none" w:sz="0" w:space="0" w:color="auto" w:frame="1"/>
          <w:lang w:val="uk-UA"/>
        </w:rPr>
        <w:t xml:space="preserve">4. Контроль за виконанням рішення покласти на першого заступника сільського голови </w:t>
      </w:r>
      <w:proofErr w:type="spellStart"/>
      <w:r>
        <w:rPr>
          <w:rFonts w:ascii="Times New Roman" w:hAnsi="Times New Roman"/>
          <w:sz w:val="28"/>
          <w:szCs w:val="28"/>
          <w:bdr w:val="none" w:sz="0" w:space="0" w:color="auto" w:frame="1"/>
          <w:lang w:val="uk-UA"/>
        </w:rPr>
        <w:t>Широківської</w:t>
      </w:r>
      <w:proofErr w:type="spellEnd"/>
      <w:r>
        <w:rPr>
          <w:rFonts w:ascii="Times New Roman" w:hAnsi="Times New Roman"/>
          <w:sz w:val="28"/>
          <w:szCs w:val="28"/>
          <w:bdr w:val="none" w:sz="0" w:space="0" w:color="auto" w:frame="1"/>
          <w:lang w:val="uk-UA"/>
        </w:rPr>
        <w:t xml:space="preserve"> сільської ради </w:t>
      </w:r>
      <w:proofErr w:type="spellStart"/>
      <w:r>
        <w:rPr>
          <w:rFonts w:ascii="Times New Roman" w:hAnsi="Times New Roman"/>
          <w:sz w:val="28"/>
          <w:szCs w:val="28"/>
          <w:bdr w:val="none" w:sz="0" w:space="0" w:color="auto" w:frame="1"/>
          <w:lang w:val="uk-UA"/>
        </w:rPr>
        <w:t>Свіркіна</w:t>
      </w:r>
      <w:proofErr w:type="spellEnd"/>
      <w:r>
        <w:rPr>
          <w:rFonts w:ascii="Times New Roman" w:hAnsi="Times New Roman"/>
          <w:sz w:val="28"/>
          <w:szCs w:val="28"/>
          <w:bdr w:val="none" w:sz="0" w:space="0" w:color="auto" w:frame="1"/>
          <w:lang w:val="uk-UA"/>
        </w:rPr>
        <w:t xml:space="preserve"> Д.  </w:t>
      </w:r>
    </w:p>
    <w:p w:rsidR="00235C4F" w:rsidRDefault="00235C4F" w:rsidP="00235C4F">
      <w:pPr>
        <w:jc w:val="both"/>
        <w:rPr>
          <w:rFonts w:ascii="Times New Roman" w:hAnsi="Times New Roman"/>
          <w:sz w:val="28"/>
          <w:szCs w:val="28"/>
          <w:bdr w:val="none" w:sz="0" w:space="0" w:color="auto" w:frame="1"/>
          <w:lang w:val="uk-UA"/>
        </w:rPr>
      </w:pPr>
      <w:r>
        <w:rPr>
          <w:rFonts w:ascii="Times New Roman" w:hAnsi="Times New Roman"/>
          <w:sz w:val="28"/>
          <w:szCs w:val="28"/>
          <w:bdr w:val="none" w:sz="0" w:space="0" w:color="auto" w:frame="1"/>
          <w:lang w:val="uk-UA"/>
        </w:rPr>
        <w:t>Сільський голова                                                                     Денис КОРОТЕНКО</w:t>
      </w:r>
    </w:p>
    <w:p w:rsidR="00235C4F" w:rsidRDefault="00235C4F" w:rsidP="00235C4F">
      <w:pPr>
        <w:jc w:val="both"/>
        <w:rPr>
          <w:rFonts w:ascii="Times New Roman" w:hAnsi="Times New Roman"/>
          <w:sz w:val="28"/>
          <w:szCs w:val="28"/>
          <w:bdr w:val="none" w:sz="0" w:space="0" w:color="auto" w:frame="1"/>
          <w:lang w:val="uk-UA"/>
        </w:rPr>
      </w:pPr>
    </w:p>
    <w:p w:rsidR="00235C4F" w:rsidRDefault="00235C4F" w:rsidP="00235C4F">
      <w:pPr>
        <w:jc w:val="both"/>
        <w:rPr>
          <w:rFonts w:ascii="Times New Roman" w:hAnsi="Times New Roman"/>
          <w:sz w:val="28"/>
          <w:szCs w:val="28"/>
          <w:bdr w:val="none" w:sz="0" w:space="0" w:color="auto" w:frame="1"/>
          <w:lang w:val="uk-UA"/>
        </w:rPr>
      </w:pPr>
    </w:p>
    <w:p w:rsidR="00235C4F" w:rsidRDefault="00235C4F" w:rsidP="00235C4F">
      <w:pPr>
        <w:pStyle w:val="a3"/>
        <w:spacing w:before="0" w:beforeAutospacing="0" w:after="0" w:afterAutospacing="0"/>
        <w:ind w:left="5103"/>
        <w:rPr>
          <w:sz w:val="28"/>
          <w:szCs w:val="28"/>
          <w:lang w:val="uk-UA"/>
        </w:rPr>
      </w:pPr>
      <w:r>
        <w:rPr>
          <w:sz w:val="28"/>
          <w:szCs w:val="28"/>
          <w:lang w:val="uk-UA"/>
        </w:rPr>
        <w:t>Додаток</w:t>
      </w:r>
    </w:p>
    <w:p w:rsidR="00235C4F" w:rsidRDefault="00235C4F" w:rsidP="00235C4F">
      <w:pPr>
        <w:pStyle w:val="a3"/>
        <w:spacing w:before="0" w:beforeAutospacing="0" w:after="0" w:afterAutospacing="0"/>
        <w:ind w:left="5103"/>
        <w:rPr>
          <w:sz w:val="28"/>
          <w:szCs w:val="28"/>
          <w:lang w:val="uk-UA"/>
        </w:rPr>
      </w:pPr>
      <w:r>
        <w:rPr>
          <w:sz w:val="28"/>
          <w:szCs w:val="28"/>
          <w:lang w:val="uk-UA"/>
        </w:rPr>
        <w:t>до рішення виконавчого комітету</w:t>
      </w:r>
    </w:p>
    <w:p w:rsidR="00235C4F" w:rsidRDefault="00235C4F" w:rsidP="00235C4F">
      <w:pPr>
        <w:pStyle w:val="a3"/>
        <w:spacing w:before="0" w:beforeAutospacing="0" w:after="0" w:afterAutospacing="0"/>
        <w:ind w:left="5103"/>
        <w:rPr>
          <w:sz w:val="28"/>
          <w:szCs w:val="28"/>
          <w:lang w:val="uk-UA"/>
        </w:rPr>
      </w:pPr>
      <w:proofErr w:type="spellStart"/>
      <w:r>
        <w:rPr>
          <w:sz w:val="28"/>
          <w:szCs w:val="28"/>
          <w:lang w:val="uk-UA"/>
        </w:rPr>
        <w:t>Широківської</w:t>
      </w:r>
      <w:proofErr w:type="spellEnd"/>
      <w:r>
        <w:rPr>
          <w:sz w:val="28"/>
          <w:szCs w:val="28"/>
          <w:lang w:val="uk-UA"/>
        </w:rPr>
        <w:t xml:space="preserve"> сільської ради</w:t>
      </w:r>
    </w:p>
    <w:p w:rsidR="00235C4F" w:rsidRDefault="00235C4F" w:rsidP="00235C4F">
      <w:pPr>
        <w:pStyle w:val="a3"/>
        <w:spacing w:before="0" w:beforeAutospacing="0" w:after="0" w:afterAutospacing="0"/>
        <w:rPr>
          <w:sz w:val="28"/>
          <w:szCs w:val="28"/>
          <w:lang w:val="uk-UA"/>
        </w:rPr>
      </w:pPr>
      <w:r>
        <w:rPr>
          <w:sz w:val="28"/>
          <w:szCs w:val="28"/>
          <w:lang w:val="uk-UA"/>
        </w:rPr>
        <w:t xml:space="preserve">                                                                         від 03 липня 2025 року №267  </w:t>
      </w:r>
    </w:p>
    <w:p w:rsidR="00235C4F" w:rsidRDefault="00235C4F" w:rsidP="00235C4F">
      <w:pPr>
        <w:pStyle w:val="a3"/>
        <w:spacing w:before="0" w:beforeAutospacing="0" w:after="0" w:afterAutospacing="0"/>
        <w:rPr>
          <w:sz w:val="28"/>
          <w:szCs w:val="28"/>
          <w:lang w:val="uk-UA"/>
        </w:rPr>
      </w:pPr>
    </w:p>
    <w:p w:rsidR="00235C4F" w:rsidRDefault="00235C4F" w:rsidP="00235C4F">
      <w:pPr>
        <w:pStyle w:val="a5"/>
        <w:jc w:val="center"/>
        <w:rPr>
          <w:rFonts w:ascii="Times New Roman" w:hAnsi="Times New Roman"/>
          <w:b/>
          <w:sz w:val="28"/>
          <w:szCs w:val="28"/>
        </w:rPr>
      </w:pPr>
      <w:r>
        <w:rPr>
          <w:rFonts w:ascii="Times New Roman" w:hAnsi="Times New Roman"/>
          <w:b/>
          <w:sz w:val="28"/>
          <w:szCs w:val="28"/>
        </w:rPr>
        <w:t>НОРМИ</w:t>
      </w:r>
    </w:p>
    <w:p w:rsidR="00235C4F" w:rsidRDefault="00235C4F" w:rsidP="00235C4F">
      <w:pPr>
        <w:pStyle w:val="a5"/>
        <w:jc w:val="center"/>
        <w:rPr>
          <w:rFonts w:ascii="Times New Roman" w:hAnsi="Times New Roman"/>
          <w:b/>
          <w:sz w:val="28"/>
          <w:szCs w:val="28"/>
          <w:bdr w:val="none" w:sz="0" w:space="0" w:color="auto" w:frame="1"/>
        </w:rPr>
      </w:pPr>
      <w:proofErr w:type="spellStart"/>
      <w:r>
        <w:rPr>
          <w:rFonts w:ascii="Times New Roman" w:hAnsi="Times New Roman"/>
          <w:b/>
          <w:sz w:val="28"/>
          <w:szCs w:val="28"/>
        </w:rPr>
        <w:t>надання</w:t>
      </w:r>
      <w:proofErr w:type="spellEnd"/>
      <w:r>
        <w:rPr>
          <w:rFonts w:ascii="Times New Roman" w:hAnsi="Times New Roman"/>
          <w:b/>
          <w:sz w:val="28"/>
          <w:szCs w:val="28"/>
        </w:rPr>
        <w:t xml:space="preserve"> </w:t>
      </w:r>
      <w:proofErr w:type="spellStart"/>
      <w:r>
        <w:rPr>
          <w:rFonts w:ascii="Times New Roman" w:hAnsi="Times New Roman"/>
          <w:b/>
          <w:sz w:val="28"/>
          <w:szCs w:val="28"/>
        </w:rPr>
        <w:t>послуги</w:t>
      </w:r>
      <w:proofErr w:type="spellEnd"/>
      <w:r>
        <w:rPr>
          <w:rFonts w:ascii="Times New Roman" w:hAnsi="Times New Roman"/>
          <w:b/>
          <w:sz w:val="28"/>
          <w:szCs w:val="28"/>
        </w:rPr>
        <w:t xml:space="preserve"> з </w:t>
      </w:r>
      <w:proofErr w:type="spellStart"/>
      <w:r>
        <w:rPr>
          <w:rFonts w:ascii="Times New Roman" w:hAnsi="Times New Roman"/>
          <w:b/>
          <w:sz w:val="28"/>
          <w:szCs w:val="28"/>
        </w:rPr>
        <w:t>управління</w:t>
      </w:r>
      <w:proofErr w:type="spellEnd"/>
      <w:r>
        <w:rPr>
          <w:rFonts w:ascii="Times New Roman" w:hAnsi="Times New Roman"/>
          <w:b/>
          <w:sz w:val="28"/>
          <w:szCs w:val="28"/>
        </w:rPr>
        <w:t xml:space="preserve"> </w:t>
      </w:r>
      <w:proofErr w:type="spellStart"/>
      <w:r>
        <w:rPr>
          <w:rFonts w:ascii="Times New Roman" w:hAnsi="Times New Roman"/>
          <w:b/>
          <w:sz w:val="28"/>
          <w:szCs w:val="28"/>
        </w:rPr>
        <w:t>побутовими</w:t>
      </w:r>
      <w:proofErr w:type="spellEnd"/>
      <w:r>
        <w:rPr>
          <w:rFonts w:ascii="Times New Roman" w:hAnsi="Times New Roman"/>
          <w:b/>
          <w:sz w:val="28"/>
          <w:szCs w:val="28"/>
        </w:rPr>
        <w:t xml:space="preserve"> </w:t>
      </w:r>
      <w:proofErr w:type="spellStart"/>
      <w:r>
        <w:rPr>
          <w:rFonts w:ascii="Times New Roman" w:hAnsi="Times New Roman"/>
          <w:b/>
          <w:sz w:val="28"/>
          <w:szCs w:val="28"/>
        </w:rPr>
        <w:t>відходами</w:t>
      </w:r>
      <w:proofErr w:type="spellEnd"/>
      <w:r>
        <w:rPr>
          <w:rFonts w:ascii="Times New Roman" w:hAnsi="Times New Roman"/>
          <w:b/>
          <w:sz w:val="28"/>
          <w:szCs w:val="28"/>
        </w:rPr>
        <w:t xml:space="preserve"> на </w:t>
      </w:r>
      <w:proofErr w:type="spellStart"/>
      <w:r>
        <w:rPr>
          <w:rFonts w:ascii="Times New Roman" w:hAnsi="Times New Roman"/>
          <w:b/>
          <w:sz w:val="28"/>
          <w:szCs w:val="28"/>
        </w:rPr>
        <w:t>території</w:t>
      </w:r>
      <w:proofErr w:type="spellEnd"/>
      <w:r>
        <w:rPr>
          <w:rFonts w:ascii="Times New Roman" w:hAnsi="Times New Roman"/>
          <w:b/>
          <w:sz w:val="28"/>
          <w:szCs w:val="28"/>
        </w:rPr>
        <w:t xml:space="preserve"> </w:t>
      </w:r>
      <w:proofErr w:type="spellStart"/>
      <w:r>
        <w:rPr>
          <w:rFonts w:ascii="Times New Roman" w:hAnsi="Times New Roman"/>
          <w:b/>
          <w:sz w:val="28"/>
          <w:szCs w:val="28"/>
          <w:bdr w:val="none" w:sz="0" w:space="0" w:color="auto" w:frame="1"/>
        </w:rPr>
        <w:t>Широківської</w:t>
      </w:r>
      <w:proofErr w:type="spellEnd"/>
      <w:r>
        <w:rPr>
          <w:rFonts w:ascii="Times New Roman" w:hAnsi="Times New Roman"/>
          <w:b/>
          <w:sz w:val="28"/>
          <w:szCs w:val="28"/>
          <w:bdr w:val="none" w:sz="0" w:space="0" w:color="auto" w:frame="1"/>
        </w:rPr>
        <w:t xml:space="preserve"> </w:t>
      </w:r>
      <w:proofErr w:type="spellStart"/>
      <w:r>
        <w:rPr>
          <w:rFonts w:ascii="Times New Roman" w:hAnsi="Times New Roman"/>
          <w:b/>
          <w:sz w:val="28"/>
          <w:szCs w:val="28"/>
          <w:bdr w:val="none" w:sz="0" w:space="0" w:color="auto" w:frame="1"/>
        </w:rPr>
        <w:t>сільської</w:t>
      </w:r>
      <w:proofErr w:type="spellEnd"/>
      <w:r>
        <w:rPr>
          <w:rFonts w:ascii="Times New Roman" w:hAnsi="Times New Roman"/>
          <w:b/>
          <w:sz w:val="28"/>
          <w:szCs w:val="28"/>
          <w:bdr w:val="none" w:sz="0" w:space="0" w:color="auto" w:frame="1"/>
        </w:rPr>
        <w:t xml:space="preserve"> </w:t>
      </w:r>
      <w:proofErr w:type="spellStart"/>
      <w:r>
        <w:rPr>
          <w:rFonts w:ascii="Times New Roman" w:hAnsi="Times New Roman"/>
          <w:b/>
          <w:sz w:val="28"/>
          <w:szCs w:val="28"/>
          <w:bdr w:val="none" w:sz="0" w:space="0" w:color="auto" w:frame="1"/>
        </w:rPr>
        <w:t>територіальної</w:t>
      </w:r>
      <w:proofErr w:type="spellEnd"/>
      <w:r>
        <w:rPr>
          <w:rFonts w:ascii="Times New Roman" w:hAnsi="Times New Roman"/>
          <w:b/>
          <w:sz w:val="28"/>
          <w:szCs w:val="28"/>
          <w:bdr w:val="none" w:sz="0" w:space="0" w:color="auto" w:frame="1"/>
        </w:rPr>
        <w:t xml:space="preserve"> </w:t>
      </w:r>
      <w:proofErr w:type="spellStart"/>
      <w:r>
        <w:rPr>
          <w:rFonts w:ascii="Times New Roman" w:hAnsi="Times New Roman"/>
          <w:b/>
          <w:sz w:val="28"/>
          <w:szCs w:val="28"/>
          <w:bdr w:val="none" w:sz="0" w:space="0" w:color="auto" w:frame="1"/>
        </w:rPr>
        <w:t>громади</w:t>
      </w:r>
      <w:proofErr w:type="spellEnd"/>
      <w:r>
        <w:rPr>
          <w:rFonts w:ascii="Times New Roman" w:hAnsi="Times New Roman"/>
          <w:b/>
          <w:sz w:val="28"/>
          <w:szCs w:val="28"/>
          <w:bdr w:val="none" w:sz="0" w:space="0" w:color="auto" w:frame="1"/>
        </w:rPr>
        <w:t xml:space="preserve"> </w:t>
      </w:r>
      <w:proofErr w:type="spellStart"/>
      <w:r>
        <w:rPr>
          <w:rFonts w:ascii="Times New Roman" w:hAnsi="Times New Roman"/>
          <w:b/>
          <w:sz w:val="28"/>
          <w:szCs w:val="28"/>
          <w:bdr w:val="none" w:sz="0" w:space="0" w:color="auto" w:frame="1"/>
        </w:rPr>
        <w:t>Запорізького</w:t>
      </w:r>
      <w:proofErr w:type="spellEnd"/>
      <w:r>
        <w:rPr>
          <w:rFonts w:ascii="Times New Roman" w:hAnsi="Times New Roman"/>
          <w:b/>
          <w:sz w:val="28"/>
          <w:szCs w:val="28"/>
          <w:bdr w:val="none" w:sz="0" w:space="0" w:color="auto" w:frame="1"/>
        </w:rPr>
        <w:t xml:space="preserve"> району </w:t>
      </w:r>
      <w:proofErr w:type="spellStart"/>
      <w:r>
        <w:rPr>
          <w:rFonts w:ascii="Times New Roman" w:hAnsi="Times New Roman"/>
          <w:b/>
          <w:sz w:val="28"/>
          <w:szCs w:val="28"/>
          <w:bdr w:val="none" w:sz="0" w:space="0" w:color="auto" w:frame="1"/>
        </w:rPr>
        <w:t>Запорізької</w:t>
      </w:r>
      <w:proofErr w:type="spellEnd"/>
      <w:r>
        <w:rPr>
          <w:rFonts w:ascii="Times New Roman" w:hAnsi="Times New Roman"/>
          <w:b/>
          <w:sz w:val="28"/>
          <w:szCs w:val="28"/>
          <w:bdr w:val="none" w:sz="0" w:space="0" w:color="auto" w:frame="1"/>
        </w:rPr>
        <w:t xml:space="preserve"> </w:t>
      </w:r>
      <w:proofErr w:type="spellStart"/>
      <w:r>
        <w:rPr>
          <w:rFonts w:ascii="Times New Roman" w:hAnsi="Times New Roman"/>
          <w:b/>
          <w:sz w:val="28"/>
          <w:szCs w:val="28"/>
          <w:bdr w:val="none" w:sz="0" w:space="0" w:color="auto" w:frame="1"/>
        </w:rPr>
        <w:t>області</w:t>
      </w:r>
      <w:proofErr w:type="spellEnd"/>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firstRow="1" w:lastRow="1" w:firstColumn="1" w:lastColumn="1" w:noHBand="0" w:noVBand="0"/>
      </w:tblPr>
      <w:tblGrid>
        <w:gridCol w:w="458"/>
        <w:gridCol w:w="3385"/>
        <w:gridCol w:w="2288"/>
        <w:gridCol w:w="980"/>
        <w:gridCol w:w="1167"/>
        <w:gridCol w:w="1462"/>
        <w:gridCol w:w="7"/>
      </w:tblGrid>
      <w:tr w:rsidR="00235C4F" w:rsidTr="00235C4F">
        <w:trPr>
          <w:gridAfter w:val="1"/>
          <w:wAfter w:w="7" w:type="dxa"/>
          <w:trHeight w:val="225"/>
          <w:tblHeader/>
          <w:jc w:val="center"/>
        </w:trPr>
        <w:tc>
          <w:tcPr>
            <w:tcW w:w="458"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lang w:val="uk-UA"/>
              </w:rPr>
              <w:t>№</w:t>
            </w:r>
          </w:p>
        </w:tc>
        <w:tc>
          <w:tcPr>
            <w:tcW w:w="3385"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lang w:val="uk-UA"/>
              </w:rPr>
              <w:t xml:space="preserve">Джерело утворення </w:t>
            </w:r>
          </w:p>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lang w:val="uk-UA"/>
              </w:rPr>
              <w:t>побутових відходів</w:t>
            </w:r>
          </w:p>
        </w:tc>
        <w:tc>
          <w:tcPr>
            <w:tcW w:w="2288"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lang w:val="uk-UA"/>
              </w:rPr>
              <w:t xml:space="preserve">Розрахункова </w:t>
            </w:r>
          </w:p>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lang w:val="uk-UA"/>
              </w:rPr>
              <w:t>одиниця</w:t>
            </w:r>
          </w:p>
        </w:tc>
        <w:tc>
          <w:tcPr>
            <w:tcW w:w="2147"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lang w:val="uk-UA"/>
              </w:rPr>
              <w:t xml:space="preserve">Норма на одну </w:t>
            </w:r>
          </w:p>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lang w:val="uk-UA"/>
              </w:rPr>
              <w:t xml:space="preserve">розрахункову </w:t>
            </w:r>
          </w:p>
          <w:p w:rsidR="00235C4F" w:rsidRDefault="00235C4F">
            <w:pPr>
              <w:tabs>
                <w:tab w:val="left" w:pos="1125"/>
              </w:tabs>
              <w:spacing w:line="276" w:lineRule="auto"/>
              <w:jc w:val="center"/>
              <w:rPr>
                <w:rFonts w:ascii="Times New Roman" w:hAnsi="Times New Roman"/>
                <w:sz w:val="28"/>
                <w:szCs w:val="28"/>
                <w:vertAlign w:val="superscript"/>
                <w:lang w:val="uk-UA"/>
              </w:rPr>
            </w:pPr>
            <w:r>
              <w:rPr>
                <w:rFonts w:ascii="Times New Roman" w:hAnsi="Times New Roman"/>
                <w:sz w:val="28"/>
                <w:szCs w:val="28"/>
                <w:lang w:val="uk-UA"/>
              </w:rPr>
              <w:t>одиницю</w:t>
            </w:r>
          </w:p>
        </w:tc>
        <w:tc>
          <w:tcPr>
            <w:tcW w:w="1462"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lang w:val="uk-UA"/>
              </w:rPr>
              <w:t xml:space="preserve">Середня </w:t>
            </w:r>
          </w:p>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lang w:val="uk-UA"/>
              </w:rPr>
              <w:t>щільність</w:t>
            </w:r>
          </w:p>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lang w:val="uk-UA"/>
              </w:rPr>
              <w:t xml:space="preserve">побутових </w:t>
            </w:r>
          </w:p>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lang w:val="uk-UA"/>
              </w:rPr>
              <w:t>відходів</w:t>
            </w:r>
          </w:p>
        </w:tc>
      </w:tr>
      <w:tr w:rsidR="00235C4F" w:rsidTr="00235C4F">
        <w:trPr>
          <w:gridAfter w:val="1"/>
          <w:wAfter w:w="7" w:type="dxa"/>
          <w:trHeight w:val="70"/>
          <w:tblHeader/>
          <w:jc w:val="center"/>
        </w:trPr>
        <w:tc>
          <w:tcPr>
            <w:tcW w:w="458"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56" w:lineRule="auto"/>
              <w:rPr>
                <w:rFonts w:ascii="Times New Roman" w:hAnsi="Times New Roman"/>
                <w:sz w:val="28"/>
                <w:szCs w:val="28"/>
                <w:lang w:val="uk-UA"/>
              </w:rPr>
            </w:pPr>
          </w:p>
        </w:tc>
        <w:tc>
          <w:tcPr>
            <w:tcW w:w="9289"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56" w:lineRule="auto"/>
              <w:rPr>
                <w:rFonts w:ascii="Times New Roman" w:hAnsi="Times New Roman"/>
                <w:sz w:val="28"/>
                <w:szCs w:val="28"/>
                <w:lang w:val="uk-UA"/>
              </w:rPr>
            </w:pPr>
          </w:p>
        </w:tc>
        <w:tc>
          <w:tcPr>
            <w:tcW w:w="2288"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56" w:lineRule="auto"/>
              <w:rPr>
                <w:rFonts w:ascii="Times New Roman" w:hAnsi="Times New Roman"/>
                <w:sz w:val="28"/>
                <w:szCs w:val="28"/>
                <w:lang w:val="uk-UA"/>
              </w:rPr>
            </w:pPr>
          </w:p>
        </w:tc>
        <w:tc>
          <w:tcPr>
            <w:tcW w:w="2147"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lang w:val="uk-UA"/>
              </w:rPr>
              <w:t>середня на рік</w:t>
            </w:r>
          </w:p>
        </w:tc>
        <w:tc>
          <w:tcPr>
            <w:tcW w:w="1462"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56" w:lineRule="auto"/>
              <w:rPr>
                <w:rFonts w:ascii="Times New Roman" w:hAnsi="Times New Roman"/>
                <w:sz w:val="28"/>
                <w:szCs w:val="28"/>
                <w:lang w:val="uk-UA"/>
              </w:rPr>
            </w:pPr>
          </w:p>
        </w:tc>
      </w:tr>
      <w:tr w:rsidR="00235C4F" w:rsidTr="00235C4F">
        <w:trPr>
          <w:gridAfter w:val="1"/>
          <w:wAfter w:w="7" w:type="dxa"/>
          <w:trHeight w:val="248"/>
          <w:tblHeader/>
          <w:jc w:val="center"/>
        </w:trPr>
        <w:tc>
          <w:tcPr>
            <w:tcW w:w="458"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56" w:lineRule="auto"/>
              <w:rPr>
                <w:rFonts w:ascii="Times New Roman" w:hAnsi="Times New Roman"/>
                <w:sz w:val="28"/>
                <w:szCs w:val="28"/>
                <w:lang w:val="uk-UA"/>
              </w:rPr>
            </w:pPr>
          </w:p>
        </w:tc>
        <w:tc>
          <w:tcPr>
            <w:tcW w:w="9289"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56" w:lineRule="auto"/>
              <w:rPr>
                <w:rFonts w:ascii="Times New Roman" w:hAnsi="Times New Roman"/>
                <w:sz w:val="28"/>
                <w:szCs w:val="28"/>
                <w:lang w:val="uk-UA"/>
              </w:rPr>
            </w:pPr>
          </w:p>
        </w:tc>
        <w:tc>
          <w:tcPr>
            <w:tcW w:w="2288"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56" w:lineRule="auto"/>
              <w:rPr>
                <w:rFonts w:ascii="Times New Roman" w:hAnsi="Times New Roman"/>
                <w:sz w:val="28"/>
                <w:szCs w:val="28"/>
                <w:lang w:val="uk-UA"/>
              </w:rPr>
            </w:pPr>
          </w:p>
        </w:tc>
        <w:tc>
          <w:tcPr>
            <w:tcW w:w="980"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lang w:val="uk-UA"/>
              </w:rPr>
              <w:t>куб. м</w:t>
            </w:r>
          </w:p>
        </w:tc>
        <w:tc>
          <w:tcPr>
            <w:tcW w:w="1167"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lang w:val="uk-UA"/>
              </w:rPr>
              <w:t>кг</w:t>
            </w:r>
          </w:p>
        </w:tc>
        <w:tc>
          <w:tcPr>
            <w:tcW w:w="1462"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lang w:val="uk-UA"/>
              </w:rPr>
              <w:t>кг/куб. м</w:t>
            </w:r>
          </w:p>
        </w:tc>
      </w:tr>
      <w:tr w:rsidR="00235C4F" w:rsidTr="00235C4F">
        <w:trPr>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rPr>
                <w:rFonts w:ascii="Times New Roman" w:hAnsi="Times New Roman"/>
                <w:sz w:val="28"/>
                <w:szCs w:val="28"/>
                <w:lang w:val="uk-UA"/>
              </w:rPr>
            </w:pPr>
            <w:r>
              <w:rPr>
                <w:rFonts w:ascii="Times New Roman" w:hAnsi="Times New Roman"/>
                <w:b/>
                <w:sz w:val="28"/>
                <w:szCs w:val="28"/>
                <w:lang w:val="uk-UA"/>
              </w:rPr>
              <w:t>І</w:t>
            </w:r>
          </w:p>
        </w:tc>
        <w:tc>
          <w:tcPr>
            <w:tcW w:w="9289" w:type="dxa"/>
            <w:gridSpan w:val="6"/>
            <w:tcBorders>
              <w:top w:val="single" w:sz="4" w:space="0" w:color="auto"/>
              <w:left w:val="single" w:sz="4" w:space="0" w:color="auto"/>
              <w:bottom w:val="single" w:sz="4" w:space="0" w:color="auto"/>
              <w:right w:val="single" w:sz="4" w:space="0" w:color="auto"/>
            </w:tcBorders>
            <w:shd w:val="clear" w:color="auto" w:fill="FFFFFF"/>
            <w:vAlign w:val="bottom"/>
            <w:hideMark/>
          </w:tcPr>
          <w:p w:rsidR="00235C4F" w:rsidRDefault="00235C4F">
            <w:pPr>
              <w:spacing w:line="276" w:lineRule="auto"/>
              <w:rPr>
                <w:rFonts w:ascii="Times New Roman" w:hAnsi="Times New Roman"/>
                <w:sz w:val="28"/>
                <w:szCs w:val="28"/>
                <w:lang w:val="uk-UA"/>
              </w:rPr>
            </w:pPr>
            <w:r>
              <w:rPr>
                <w:rFonts w:ascii="Times New Roman" w:hAnsi="Times New Roman"/>
                <w:b/>
                <w:sz w:val="28"/>
                <w:szCs w:val="28"/>
                <w:lang w:val="uk-UA"/>
              </w:rPr>
              <w:t>Домогосподарства</w:t>
            </w:r>
          </w:p>
        </w:tc>
      </w:tr>
      <w:tr w:rsidR="00235C4F" w:rsidRPr="00235C4F" w:rsidTr="00235C4F">
        <w:trPr>
          <w:gridAfter w:val="1"/>
          <w:wAfter w:w="7" w:type="dxa"/>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eastAsia="Calibri" w:hAnsi="Times New Roman"/>
                <w:sz w:val="28"/>
                <w:szCs w:val="28"/>
                <w:lang w:val="uk-UA"/>
              </w:rPr>
            </w:pPr>
            <w:r>
              <w:rPr>
                <w:rFonts w:ascii="Times New Roman" w:hAnsi="Times New Roman"/>
                <w:bCs/>
                <w:sz w:val="28"/>
                <w:szCs w:val="28"/>
                <w:lang w:val="uk-UA"/>
              </w:rPr>
              <w:t xml:space="preserve">Багатоквартирні будинки </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bCs/>
                <w:sz w:val="28"/>
                <w:szCs w:val="28"/>
                <w:lang w:val="uk-UA"/>
              </w:rPr>
              <w:t>1 мешканець</w:t>
            </w:r>
          </w:p>
        </w:tc>
        <w:tc>
          <w:tcPr>
            <w:tcW w:w="3609"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bCs/>
                <w:spacing w:val="-15"/>
                <w:sz w:val="28"/>
                <w:szCs w:val="28"/>
                <w:lang w:val="uk-UA"/>
              </w:rPr>
              <w:t xml:space="preserve">рішення виконавчого комітету </w:t>
            </w:r>
            <w:proofErr w:type="spellStart"/>
            <w:r>
              <w:rPr>
                <w:rFonts w:ascii="Times New Roman" w:hAnsi="Times New Roman"/>
                <w:bCs/>
                <w:spacing w:val="-15"/>
                <w:sz w:val="28"/>
                <w:szCs w:val="28"/>
                <w:lang w:val="uk-UA"/>
              </w:rPr>
              <w:t>Широківської</w:t>
            </w:r>
            <w:proofErr w:type="spellEnd"/>
            <w:r>
              <w:rPr>
                <w:rFonts w:ascii="Times New Roman" w:hAnsi="Times New Roman"/>
                <w:bCs/>
                <w:spacing w:val="-15"/>
                <w:sz w:val="28"/>
                <w:szCs w:val="28"/>
                <w:lang w:val="uk-UA"/>
              </w:rPr>
              <w:t xml:space="preserve"> сільської ради Запорізького району Запорізької області від 06.04.2023 року №89</w:t>
            </w:r>
          </w:p>
        </w:tc>
      </w:tr>
      <w:tr w:rsidR="00235C4F" w:rsidTr="00235C4F">
        <w:trPr>
          <w:gridAfter w:val="1"/>
          <w:wAfter w:w="7" w:type="dxa"/>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hAnsi="Times New Roman"/>
                <w:bCs/>
                <w:sz w:val="28"/>
                <w:szCs w:val="28"/>
                <w:lang w:val="uk-UA"/>
              </w:rPr>
            </w:pPr>
            <w:r>
              <w:rPr>
                <w:rFonts w:ascii="Times New Roman" w:hAnsi="Times New Roman"/>
                <w:bCs/>
                <w:sz w:val="28"/>
                <w:szCs w:val="28"/>
                <w:lang w:val="uk-UA"/>
              </w:rPr>
              <w:t xml:space="preserve">Одноквартирні будинки </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bCs/>
                <w:sz w:val="28"/>
                <w:szCs w:val="28"/>
                <w:lang w:val="uk-UA"/>
              </w:rPr>
            </w:pPr>
            <w:r>
              <w:rPr>
                <w:rFonts w:ascii="Times New Roman" w:hAnsi="Times New Roman"/>
                <w:bCs/>
                <w:sz w:val="28"/>
                <w:szCs w:val="28"/>
                <w:lang w:val="uk-UA"/>
              </w:rPr>
              <w:t>1 мешканець</w:t>
            </w:r>
          </w:p>
        </w:tc>
        <w:tc>
          <w:tcPr>
            <w:tcW w:w="6238" w:type="dxa"/>
            <w:gridSpan w:val="3"/>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56" w:lineRule="auto"/>
              <w:rPr>
                <w:rFonts w:ascii="Times New Roman" w:hAnsi="Times New Roman"/>
                <w:sz w:val="28"/>
                <w:szCs w:val="28"/>
                <w:lang w:val="uk-UA"/>
              </w:rPr>
            </w:pPr>
          </w:p>
        </w:tc>
      </w:tr>
      <w:tr w:rsidR="00235C4F" w:rsidTr="00235C4F">
        <w:trPr>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rPr>
                <w:rFonts w:ascii="Times New Roman" w:hAnsi="Times New Roman"/>
                <w:sz w:val="28"/>
                <w:szCs w:val="28"/>
                <w:lang w:val="uk-UA"/>
              </w:rPr>
            </w:pPr>
            <w:r>
              <w:rPr>
                <w:rFonts w:ascii="Times New Roman" w:hAnsi="Times New Roman"/>
                <w:b/>
                <w:sz w:val="28"/>
                <w:szCs w:val="28"/>
                <w:lang w:val="uk-UA"/>
              </w:rPr>
              <w:t>ІІ</w:t>
            </w:r>
          </w:p>
        </w:tc>
        <w:tc>
          <w:tcPr>
            <w:tcW w:w="9289" w:type="dxa"/>
            <w:gridSpan w:val="6"/>
            <w:tcBorders>
              <w:top w:val="single" w:sz="4" w:space="0" w:color="auto"/>
              <w:left w:val="single" w:sz="4" w:space="0" w:color="auto"/>
              <w:bottom w:val="single" w:sz="4" w:space="0" w:color="auto"/>
              <w:right w:val="single" w:sz="4" w:space="0" w:color="auto"/>
            </w:tcBorders>
            <w:shd w:val="clear" w:color="auto" w:fill="FFFFFF"/>
            <w:vAlign w:val="bottom"/>
            <w:hideMark/>
          </w:tcPr>
          <w:p w:rsidR="00235C4F" w:rsidRDefault="00235C4F">
            <w:pPr>
              <w:spacing w:line="276" w:lineRule="auto"/>
              <w:jc w:val="both"/>
              <w:rPr>
                <w:rFonts w:ascii="Times New Roman" w:hAnsi="Times New Roman"/>
                <w:spacing w:val="-4"/>
                <w:sz w:val="28"/>
                <w:szCs w:val="28"/>
                <w:lang w:val="uk-UA"/>
              </w:rPr>
            </w:pPr>
            <w:r>
              <w:rPr>
                <w:rFonts w:ascii="Times New Roman" w:hAnsi="Times New Roman"/>
                <w:b/>
                <w:bCs/>
                <w:spacing w:val="-4"/>
                <w:sz w:val="28"/>
                <w:szCs w:val="28"/>
                <w:lang w:val="uk-UA"/>
              </w:rPr>
              <w:t>Інші джерела, якщо ці відходи подібні за своїм складом до відходів домогосподарств</w:t>
            </w:r>
          </w:p>
        </w:tc>
      </w:tr>
      <w:tr w:rsidR="00235C4F" w:rsidTr="00235C4F">
        <w:trPr>
          <w:gridAfter w:val="1"/>
          <w:wAfter w:w="7" w:type="dxa"/>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eastAsia="Calibri" w:hAnsi="Times New Roman"/>
                <w:sz w:val="28"/>
                <w:szCs w:val="28"/>
                <w:lang w:val="uk-UA"/>
              </w:rPr>
            </w:pPr>
            <w:r>
              <w:rPr>
                <w:rFonts w:ascii="Times New Roman" w:hAnsi="Times New Roman"/>
                <w:bCs/>
                <w:sz w:val="28"/>
                <w:szCs w:val="28"/>
                <w:lang w:val="uk-UA"/>
              </w:rPr>
              <w:t>Готелі</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shd w:val="clear" w:color="auto" w:fill="FFFFFF"/>
                <w:lang w:val="uk-UA"/>
              </w:rPr>
              <w:t>1 місце</w:t>
            </w:r>
          </w:p>
        </w:tc>
        <w:tc>
          <w:tcPr>
            <w:tcW w:w="980" w:type="dxa"/>
            <w:tcBorders>
              <w:top w:val="single" w:sz="4" w:space="0" w:color="auto"/>
              <w:left w:val="single" w:sz="4" w:space="0" w:color="auto"/>
              <w:bottom w:val="single" w:sz="4" w:space="0" w:color="auto"/>
              <w:right w:val="single" w:sz="4" w:space="0" w:color="auto"/>
            </w:tcBorders>
            <w:shd w:val="clear" w:color="auto" w:fill="auto"/>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2,082</w:t>
            </w:r>
          </w:p>
        </w:tc>
        <w:tc>
          <w:tcPr>
            <w:tcW w:w="1167" w:type="dxa"/>
            <w:tcBorders>
              <w:top w:val="single" w:sz="4" w:space="0" w:color="auto"/>
              <w:left w:val="single" w:sz="4" w:space="0" w:color="auto"/>
              <w:bottom w:val="single" w:sz="4" w:space="0" w:color="auto"/>
              <w:right w:val="single" w:sz="4" w:space="0" w:color="auto"/>
            </w:tcBorders>
            <w:shd w:val="clear" w:color="auto" w:fill="auto"/>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2,082</w:t>
            </w:r>
          </w:p>
        </w:tc>
        <w:tc>
          <w:tcPr>
            <w:tcW w:w="14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170</w:t>
            </w:r>
          </w:p>
        </w:tc>
      </w:tr>
      <w:tr w:rsidR="00235C4F" w:rsidTr="00235C4F">
        <w:trPr>
          <w:gridAfter w:val="1"/>
          <w:wAfter w:w="7" w:type="dxa"/>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eastAsia="Calibri" w:hAnsi="Times New Roman"/>
                <w:sz w:val="28"/>
                <w:szCs w:val="28"/>
                <w:lang w:val="uk-UA"/>
              </w:rPr>
            </w:pPr>
            <w:r>
              <w:rPr>
                <w:rFonts w:ascii="Times New Roman" w:hAnsi="Times New Roman"/>
                <w:bCs/>
                <w:sz w:val="28"/>
                <w:szCs w:val="28"/>
                <w:lang w:val="uk-UA"/>
              </w:rPr>
              <w:t>Гуртожитки</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shd w:val="clear" w:color="auto" w:fill="FFFFFF"/>
                <w:lang w:val="uk-UA"/>
              </w:rPr>
              <w:t>1 місце</w:t>
            </w:r>
          </w:p>
        </w:tc>
        <w:tc>
          <w:tcPr>
            <w:tcW w:w="980" w:type="dxa"/>
            <w:tcBorders>
              <w:top w:val="single" w:sz="4" w:space="0" w:color="auto"/>
              <w:left w:val="single" w:sz="4" w:space="0" w:color="auto"/>
              <w:bottom w:val="single" w:sz="4" w:space="0" w:color="auto"/>
              <w:right w:val="single" w:sz="4" w:space="0" w:color="auto"/>
            </w:tcBorders>
            <w:shd w:val="clear" w:color="auto" w:fill="auto"/>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0,881</w:t>
            </w:r>
          </w:p>
        </w:tc>
        <w:tc>
          <w:tcPr>
            <w:tcW w:w="1167" w:type="dxa"/>
            <w:tcBorders>
              <w:top w:val="single" w:sz="4" w:space="0" w:color="auto"/>
              <w:left w:val="single" w:sz="4" w:space="0" w:color="auto"/>
              <w:bottom w:val="single" w:sz="4" w:space="0" w:color="auto"/>
              <w:right w:val="single" w:sz="4" w:space="0" w:color="auto"/>
            </w:tcBorders>
            <w:shd w:val="clear" w:color="auto" w:fill="auto"/>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0,881</w:t>
            </w:r>
          </w:p>
        </w:tc>
        <w:tc>
          <w:tcPr>
            <w:tcW w:w="14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177</w:t>
            </w:r>
          </w:p>
        </w:tc>
      </w:tr>
      <w:tr w:rsidR="00235C4F" w:rsidTr="00235C4F">
        <w:trPr>
          <w:gridAfter w:val="1"/>
          <w:wAfter w:w="7" w:type="dxa"/>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hAnsi="Times New Roman"/>
                <w:bCs/>
                <w:sz w:val="28"/>
                <w:szCs w:val="28"/>
                <w:lang w:val="uk-UA"/>
              </w:rPr>
            </w:pPr>
            <w:r>
              <w:rPr>
                <w:rFonts w:ascii="Times New Roman" w:hAnsi="Times New Roman"/>
                <w:bCs/>
                <w:sz w:val="28"/>
                <w:szCs w:val="28"/>
                <w:lang w:val="uk-UA"/>
              </w:rPr>
              <w:t>Санаторій, пансіонат, будинок відпочинку</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1 місце</w:t>
            </w:r>
          </w:p>
        </w:tc>
        <w:tc>
          <w:tcPr>
            <w:tcW w:w="9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2,022</w:t>
            </w:r>
          </w:p>
        </w:tc>
        <w:tc>
          <w:tcPr>
            <w:tcW w:w="11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280,69</w:t>
            </w:r>
          </w:p>
        </w:tc>
        <w:tc>
          <w:tcPr>
            <w:tcW w:w="14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138,8</w:t>
            </w:r>
          </w:p>
        </w:tc>
      </w:tr>
      <w:tr w:rsidR="00235C4F" w:rsidRPr="00235C4F" w:rsidTr="00235C4F">
        <w:trPr>
          <w:gridAfter w:val="1"/>
          <w:wAfter w:w="7" w:type="dxa"/>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eastAsia="Calibri" w:hAnsi="Times New Roman"/>
                <w:sz w:val="28"/>
                <w:szCs w:val="28"/>
                <w:lang w:val="uk-UA"/>
              </w:rPr>
            </w:pPr>
            <w:r>
              <w:rPr>
                <w:rFonts w:ascii="Times New Roman" w:hAnsi="Times New Roman"/>
                <w:bCs/>
                <w:sz w:val="28"/>
                <w:szCs w:val="28"/>
                <w:lang w:val="uk-UA"/>
              </w:rPr>
              <w:t>Лікарні</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shd w:val="clear" w:color="auto" w:fill="FFFFFF"/>
                <w:lang w:val="uk-UA"/>
              </w:rPr>
              <w:t>1 ліжко</w:t>
            </w:r>
          </w:p>
        </w:tc>
        <w:tc>
          <w:tcPr>
            <w:tcW w:w="3609"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bCs/>
                <w:spacing w:val="-15"/>
                <w:sz w:val="28"/>
                <w:szCs w:val="28"/>
                <w:lang w:val="uk-UA"/>
              </w:rPr>
              <w:t xml:space="preserve">рішення виконавчого комітету </w:t>
            </w:r>
            <w:proofErr w:type="spellStart"/>
            <w:r>
              <w:rPr>
                <w:rFonts w:ascii="Times New Roman" w:hAnsi="Times New Roman"/>
                <w:bCs/>
                <w:spacing w:val="-15"/>
                <w:sz w:val="28"/>
                <w:szCs w:val="28"/>
                <w:lang w:val="uk-UA"/>
              </w:rPr>
              <w:t>Широківської</w:t>
            </w:r>
            <w:proofErr w:type="spellEnd"/>
            <w:r>
              <w:rPr>
                <w:rFonts w:ascii="Times New Roman" w:hAnsi="Times New Roman"/>
                <w:bCs/>
                <w:spacing w:val="-15"/>
                <w:sz w:val="28"/>
                <w:szCs w:val="28"/>
                <w:lang w:val="uk-UA"/>
              </w:rPr>
              <w:t xml:space="preserve"> сільської ради Запорізького району Запорізької області від 06.04.2023 року №89</w:t>
            </w:r>
          </w:p>
        </w:tc>
      </w:tr>
      <w:tr w:rsidR="00235C4F" w:rsidTr="00235C4F">
        <w:trPr>
          <w:gridAfter w:val="1"/>
          <w:wAfter w:w="7" w:type="dxa"/>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eastAsia="Calibri" w:hAnsi="Times New Roman"/>
                <w:sz w:val="28"/>
                <w:szCs w:val="28"/>
                <w:lang w:val="uk-UA"/>
              </w:rPr>
            </w:pPr>
            <w:r>
              <w:rPr>
                <w:rFonts w:ascii="Times New Roman" w:hAnsi="Times New Roman"/>
                <w:bCs/>
                <w:sz w:val="28"/>
                <w:szCs w:val="28"/>
                <w:lang w:val="uk-UA"/>
              </w:rPr>
              <w:t>Поліклініки</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jc w:val="center"/>
              <w:rPr>
                <w:rFonts w:ascii="Times New Roman" w:hAnsi="Times New Roman"/>
                <w:sz w:val="28"/>
                <w:szCs w:val="28"/>
                <w:lang w:val="uk-UA"/>
              </w:rPr>
            </w:pPr>
            <w:r>
              <w:rPr>
                <w:rFonts w:ascii="Times New Roman" w:hAnsi="Times New Roman"/>
                <w:sz w:val="28"/>
                <w:szCs w:val="28"/>
                <w:shd w:val="clear" w:color="auto" w:fill="FFFFFF"/>
                <w:lang w:val="uk-UA"/>
              </w:rPr>
              <w:t>1 відвідування</w:t>
            </w:r>
          </w:p>
        </w:tc>
        <w:tc>
          <w:tcPr>
            <w:tcW w:w="6238" w:type="dxa"/>
            <w:gridSpan w:val="3"/>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56" w:lineRule="auto"/>
              <w:rPr>
                <w:rFonts w:ascii="Times New Roman" w:hAnsi="Times New Roman"/>
                <w:sz w:val="28"/>
                <w:szCs w:val="28"/>
                <w:lang w:val="uk-UA"/>
              </w:rPr>
            </w:pPr>
          </w:p>
        </w:tc>
      </w:tr>
      <w:tr w:rsidR="00235C4F" w:rsidRPr="00235C4F" w:rsidTr="00235C4F">
        <w:trPr>
          <w:gridAfter w:val="1"/>
          <w:wAfter w:w="7" w:type="dxa"/>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eastAsia="Calibri" w:hAnsi="Times New Roman"/>
                <w:sz w:val="28"/>
                <w:szCs w:val="28"/>
                <w:lang w:val="uk-UA"/>
              </w:rPr>
            </w:pPr>
            <w:r>
              <w:rPr>
                <w:rFonts w:ascii="Times New Roman" w:hAnsi="Times New Roman"/>
                <w:bCs/>
                <w:sz w:val="28"/>
                <w:szCs w:val="28"/>
                <w:lang w:val="uk-UA"/>
              </w:rPr>
              <w:t>Аптеки</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jc w:val="center"/>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xml:space="preserve">1 </w:t>
            </w:r>
            <w:proofErr w:type="spellStart"/>
            <w:r>
              <w:rPr>
                <w:rFonts w:ascii="Times New Roman" w:hAnsi="Times New Roman"/>
                <w:sz w:val="28"/>
                <w:szCs w:val="28"/>
                <w:shd w:val="clear" w:color="auto" w:fill="FFFFFF"/>
                <w:lang w:val="uk-UA"/>
              </w:rPr>
              <w:t>кв.м</w:t>
            </w:r>
            <w:proofErr w:type="spellEnd"/>
            <w:r>
              <w:rPr>
                <w:rFonts w:ascii="Times New Roman" w:hAnsi="Times New Roman"/>
                <w:sz w:val="28"/>
                <w:szCs w:val="28"/>
                <w:shd w:val="clear" w:color="auto" w:fill="FFFFFF"/>
                <w:lang w:val="uk-UA"/>
              </w:rPr>
              <w:t xml:space="preserve"> торгівельної </w:t>
            </w:r>
          </w:p>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shd w:val="clear" w:color="auto" w:fill="FFFFFF"/>
                <w:lang w:val="uk-UA"/>
              </w:rPr>
              <w:t>площі</w:t>
            </w:r>
          </w:p>
        </w:tc>
        <w:tc>
          <w:tcPr>
            <w:tcW w:w="3609"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bCs/>
                <w:spacing w:val="-15"/>
                <w:sz w:val="28"/>
                <w:szCs w:val="28"/>
                <w:lang w:val="uk-UA"/>
              </w:rPr>
              <w:t xml:space="preserve">рішення виконавчого комітету </w:t>
            </w:r>
            <w:proofErr w:type="spellStart"/>
            <w:r>
              <w:rPr>
                <w:rFonts w:ascii="Times New Roman" w:hAnsi="Times New Roman"/>
                <w:bCs/>
                <w:spacing w:val="-15"/>
                <w:sz w:val="28"/>
                <w:szCs w:val="28"/>
                <w:lang w:val="uk-UA"/>
              </w:rPr>
              <w:t>Широківської</w:t>
            </w:r>
            <w:proofErr w:type="spellEnd"/>
            <w:r>
              <w:rPr>
                <w:rFonts w:ascii="Times New Roman" w:hAnsi="Times New Roman"/>
                <w:bCs/>
                <w:spacing w:val="-15"/>
                <w:sz w:val="28"/>
                <w:szCs w:val="28"/>
                <w:lang w:val="uk-UA"/>
              </w:rPr>
              <w:t xml:space="preserve"> сільської ради Запорізького району Запорізької області від 06.04.2023 року №89</w:t>
            </w:r>
          </w:p>
        </w:tc>
      </w:tr>
      <w:tr w:rsidR="00235C4F" w:rsidTr="00235C4F">
        <w:trPr>
          <w:gridAfter w:val="1"/>
          <w:wAfter w:w="7" w:type="dxa"/>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eastAsia="Calibri" w:hAnsi="Times New Roman"/>
                <w:sz w:val="28"/>
                <w:szCs w:val="28"/>
                <w:lang w:val="uk-UA"/>
              </w:rPr>
            </w:pPr>
            <w:r>
              <w:rPr>
                <w:rFonts w:ascii="Times New Roman" w:hAnsi="Times New Roman"/>
                <w:bCs/>
                <w:sz w:val="28"/>
                <w:szCs w:val="28"/>
                <w:lang w:val="uk-UA"/>
              </w:rPr>
              <w:t>Адміністративні і громадські установи та організації</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shd w:val="clear" w:color="auto" w:fill="FFFFFF"/>
                <w:lang w:val="uk-UA"/>
              </w:rPr>
              <w:t>1 робоче місце</w:t>
            </w:r>
          </w:p>
        </w:tc>
        <w:tc>
          <w:tcPr>
            <w:tcW w:w="6238" w:type="dxa"/>
            <w:gridSpan w:val="3"/>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56" w:lineRule="auto"/>
              <w:rPr>
                <w:rFonts w:ascii="Times New Roman" w:hAnsi="Times New Roman"/>
                <w:sz w:val="28"/>
                <w:szCs w:val="28"/>
                <w:lang w:val="uk-UA"/>
              </w:rPr>
            </w:pPr>
          </w:p>
        </w:tc>
      </w:tr>
      <w:tr w:rsidR="00235C4F" w:rsidTr="00235C4F">
        <w:trPr>
          <w:gridAfter w:val="1"/>
          <w:wAfter w:w="7" w:type="dxa"/>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eastAsia="Calibri" w:hAnsi="Times New Roman"/>
                <w:spacing w:val="-4"/>
                <w:sz w:val="28"/>
                <w:szCs w:val="28"/>
                <w:lang w:val="uk-UA"/>
              </w:rPr>
            </w:pPr>
            <w:r>
              <w:rPr>
                <w:rFonts w:ascii="Times New Roman" w:hAnsi="Times New Roman"/>
                <w:bCs/>
                <w:spacing w:val="-4"/>
                <w:sz w:val="28"/>
                <w:szCs w:val="28"/>
                <w:lang w:val="uk-UA"/>
              </w:rPr>
              <w:t>Заклади загальної середньої, професійної (професійно-технічної), позашкільної освіти</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xml:space="preserve">1 учень, </w:t>
            </w:r>
          </w:p>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shd w:val="clear" w:color="auto" w:fill="FFFFFF"/>
                <w:lang w:val="uk-UA"/>
              </w:rPr>
              <w:t>1 вихованець</w:t>
            </w:r>
          </w:p>
        </w:tc>
        <w:tc>
          <w:tcPr>
            <w:tcW w:w="6238" w:type="dxa"/>
            <w:gridSpan w:val="3"/>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56" w:lineRule="auto"/>
              <w:rPr>
                <w:rFonts w:ascii="Times New Roman" w:hAnsi="Times New Roman"/>
                <w:sz w:val="28"/>
                <w:szCs w:val="28"/>
                <w:lang w:val="uk-UA"/>
              </w:rPr>
            </w:pPr>
          </w:p>
        </w:tc>
      </w:tr>
      <w:tr w:rsidR="00235C4F" w:rsidTr="00235C4F">
        <w:trPr>
          <w:gridAfter w:val="1"/>
          <w:wAfter w:w="7" w:type="dxa"/>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eastAsia="Calibri" w:hAnsi="Times New Roman"/>
                <w:sz w:val="28"/>
                <w:szCs w:val="28"/>
                <w:lang w:val="uk-UA"/>
              </w:rPr>
            </w:pPr>
            <w:r>
              <w:rPr>
                <w:rFonts w:ascii="Times New Roman" w:hAnsi="Times New Roman"/>
                <w:bCs/>
                <w:sz w:val="28"/>
                <w:szCs w:val="28"/>
                <w:lang w:val="uk-UA"/>
              </w:rPr>
              <w:t>Заклади дошкільної освіти</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shd w:val="clear" w:color="auto" w:fill="FFFFFF"/>
                <w:lang w:val="uk-UA"/>
              </w:rPr>
              <w:t>1 місце</w:t>
            </w:r>
          </w:p>
        </w:tc>
        <w:tc>
          <w:tcPr>
            <w:tcW w:w="6238" w:type="dxa"/>
            <w:gridSpan w:val="3"/>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56" w:lineRule="auto"/>
              <w:rPr>
                <w:rFonts w:ascii="Times New Roman" w:hAnsi="Times New Roman"/>
                <w:sz w:val="28"/>
                <w:szCs w:val="28"/>
                <w:lang w:val="uk-UA"/>
              </w:rPr>
            </w:pPr>
          </w:p>
        </w:tc>
      </w:tr>
      <w:tr w:rsidR="00235C4F" w:rsidTr="00235C4F">
        <w:trPr>
          <w:gridAfter w:val="1"/>
          <w:wAfter w:w="7" w:type="dxa"/>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eastAsia="Calibri" w:hAnsi="Times New Roman"/>
                <w:sz w:val="28"/>
                <w:szCs w:val="28"/>
                <w:lang w:val="uk-UA"/>
              </w:rPr>
            </w:pPr>
            <w:r>
              <w:rPr>
                <w:rFonts w:ascii="Times New Roman" w:hAnsi="Times New Roman"/>
                <w:bCs/>
                <w:sz w:val="28"/>
                <w:szCs w:val="28"/>
                <w:lang w:val="uk-UA"/>
              </w:rPr>
              <w:t>Промтоварні магазини, ларьки, кіоски</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jc w:val="center"/>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xml:space="preserve">1 </w:t>
            </w:r>
            <w:proofErr w:type="spellStart"/>
            <w:r>
              <w:rPr>
                <w:rFonts w:ascii="Times New Roman" w:hAnsi="Times New Roman"/>
                <w:sz w:val="28"/>
                <w:szCs w:val="28"/>
                <w:shd w:val="clear" w:color="auto" w:fill="FFFFFF"/>
                <w:lang w:val="uk-UA"/>
              </w:rPr>
              <w:t>кв.м</w:t>
            </w:r>
            <w:proofErr w:type="spellEnd"/>
            <w:r>
              <w:rPr>
                <w:rFonts w:ascii="Times New Roman" w:hAnsi="Times New Roman"/>
                <w:sz w:val="28"/>
                <w:szCs w:val="28"/>
                <w:shd w:val="clear" w:color="auto" w:fill="FFFFFF"/>
                <w:lang w:val="uk-UA"/>
              </w:rPr>
              <w:t xml:space="preserve"> торгівельної </w:t>
            </w:r>
          </w:p>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shd w:val="clear" w:color="auto" w:fill="FFFFFF"/>
                <w:lang w:val="uk-UA"/>
              </w:rPr>
              <w:t>площі</w:t>
            </w:r>
          </w:p>
        </w:tc>
        <w:tc>
          <w:tcPr>
            <w:tcW w:w="6238" w:type="dxa"/>
            <w:gridSpan w:val="3"/>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56" w:lineRule="auto"/>
              <w:rPr>
                <w:rFonts w:ascii="Times New Roman" w:hAnsi="Times New Roman"/>
                <w:sz w:val="28"/>
                <w:szCs w:val="28"/>
                <w:lang w:val="uk-UA"/>
              </w:rPr>
            </w:pPr>
          </w:p>
        </w:tc>
      </w:tr>
      <w:tr w:rsidR="00235C4F" w:rsidTr="00235C4F">
        <w:trPr>
          <w:gridAfter w:val="1"/>
          <w:wAfter w:w="7" w:type="dxa"/>
          <w:trHeight w:val="245"/>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eastAsia="Calibri" w:hAnsi="Times New Roman"/>
                <w:sz w:val="28"/>
                <w:szCs w:val="28"/>
                <w:lang w:val="uk-UA"/>
              </w:rPr>
            </w:pPr>
            <w:r>
              <w:rPr>
                <w:rFonts w:ascii="Times New Roman" w:hAnsi="Times New Roman"/>
                <w:bCs/>
                <w:sz w:val="28"/>
                <w:szCs w:val="28"/>
                <w:lang w:val="uk-UA"/>
              </w:rPr>
              <w:t>Продовольчі магазини, ларьки, кіоски</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jc w:val="center"/>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xml:space="preserve">1 </w:t>
            </w:r>
            <w:proofErr w:type="spellStart"/>
            <w:r>
              <w:rPr>
                <w:rFonts w:ascii="Times New Roman" w:hAnsi="Times New Roman"/>
                <w:sz w:val="28"/>
                <w:szCs w:val="28"/>
                <w:shd w:val="clear" w:color="auto" w:fill="FFFFFF"/>
                <w:lang w:val="uk-UA"/>
              </w:rPr>
              <w:t>кв.м</w:t>
            </w:r>
            <w:proofErr w:type="spellEnd"/>
            <w:r>
              <w:rPr>
                <w:rFonts w:ascii="Times New Roman" w:hAnsi="Times New Roman"/>
                <w:sz w:val="28"/>
                <w:szCs w:val="28"/>
                <w:shd w:val="clear" w:color="auto" w:fill="FFFFFF"/>
                <w:lang w:val="uk-UA"/>
              </w:rPr>
              <w:t xml:space="preserve"> торгівельної </w:t>
            </w:r>
          </w:p>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shd w:val="clear" w:color="auto" w:fill="FFFFFF"/>
                <w:lang w:val="uk-UA"/>
              </w:rPr>
              <w:t>площі</w:t>
            </w:r>
          </w:p>
        </w:tc>
        <w:tc>
          <w:tcPr>
            <w:tcW w:w="6238" w:type="dxa"/>
            <w:gridSpan w:val="3"/>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56" w:lineRule="auto"/>
              <w:rPr>
                <w:rFonts w:ascii="Times New Roman" w:hAnsi="Times New Roman"/>
                <w:sz w:val="28"/>
                <w:szCs w:val="28"/>
                <w:lang w:val="uk-UA"/>
              </w:rPr>
            </w:pPr>
          </w:p>
        </w:tc>
      </w:tr>
      <w:tr w:rsidR="00235C4F" w:rsidTr="00235C4F">
        <w:trPr>
          <w:gridAfter w:val="1"/>
          <w:wAfter w:w="7" w:type="dxa"/>
          <w:trHeight w:val="210"/>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eastAsia="Calibri" w:hAnsi="Times New Roman"/>
                <w:sz w:val="28"/>
                <w:szCs w:val="28"/>
                <w:lang w:val="uk-UA"/>
              </w:rPr>
            </w:pPr>
            <w:r>
              <w:rPr>
                <w:rFonts w:ascii="Times New Roman" w:hAnsi="Times New Roman"/>
                <w:bCs/>
                <w:sz w:val="28"/>
                <w:szCs w:val="28"/>
                <w:lang w:val="uk-UA"/>
              </w:rPr>
              <w:t>Ринки</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jc w:val="center"/>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xml:space="preserve">1 </w:t>
            </w:r>
            <w:proofErr w:type="spellStart"/>
            <w:r>
              <w:rPr>
                <w:rFonts w:ascii="Times New Roman" w:hAnsi="Times New Roman"/>
                <w:sz w:val="28"/>
                <w:szCs w:val="28"/>
                <w:shd w:val="clear" w:color="auto" w:fill="FFFFFF"/>
                <w:lang w:val="uk-UA"/>
              </w:rPr>
              <w:t>кв.м</w:t>
            </w:r>
            <w:proofErr w:type="spellEnd"/>
            <w:r>
              <w:rPr>
                <w:rFonts w:ascii="Times New Roman" w:hAnsi="Times New Roman"/>
                <w:sz w:val="28"/>
                <w:szCs w:val="28"/>
                <w:shd w:val="clear" w:color="auto" w:fill="FFFFFF"/>
                <w:lang w:val="uk-UA"/>
              </w:rPr>
              <w:t xml:space="preserve"> торгівельної </w:t>
            </w:r>
          </w:p>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shd w:val="clear" w:color="auto" w:fill="FFFFFF"/>
                <w:lang w:val="uk-UA"/>
              </w:rPr>
              <w:t>площі</w:t>
            </w:r>
          </w:p>
        </w:tc>
        <w:tc>
          <w:tcPr>
            <w:tcW w:w="9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0,543</w:t>
            </w:r>
          </w:p>
        </w:tc>
        <w:tc>
          <w:tcPr>
            <w:tcW w:w="11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145,16</w:t>
            </w:r>
          </w:p>
        </w:tc>
        <w:tc>
          <w:tcPr>
            <w:tcW w:w="14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267,3</w:t>
            </w:r>
          </w:p>
        </w:tc>
      </w:tr>
      <w:tr w:rsidR="00235C4F" w:rsidRPr="00235C4F" w:rsidTr="00235C4F">
        <w:trPr>
          <w:gridAfter w:val="1"/>
          <w:wAfter w:w="7" w:type="dxa"/>
          <w:trHeight w:val="118"/>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eastAsia="Calibri" w:hAnsi="Times New Roman"/>
                <w:sz w:val="28"/>
                <w:szCs w:val="28"/>
                <w:lang w:val="uk-UA"/>
              </w:rPr>
            </w:pPr>
            <w:r>
              <w:rPr>
                <w:rFonts w:ascii="Times New Roman" w:hAnsi="Times New Roman"/>
                <w:bCs/>
                <w:sz w:val="28"/>
                <w:szCs w:val="28"/>
                <w:lang w:val="uk-UA"/>
              </w:rPr>
              <w:t>Заклади культури і мистецтва</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shd w:val="clear" w:color="auto" w:fill="FFFFFF"/>
                <w:lang w:val="uk-UA"/>
              </w:rPr>
              <w:t>1 місце</w:t>
            </w:r>
          </w:p>
        </w:tc>
        <w:tc>
          <w:tcPr>
            <w:tcW w:w="360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bCs/>
                <w:spacing w:val="-15"/>
                <w:sz w:val="28"/>
                <w:szCs w:val="28"/>
                <w:lang w:val="uk-UA"/>
              </w:rPr>
              <w:t xml:space="preserve">рішення виконавчого комітету </w:t>
            </w:r>
            <w:proofErr w:type="spellStart"/>
            <w:r>
              <w:rPr>
                <w:rFonts w:ascii="Times New Roman" w:hAnsi="Times New Roman"/>
                <w:bCs/>
                <w:spacing w:val="-15"/>
                <w:sz w:val="28"/>
                <w:szCs w:val="28"/>
                <w:lang w:val="uk-UA"/>
              </w:rPr>
              <w:t>Широківської</w:t>
            </w:r>
            <w:proofErr w:type="spellEnd"/>
            <w:r>
              <w:rPr>
                <w:rFonts w:ascii="Times New Roman" w:hAnsi="Times New Roman"/>
                <w:bCs/>
                <w:spacing w:val="-15"/>
                <w:sz w:val="28"/>
                <w:szCs w:val="28"/>
                <w:lang w:val="uk-UA"/>
              </w:rPr>
              <w:t xml:space="preserve"> сільської ради Запорізького району Запорізької області від 06.04.2023 року №89</w:t>
            </w:r>
          </w:p>
        </w:tc>
      </w:tr>
      <w:tr w:rsidR="00235C4F" w:rsidTr="00235C4F">
        <w:trPr>
          <w:gridAfter w:val="1"/>
          <w:wAfter w:w="7" w:type="dxa"/>
          <w:trHeight w:val="118"/>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eastAsia="Calibri" w:hAnsi="Times New Roman"/>
                <w:sz w:val="28"/>
                <w:szCs w:val="28"/>
                <w:lang w:val="uk-UA"/>
              </w:rPr>
            </w:pPr>
            <w:r>
              <w:rPr>
                <w:rFonts w:ascii="Times New Roman" w:hAnsi="Times New Roman"/>
                <w:bCs/>
                <w:sz w:val="28"/>
                <w:szCs w:val="28"/>
                <w:lang w:val="uk-UA"/>
              </w:rPr>
              <w:t>Культові споруди</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xml:space="preserve">1 </w:t>
            </w:r>
            <w:proofErr w:type="spellStart"/>
            <w:r>
              <w:rPr>
                <w:rFonts w:ascii="Times New Roman" w:hAnsi="Times New Roman"/>
                <w:sz w:val="28"/>
                <w:szCs w:val="28"/>
                <w:shd w:val="clear" w:color="auto" w:fill="FFFFFF"/>
                <w:lang w:val="uk-UA"/>
              </w:rPr>
              <w:t>кв.м</w:t>
            </w:r>
            <w:proofErr w:type="spellEnd"/>
            <w:r>
              <w:rPr>
                <w:rFonts w:ascii="Times New Roman" w:hAnsi="Times New Roman"/>
                <w:sz w:val="28"/>
                <w:szCs w:val="28"/>
                <w:shd w:val="clear" w:color="auto" w:fill="FFFFFF"/>
                <w:lang w:val="uk-UA"/>
              </w:rPr>
              <w:t xml:space="preserve"> площі </w:t>
            </w:r>
          </w:p>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shd w:val="clear" w:color="auto" w:fill="FFFFFF"/>
                <w:lang w:val="uk-UA"/>
              </w:rPr>
              <w:t>території</w:t>
            </w:r>
          </w:p>
        </w:tc>
        <w:tc>
          <w:tcPr>
            <w:tcW w:w="9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0,011</w:t>
            </w:r>
          </w:p>
        </w:tc>
        <w:tc>
          <w:tcPr>
            <w:tcW w:w="11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1,15</w:t>
            </w:r>
          </w:p>
        </w:tc>
        <w:tc>
          <w:tcPr>
            <w:tcW w:w="14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104,3</w:t>
            </w:r>
          </w:p>
        </w:tc>
      </w:tr>
      <w:tr w:rsidR="00235C4F" w:rsidRPr="00235C4F" w:rsidTr="00235C4F">
        <w:trPr>
          <w:gridAfter w:val="1"/>
          <w:wAfter w:w="7" w:type="dxa"/>
          <w:trHeight w:val="118"/>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eastAsia="Calibri" w:hAnsi="Times New Roman"/>
                <w:sz w:val="28"/>
                <w:szCs w:val="28"/>
                <w:lang w:val="uk-UA"/>
              </w:rPr>
            </w:pPr>
            <w:r>
              <w:rPr>
                <w:rFonts w:ascii="Times New Roman" w:hAnsi="Times New Roman"/>
                <w:bCs/>
                <w:sz w:val="28"/>
                <w:szCs w:val="28"/>
                <w:lang w:val="uk-UA"/>
              </w:rPr>
              <w:t>Підприємства побутового обслуговування</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shd w:val="clear" w:color="auto" w:fill="FFFFFF"/>
                <w:lang w:val="uk-UA"/>
              </w:rPr>
              <w:t>1 робоче місце</w:t>
            </w:r>
          </w:p>
        </w:tc>
        <w:tc>
          <w:tcPr>
            <w:tcW w:w="360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bCs/>
                <w:spacing w:val="-15"/>
                <w:sz w:val="28"/>
                <w:szCs w:val="28"/>
                <w:lang w:val="uk-UA"/>
              </w:rPr>
              <w:t xml:space="preserve">рішення виконавчого комітету </w:t>
            </w:r>
            <w:proofErr w:type="spellStart"/>
            <w:r>
              <w:rPr>
                <w:rFonts w:ascii="Times New Roman" w:hAnsi="Times New Roman"/>
                <w:bCs/>
                <w:spacing w:val="-15"/>
                <w:sz w:val="28"/>
                <w:szCs w:val="28"/>
                <w:lang w:val="uk-UA"/>
              </w:rPr>
              <w:t>Широківської</w:t>
            </w:r>
            <w:proofErr w:type="spellEnd"/>
            <w:r>
              <w:rPr>
                <w:rFonts w:ascii="Times New Roman" w:hAnsi="Times New Roman"/>
                <w:bCs/>
                <w:spacing w:val="-15"/>
                <w:sz w:val="28"/>
                <w:szCs w:val="28"/>
                <w:lang w:val="uk-UA"/>
              </w:rPr>
              <w:t xml:space="preserve"> сільської ради Запорізького району Запорізької області від 06.04.2023 року №89</w:t>
            </w:r>
            <w:r>
              <w:rPr>
                <w:rFonts w:ascii="Times New Roman" w:hAnsi="Times New Roman"/>
                <w:sz w:val="28"/>
                <w:szCs w:val="28"/>
                <w:lang w:val="uk-UA"/>
              </w:rPr>
              <w:t xml:space="preserve"> </w:t>
            </w:r>
          </w:p>
        </w:tc>
      </w:tr>
      <w:tr w:rsidR="00235C4F" w:rsidRPr="00235C4F" w:rsidTr="00235C4F">
        <w:trPr>
          <w:gridAfter w:val="1"/>
          <w:wAfter w:w="7" w:type="dxa"/>
          <w:trHeight w:val="118"/>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eastAsia="Calibri" w:hAnsi="Times New Roman"/>
                <w:sz w:val="28"/>
                <w:szCs w:val="28"/>
                <w:lang w:val="uk-UA"/>
              </w:rPr>
            </w:pPr>
            <w:r>
              <w:rPr>
                <w:rFonts w:ascii="Times New Roman" w:hAnsi="Times New Roman"/>
                <w:bCs/>
                <w:sz w:val="28"/>
                <w:szCs w:val="28"/>
                <w:lang w:val="uk-UA"/>
              </w:rPr>
              <w:t>Зупинки громадського транспорту</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jc w:val="center"/>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xml:space="preserve">1 </w:t>
            </w:r>
            <w:proofErr w:type="spellStart"/>
            <w:r>
              <w:rPr>
                <w:rFonts w:ascii="Times New Roman" w:hAnsi="Times New Roman"/>
                <w:sz w:val="28"/>
                <w:szCs w:val="28"/>
                <w:shd w:val="clear" w:color="auto" w:fill="FFFFFF"/>
                <w:lang w:val="uk-UA"/>
              </w:rPr>
              <w:t>кв.м</w:t>
            </w:r>
            <w:proofErr w:type="spellEnd"/>
            <w:r>
              <w:rPr>
                <w:rFonts w:ascii="Times New Roman" w:hAnsi="Times New Roman"/>
                <w:sz w:val="28"/>
                <w:szCs w:val="28"/>
                <w:shd w:val="clear" w:color="auto" w:fill="FFFFFF"/>
                <w:lang w:val="uk-UA"/>
              </w:rPr>
              <w:t xml:space="preserve"> </w:t>
            </w:r>
          </w:p>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shd w:val="clear" w:color="auto" w:fill="FFFFFF"/>
                <w:lang w:val="uk-UA"/>
              </w:rPr>
              <w:t>площі</w:t>
            </w:r>
          </w:p>
        </w:tc>
        <w:tc>
          <w:tcPr>
            <w:tcW w:w="3609"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bCs/>
                <w:spacing w:val="-15"/>
                <w:sz w:val="28"/>
                <w:szCs w:val="28"/>
                <w:lang w:val="uk-UA"/>
              </w:rPr>
              <w:t xml:space="preserve">рішення виконавчого комітету </w:t>
            </w:r>
            <w:proofErr w:type="spellStart"/>
            <w:r>
              <w:rPr>
                <w:rFonts w:ascii="Times New Roman" w:hAnsi="Times New Roman"/>
                <w:bCs/>
                <w:spacing w:val="-15"/>
                <w:sz w:val="28"/>
                <w:szCs w:val="28"/>
                <w:lang w:val="uk-UA"/>
              </w:rPr>
              <w:t>Широківської</w:t>
            </w:r>
            <w:proofErr w:type="spellEnd"/>
            <w:r>
              <w:rPr>
                <w:rFonts w:ascii="Times New Roman" w:hAnsi="Times New Roman"/>
                <w:bCs/>
                <w:spacing w:val="-15"/>
                <w:sz w:val="28"/>
                <w:szCs w:val="28"/>
                <w:lang w:val="uk-UA"/>
              </w:rPr>
              <w:t xml:space="preserve"> сільської ради Запорізького району Запорізької області від 06.04.2023 року №89</w:t>
            </w:r>
          </w:p>
        </w:tc>
      </w:tr>
      <w:tr w:rsidR="00235C4F" w:rsidTr="00235C4F">
        <w:trPr>
          <w:gridAfter w:val="1"/>
          <w:wAfter w:w="7" w:type="dxa"/>
          <w:trHeight w:val="118"/>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hAnsi="Times New Roman"/>
                <w:bCs/>
                <w:sz w:val="28"/>
                <w:szCs w:val="28"/>
                <w:lang w:val="uk-UA"/>
              </w:rPr>
            </w:pPr>
            <w:r>
              <w:rPr>
                <w:rFonts w:ascii="Times New Roman" w:hAnsi="Times New Roman"/>
                <w:bCs/>
                <w:sz w:val="28"/>
                <w:szCs w:val="28"/>
                <w:lang w:val="uk-UA"/>
              </w:rPr>
              <w:t>Кемпінг, автостоянки</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jc w:val="center"/>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xml:space="preserve">1 </w:t>
            </w:r>
            <w:proofErr w:type="spellStart"/>
            <w:r>
              <w:rPr>
                <w:rFonts w:ascii="Times New Roman" w:hAnsi="Times New Roman"/>
                <w:sz w:val="28"/>
                <w:szCs w:val="28"/>
                <w:shd w:val="clear" w:color="auto" w:fill="FFFFFF"/>
                <w:lang w:val="uk-UA"/>
              </w:rPr>
              <w:t>кв.м</w:t>
            </w:r>
            <w:proofErr w:type="spellEnd"/>
            <w:r>
              <w:rPr>
                <w:rFonts w:ascii="Times New Roman" w:hAnsi="Times New Roman"/>
                <w:sz w:val="28"/>
                <w:szCs w:val="28"/>
                <w:shd w:val="clear" w:color="auto" w:fill="FFFFFF"/>
                <w:lang w:val="uk-UA"/>
              </w:rPr>
              <w:t xml:space="preserve"> площі</w:t>
            </w:r>
          </w:p>
        </w:tc>
        <w:tc>
          <w:tcPr>
            <w:tcW w:w="9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0,084</w:t>
            </w:r>
          </w:p>
        </w:tc>
        <w:tc>
          <w:tcPr>
            <w:tcW w:w="11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11,94</w:t>
            </w:r>
          </w:p>
        </w:tc>
        <w:tc>
          <w:tcPr>
            <w:tcW w:w="14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142,2</w:t>
            </w:r>
          </w:p>
        </w:tc>
      </w:tr>
      <w:tr w:rsidR="00235C4F" w:rsidTr="00235C4F">
        <w:trPr>
          <w:gridAfter w:val="1"/>
          <w:wAfter w:w="7" w:type="dxa"/>
          <w:trHeight w:val="118"/>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hAnsi="Times New Roman"/>
                <w:bCs/>
                <w:sz w:val="28"/>
                <w:szCs w:val="28"/>
                <w:lang w:val="uk-UA"/>
              </w:rPr>
            </w:pPr>
            <w:r>
              <w:rPr>
                <w:rFonts w:ascii="Times New Roman" w:hAnsi="Times New Roman"/>
                <w:bCs/>
                <w:kern w:val="2"/>
                <w:sz w:val="28"/>
                <w:szCs w:val="28"/>
                <w:lang w:val="uk-UA"/>
              </w:rPr>
              <w:t>Пляж (курортний сезон)</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xml:space="preserve">1 </w:t>
            </w:r>
            <w:proofErr w:type="spellStart"/>
            <w:r>
              <w:rPr>
                <w:rFonts w:ascii="Times New Roman" w:hAnsi="Times New Roman"/>
                <w:sz w:val="28"/>
                <w:szCs w:val="28"/>
                <w:shd w:val="clear" w:color="auto" w:fill="FFFFFF"/>
                <w:lang w:val="uk-UA"/>
              </w:rPr>
              <w:t>кв.м</w:t>
            </w:r>
            <w:proofErr w:type="spellEnd"/>
            <w:r>
              <w:rPr>
                <w:rFonts w:ascii="Times New Roman" w:hAnsi="Times New Roman"/>
                <w:sz w:val="28"/>
                <w:szCs w:val="28"/>
                <w:shd w:val="clear" w:color="auto" w:fill="FFFFFF"/>
                <w:lang w:val="uk-UA"/>
              </w:rPr>
              <w:t xml:space="preserve"> площі</w:t>
            </w:r>
          </w:p>
          <w:p w:rsidR="00235C4F" w:rsidRDefault="00235C4F">
            <w:pPr>
              <w:tabs>
                <w:tab w:val="left" w:pos="1125"/>
              </w:tabs>
              <w:spacing w:line="276" w:lineRule="auto"/>
              <w:jc w:val="center"/>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lastRenderedPageBreak/>
              <w:t>території</w:t>
            </w:r>
          </w:p>
        </w:tc>
        <w:tc>
          <w:tcPr>
            <w:tcW w:w="9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lastRenderedPageBreak/>
              <w:t>0,123</w:t>
            </w:r>
          </w:p>
        </w:tc>
        <w:tc>
          <w:tcPr>
            <w:tcW w:w="11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19,00</w:t>
            </w:r>
          </w:p>
        </w:tc>
        <w:tc>
          <w:tcPr>
            <w:tcW w:w="14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154,4</w:t>
            </w:r>
          </w:p>
        </w:tc>
      </w:tr>
      <w:tr w:rsidR="00235C4F" w:rsidTr="00235C4F">
        <w:trPr>
          <w:gridAfter w:val="1"/>
          <w:wAfter w:w="7" w:type="dxa"/>
          <w:trHeight w:val="118"/>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eastAsia="Calibri" w:hAnsi="Times New Roman"/>
                <w:sz w:val="28"/>
                <w:szCs w:val="28"/>
                <w:lang w:val="uk-UA"/>
              </w:rPr>
            </w:pPr>
            <w:r>
              <w:rPr>
                <w:rFonts w:ascii="Times New Roman" w:hAnsi="Times New Roman"/>
                <w:bCs/>
                <w:sz w:val="28"/>
                <w:szCs w:val="28"/>
                <w:lang w:val="uk-UA"/>
              </w:rPr>
              <w:t>Ресторани, кафе, їдальні</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shd w:val="clear" w:color="auto" w:fill="FFFFFF"/>
                <w:lang w:val="uk-UA"/>
              </w:rPr>
              <w:t>1 місце</w:t>
            </w:r>
          </w:p>
        </w:tc>
        <w:tc>
          <w:tcPr>
            <w:tcW w:w="9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2,365</w:t>
            </w:r>
          </w:p>
        </w:tc>
        <w:tc>
          <w:tcPr>
            <w:tcW w:w="11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496,26</w:t>
            </w:r>
          </w:p>
        </w:tc>
        <w:tc>
          <w:tcPr>
            <w:tcW w:w="14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209,8</w:t>
            </w:r>
          </w:p>
        </w:tc>
      </w:tr>
      <w:tr w:rsidR="00235C4F" w:rsidTr="00235C4F">
        <w:trPr>
          <w:gridAfter w:val="1"/>
          <w:wAfter w:w="7" w:type="dxa"/>
          <w:trHeight w:val="118"/>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eastAsia="Calibri" w:hAnsi="Times New Roman"/>
                <w:sz w:val="28"/>
                <w:szCs w:val="28"/>
                <w:lang w:val="uk-UA"/>
              </w:rPr>
            </w:pPr>
            <w:r>
              <w:rPr>
                <w:rFonts w:ascii="Times New Roman" w:hAnsi="Times New Roman"/>
                <w:bCs/>
                <w:sz w:val="28"/>
                <w:szCs w:val="28"/>
                <w:lang w:val="uk-UA"/>
              </w:rPr>
              <w:t>Склади</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shd w:val="clear" w:color="auto" w:fill="FFFFFF"/>
                <w:lang w:val="uk-UA"/>
              </w:rPr>
              <w:t xml:space="preserve">1 </w:t>
            </w:r>
            <w:proofErr w:type="spellStart"/>
            <w:r>
              <w:rPr>
                <w:rFonts w:ascii="Times New Roman" w:hAnsi="Times New Roman"/>
                <w:sz w:val="28"/>
                <w:szCs w:val="28"/>
                <w:shd w:val="clear" w:color="auto" w:fill="FFFFFF"/>
                <w:lang w:val="uk-UA"/>
              </w:rPr>
              <w:t>кв.м</w:t>
            </w:r>
            <w:proofErr w:type="spellEnd"/>
            <w:r>
              <w:rPr>
                <w:rFonts w:ascii="Times New Roman" w:hAnsi="Times New Roman"/>
                <w:sz w:val="28"/>
                <w:szCs w:val="28"/>
                <w:shd w:val="clear" w:color="auto" w:fill="FFFFFF"/>
                <w:lang w:val="uk-UA"/>
              </w:rPr>
              <w:t xml:space="preserve"> площі</w:t>
            </w:r>
          </w:p>
        </w:tc>
        <w:tc>
          <w:tcPr>
            <w:tcW w:w="9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0,100</w:t>
            </w:r>
          </w:p>
        </w:tc>
        <w:tc>
          <w:tcPr>
            <w:tcW w:w="11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15,06</w:t>
            </w:r>
          </w:p>
        </w:tc>
        <w:tc>
          <w:tcPr>
            <w:tcW w:w="14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150,6</w:t>
            </w:r>
          </w:p>
        </w:tc>
      </w:tr>
      <w:tr w:rsidR="00235C4F" w:rsidTr="00235C4F">
        <w:trPr>
          <w:gridAfter w:val="1"/>
          <w:wAfter w:w="7" w:type="dxa"/>
          <w:trHeight w:val="118"/>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eastAsia="Calibri" w:hAnsi="Times New Roman"/>
                <w:sz w:val="28"/>
                <w:szCs w:val="28"/>
                <w:lang w:val="uk-UA"/>
              </w:rPr>
            </w:pPr>
            <w:r>
              <w:rPr>
                <w:rFonts w:ascii="Times New Roman" w:hAnsi="Times New Roman"/>
                <w:bCs/>
                <w:sz w:val="28"/>
                <w:szCs w:val="28"/>
                <w:lang w:val="uk-UA"/>
              </w:rPr>
              <w:t>Кладовища, колумбарії</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xml:space="preserve">1 </w:t>
            </w:r>
            <w:proofErr w:type="spellStart"/>
            <w:r>
              <w:rPr>
                <w:rFonts w:ascii="Times New Roman" w:hAnsi="Times New Roman"/>
                <w:sz w:val="28"/>
                <w:szCs w:val="28"/>
                <w:shd w:val="clear" w:color="auto" w:fill="FFFFFF"/>
                <w:lang w:val="uk-UA"/>
              </w:rPr>
              <w:t>кв.м</w:t>
            </w:r>
            <w:proofErr w:type="spellEnd"/>
            <w:r>
              <w:rPr>
                <w:rFonts w:ascii="Times New Roman" w:hAnsi="Times New Roman"/>
                <w:sz w:val="28"/>
                <w:szCs w:val="28"/>
                <w:shd w:val="clear" w:color="auto" w:fill="FFFFFF"/>
                <w:lang w:val="uk-UA"/>
              </w:rPr>
              <w:t xml:space="preserve"> площі</w:t>
            </w:r>
          </w:p>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sz w:val="28"/>
                <w:szCs w:val="28"/>
                <w:shd w:val="clear" w:color="auto" w:fill="FFFFFF"/>
                <w:lang w:val="uk-UA"/>
              </w:rPr>
              <w:t>території</w:t>
            </w:r>
          </w:p>
        </w:tc>
        <w:tc>
          <w:tcPr>
            <w:tcW w:w="9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0,040</w:t>
            </w:r>
          </w:p>
        </w:tc>
        <w:tc>
          <w:tcPr>
            <w:tcW w:w="11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6,02</w:t>
            </w:r>
          </w:p>
        </w:tc>
        <w:tc>
          <w:tcPr>
            <w:tcW w:w="14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150,4</w:t>
            </w:r>
          </w:p>
        </w:tc>
      </w:tr>
      <w:tr w:rsidR="00235C4F" w:rsidTr="00235C4F">
        <w:trPr>
          <w:gridAfter w:val="1"/>
          <w:wAfter w:w="7" w:type="dxa"/>
          <w:trHeight w:val="118"/>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hAnsi="Times New Roman"/>
                <w:bCs/>
                <w:sz w:val="28"/>
                <w:szCs w:val="28"/>
                <w:lang w:val="uk-UA"/>
              </w:rPr>
            </w:pPr>
            <w:r>
              <w:rPr>
                <w:rFonts w:ascii="Times New Roman" w:hAnsi="Times New Roman"/>
                <w:bCs/>
                <w:sz w:val="28"/>
                <w:szCs w:val="28"/>
                <w:lang w:val="uk-UA"/>
              </w:rPr>
              <w:t>Гаражні об’єднання</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shd w:val="clear" w:color="auto" w:fill="FFFFFF"/>
                <w:lang w:val="uk-UA"/>
              </w:rPr>
            </w:pPr>
            <w:r>
              <w:rPr>
                <w:rFonts w:ascii="Times New Roman" w:hAnsi="Times New Roman"/>
                <w:bCs/>
                <w:sz w:val="28"/>
                <w:szCs w:val="28"/>
                <w:lang w:val="uk-UA"/>
              </w:rPr>
              <w:t>1 гаражне місце</w:t>
            </w:r>
          </w:p>
        </w:tc>
        <w:tc>
          <w:tcPr>
            <w:tcW w:w="9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0,54</w:t>
            </w:r>
          </w:p>
        </w:tc>
        <w:tc>
          <w:tcPr>
            <w:tcW w:w="11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95,15</w:t>
            </w:r>
          </w:p>
        </w:tc>
        <w:tc>
          <w:tcPr>
            <w:tcW w:w="14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176,5</w:t>
            </w:r>
          </w:p>
        </w:tc>
      </w:tr>
      <w:tr w:rsidR="00235C4F" w:rsidTr="00235C4F">
        <w:trPr>
          <w:gridAfter w:val="1"/>
          <w:wAfter w:w="7" w:type="dxa"/>
          <w:trHeight w:val="118"/>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pacing w:line="276" w:lineRule="auto"/>
              <w:rPr>
                <w:rFonts w:ascii="Times New Roman" w:hAnsi="Times New Roman"/>
                <w:bCs/>
                <w:sz w:val="28"/>
                <w:szCs w:val="28"/>
                <w:lang w:val="uk-UA"/>
              </w:rPr>
            </w:pPr>
            <w:r>
              <w:rPr>
                <w:rFonts w:ascii="Times New Roman" w:hAnsi="Times New Roman"/>
                <w:bCs/>
                <w:sz w:val="28"/>
                <w:szCs w:val="28"/>
                <w:lang w:val="uk-UA"/>
              </w:rPr>
              <w:t>Торгівельні та розважальні площадки (ярмарки)</w:t>
            </w:r>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shd w:val="clear" w:color="auto" w:fill="FFFFFF"/>
                <w:lang w:val="uk-UA"/>
              </w:rPr>
            </w:pPr>
            <w:r>
              <w:rPr>
                <w:rFonts w:ascii="Times New Roman" w:hAnsi="Times New Roman"/>
                <w:sz w:val="28"/>
                <w:szCs w:val="28"/>
                <w:shd w:val="clear" w:color="auto" w:fill="FFFFFF"/>
                <w:lang w:val="uk-UA"/>
              </w:rPr>
              <w:t xml:space="preserve">1 </w:t>
            </w:r>
            <w:proofErr w:type="spellStart"/>
            <w:r>
              <w:rPr>
                <w:rFonts w:ascii="Times New Roman" w:hAnsi="Times New Roman"/>
                <w:sz w:val="28"/>
                <w:szCs w:val="28"/>
                <w:shd w:val="clear" w:color="auto" w:fill="FFFFFF"/>
                <w:lang w:val="uk-UA"/>
              </w:rPr>
              <w:t>кв.м</w:t>
            </w:r>
            <w:proofErr w:type="spellEnd"/>
            <w:r>
              <w:rPr>
                <w:rFonts w:ascii="Times New Roman" w:hAnsi="Times New Roman"/>
                <w:sz w:val="28"/>
                <w:szCs w:val="28"/>
                <w:shd w:val="clear" w:color="auto" w:fill="FFFFFF"/>
                <w:lang w:val="uk-UA"/>
              </w:rPr>
              <w:t xml:space="preserve"> площі </w:t>
            </w:r>
          </w:p>
          <w:p w:rsidR="00235C4F" w:rsidRDefault="00235C4F">
            <w:pPr>
              <w:tabs>
                <w:tab w:val="left" w:pos="1125"/>
              </w:tabs>
              <w:spacing w:line="276" w:lineRule="auto"/>
              <w:jc w:val="center"/>
              <w:rPr>
                <w:rFonts w:ascii="Times New Roman" w:hAnsi="Times New Roman"/>
                <w:bCs/>
                <w:sz w:val="28"/>
                <w:szCs w:val="28"/>
                <w:lang w:val="uk-UA"/>
              </w:rPr>
            </w:pPr>
            <w:r>
              <w:rPr>
                <w:rFonts w:ascii="Times New Roman" w:hAnsi="Times New Roman"/>
                <w:sz w:val="28"/>
                <w:szCs w:val="28"/>
                <w:shd w:val="clear" w:color="auto" w:fill="FFFFFF"/>
                <w:lang w:val="uk-UA"/>
              </w:rPr>
              <w:t>території</w:t>
            </w:r>
          </w:p>
        </w:tc>
        <w:tc>
          <w:tcPr>
            <w:tcW w:w="9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1,215</w:t>
            </w:r>
          </w:p>
        </w:tc>
        <w:tc>
          <w:tcPr>
            <w:tcW w:w="11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241,03</w:t>
            </w:r>
          </w:p>
        </w:tc>
        <w:tc>
          <w:tcPr>
            <w:tcW w:w="14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198,4</w:t>
            </w:r>
          </w:p>
        </w:tc>
      </w:tr>
      <w:tr w:rsidR="00235C4F" w:rsidTr="00235C4F">
        <w:trPr>
          <w:gridAfter w:val="1"/>
          <w:wAfter w:w="7" w:type="dxa"/>
          <w:trHeight w:val="189"/>
          <w:jc w:val="center"/>
        </w:trPr>
        <w:tc>
          <w:tcPr>
            <w:tcW w:w="458" w:type="dxa"/>
            <w:tcBorders>
              <w:top w:val="single" w:sz="4" w:space="0" w:color="auto"/>
              <w:left w:val="single" w:sz="4" w:space="0" w:color="auto"/>
              <w:bottom w:val="single" w:sz="4" w:space="0" w:color="auto"/>
              <w:right w:val="single" w:sz="4" w:space="0" w:color="auto"/>
            </w:tcBorders>
            <w:shd w:val="clear" w:color="auto" w:fill="FFFFFF"/>
            <w:vAlign w:val="center"/>
          </w:tcPr>
          <w:p w:rsidR="00235C4F" w:rsidRDefault="00235C4F" w:rsidP="00235C4F">
            <w:pPr>
              <w:numPr>
                <w:ilvl w:val="0"/>
                <w:numId w:val="2"/>
              </w:numPr>
              <w:tabs>
                <w:tab w:val="left" w:pos="1125"/>
              </w:tabs>
              <w:spacing w:line="276" w:lineRule="auto"/>
              <w:ind w:left="360"/>
              <w:contextualSpacing/>
              <w:rPr>
                <w:rFonts w:ascii="Times New Roman" w:hAnsi="Times New Roman"/>
                <w:sz w:val="28"/>
                <w:szCs w:val="28"/>
                <w:lang w:val="uk-UA"/>
              </w:rPr>
            </w:pPr>
          </w:p>
        </w:tc>
        <w:tc>
          <w:tcPr>
            <w:tcW w:w="338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suppressAutoHyphens/>
              <w:spacing w:line="276" w:lineRule="auto"/>
              <w:ind w:right="-108"/>
              <w:rPr>
                <w:rFonts w:ascii="Times New Roman" w:hAnsi="Times New Roman"/>
                <w:bCs/>
                <w:sz w:val="28"/>
                <w:szCs w:val="28"/>
                <w:lang w:val="uk-UA"/>
              </w:rPr>
            </w:pPr>
            <w:proofErr w:type="spellStart"/>
            <w:r>
              <w:rPr>
                <w:rFonts w:ascii="Times New Roman" w:hAnsi="Times New Roman"/>
                <w:bCs/>
                <w:sz w:val="28"/>
                <w:szCs w:val="28"/>
                <w:lang w:val="uk-UA"/>
              </w:rPr>
              <w:t>Автомийки</w:t>
            </w:r>
            <w:proofErr w:type="spellEnd"/>
          </w:p>
        </w:tc>
        <w:tc>
          <w:tcPr>
            <w:tcW w:w="2288"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35C4F" w:rsidRDefault="00235C4F">
            <w:pPr>
              <w:tabs>
                <w:tab w:val="left" w:pos="1125"/>
              </w:tabs>
              <w:spacing w:line="276" w:lineRule="auto"/>
              <w:jc w:val="center"/>
              <w:rPr>
                <w:rFonts w:ascii="Times New Roman" w:hAnsi="Times New Roman"/>
                <w:sz w:val="28"/>
                <w:szCs w:val="28"/>
                <w:highlight w:val="red"/>
                <w:shd w:val="clear" w:color="auto" w:fill="FFFFFF"/>
                <w:lang w:val="uk-UA"/>
              </w:rPr>
            </w:pPr>
            <w:r>
              <w:rPr>
                <w:rFonts w:ascii="Times New Roman" w:hAnsi="Times New Roman"/>
                <w:sz w:val="28"/>
                <w:szCs w:val="28"/>
                <w:shd w:val="clear" w:color="auto" w:fill="FFFFFF"/>
                <w:lang w:val="uk-UA"/>
              </w:rPr>
              <w:t>1 відвідування</w:t>
            </w:r>
          </w:p>
        </w:tc>
        <w:tc>
          <w:tcPr>
            <w:tcW w:w="9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2,014</w:t>
            </w:r>
          </w:p>
        </w:tc>
        <w:tc>
          <w:tcPr>
            <w:tcW w:w="11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259,84</w:t>
            </w:r>
          </w:p>
        </w:tc>
        <w:tc>
          <w:tcPr>
            <w:tcW w:w="14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129,0</w:t>
            </w:r>
          </w:p>
        </w:tc>
      </w:tr>
    </w:tbl>
    <w:p w:rsidR="00235C4F" w:rsidRDefault="00235C4F" w:rsidP="00235C4F">
      <w:pPr>
        <w:spacing w:line="276" w:lineRule="auto"/>
        <w:jc w:val="both"/>
        <w:rPr>
          <w:rFonts w:ascii="Times New Roman" w:eastAsia="Calibri" w:hAnsi="Times New Roman"/>
          <w:sz w:val="28"/>
          <w:szCs w:val="28"/>
          <w:highlight w:val="yellow"/>
          <w:lang w:val="uk-UA"/>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pacing w:line="276" w:lineRule="auto"/>
        <w:jc w:val="both"/>
        <w:rPr>
          <w:rFonts w:ascii="Times New Roman" w:eastAsia="Calibri" w:hAnsi="Times New Roman"/>
          <w:sz w:val="28"/>
          <w:szCs w:val="28"/>
          <w:lang w:val="uk-UA" w:eastAsia="zh-CN"/>
        </w:rPr>
      </w:pPr>
    </w:p>
    <w:p w:rsidR="00235C4F" w:rsidRDefault="00235C4F" w:rsidP="00235C4F">
      <w:pPr>
        <w:shd w:val="clear" w:color="auto" w:fill="FFFFFF"/>
        <w:jc w:val="center"/>
        <w:rPr>
          <w:rFonts w:ascii="Times New Roman" w:hAnsi="Times New Roman"/>
          <w:b/>
          <w:sz w:val="28"/>
          <w:szCs w:val="28"/>
          <w:lang w:val="uk-UA" w:eastAsia="ru-RU" w:bidi="ar-SA"/>
        </w:rPr>
      </w:pPr>
      <w:r>
        <w:rPr>
          <w:rFonts w:ascii="Times New Roman" w:hAnsi="Times New Roman"/>
          <w:b/>
          <w:sz w:val="28"/>
          <w:szCs w:val="28"/>
          <w:lang w:val="uk-UA" w:eastAsia="ru-RU" w:bidi="ar-SA"/>
        </w:rPr>
        <w:t>НОРМИ</w:t>
      </w:r>
      <w:r>
        <w:rPr>
          <w:rFonts w:ascii="Times New Roman" w:hAnsi="Times New Roman"/>
          <w:b/>
          <w:sz w:val="28"/>
          <w:szCs w:val="28"/>
          <w:lang w:val="uk-UA" w:eastAsia="ru-RU" w:bidi="ar-SA"/>
        </w:rPr>
        <w:br/>
        <w:t xml:space="preserve">надання послуги з управління змішаними побутовими відходами </w:t>
      </w:r>
    </w:p>
    <w:p w:rsidR="00235C4F" w:rsidRDefault="00235C4F" w:rsidP="00235C4F">
      <w:pPr>
        <w:shd w:val="clear" w:color="auto" w:fill="FFFFFF"/>
        <w:jc w:val="center"/>
        <w:rPr>
          <w:rFonts w:ascii="Times New Roman" w:hAnsi="Times New Roman"/>
          <w:b/>
          <w:sz w:val="28"/>
          <w:szCs w:val="28"/>
          <w:lang w:val="uk-UA" w:eastAsia="ru-RU" w:bidi="ar-SA"/>
        </w:rPr>
      </w:pPr>
      <w:r>
        <w:rPr>
          <w:rFonts w:ascii="Times New Roman" w:hAnsi="Times New Roman"/>
          <w:b/>
          <w:sz w:val="28"/>
          <w:szCs w:val="28"/>
          <w:lang w:val="uk-UA" w:eastAsia="ru-RU" w:bidi="ar-SA"/>
        </w:rPr>
        <w:t>по 30.03.2028р.</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510"/>
        <w:gridCol w:w="3195"/>
        <w:gridCol w:w="2100"/>
        <w:gridCol w:w="795"/>
        <w:gridCol w:w="1170"/>
        <w:gridCol w:w="1395"/>
      </w:tblGrid>
      <w:tr w:rsidR="00235C4F" w:rsidTr="00235C4F">
        <w:trPr>
          <w:tblCellSpacing w:w="15" w:type="dxa"/>
          <w:jc w:val="center"/>
        </w:trPr>
        <w:tc>
          <w:tcPr>
            <w:tcW w:w="465" w:type="dxa"/>
            <w:vMerge w:val="restar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w:t>
            </w:r>
          </w:p>
        </w:tc>
        <w:tc>
          <w:tcPr>
            <w:tcW w:w="3165" w:type="dxa"/>
            <w:vMerge w:val="restar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Джерело утворення</w:t>
            </w:r>
            <w:r>
              <w:rPr>
                <w:rFonts w:ascii="Times New Roman" w:hAnsi="Times New Roman"/>
                <w:sz w:val="28"/>
                <w:szCs w:val="28"/>
                <w:lang w:val="uk-UA" w:eastAsia="ru-RU" w:bidi="ar-SA"/>
              </w:rPr>
              <w:br/>
              <w:t>побутових відходів</w:t>
            </w:r>
          </w:p>
        </w:tc>
        <w:tc>
          <w:tcPr>
            <w:tcW w:w="2070" w:type="dxa"/>
            <w:vMerge w:val="restar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Розрахункова</w:t>
            </w:r>
            <w:r>
              <w:rPr>
                <w:rFonts w:ascii="Times New Roman" w:hAnsi="Times New Roman"/>
                <w:sz w:val="28"/>
                <w:szCs w:val="28"/>
                <w:lang w:val="uk-UA" w:eastAsia="ru-RU" w:bidi="ar-SA"/>
              </w:rPr>
              <w:br/>
              <w:t>одиниця</w:t>
            </w:r>
          </w:p>
        </w:tc>
        <w:tc>
          <w:tcPr>
            <w:tcW w:w="1935" w:type="dxa"/>
            <w:gridSpan w:val="2"/>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Норма на одну</w:t>
            </w:r>
            <w:r>
              <w:rPr>
                <w:rFonts w:ascii="Times New Roman" w:hAnsi="Times New Roman"/>
                <w:sz w:val="28"/>
                <w:szCs w:val="28"/>
                <w:lang w:val="uk-UA" w:eastAsia="ru-RU" w:bidi="ar-SA"/>
              </w:rPr>
              <w:br/>
              <w:t>розрахункову</w:t>
            </w:r>
            <w:r>
              <w:rPr>
                <w:rFonts w:ascii="Times New Roman" w:hAnsi="Times New Roman"/>
                <w:sz w:val="28"/>
                <w:szCs w:val="28"/>
                <w:lang w:val="uk-UA" w:eastAsia="ru-RU" w:bidi="ar-SA"/>
              </w:rPr>
              <w:br/>
              <w:t>одиницю</w:t>
            </w:r>
          </w:p>
        </w:tc>
        <w:tc>
          <w:tcPr>
            <w:tcW w:w="1350" w:type="dxa"/>
            <w:vMerge w:val="restart"/>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Середня</w:t>
            </w:r>
            <w:r>
              <w:rPr>
                <w:rFonts w:ascii="Times New Roman" w:hAnsi="Times New Roman"/>
                <w:sz w:val="28"/>
                <w:szCs w:val="28"/>
                <w:lang w:val="uk-UA" w:eastAsia="ru-RU" w:bidi="ar-SA"/>
              </w:rPr>
              <w:br/>
              <w:t>щільність</w:t>
            </w:r>
            <w:r>
              <w:rPr>
                <w:rFonts w:ascii="Times New Roman" w:hAnsi="Times New Roman"/>
                <w:sz w:val="28"/>
                <w:szCs w:val="28"/>
                <w:lang w:val="uk-UA" w:eastAsia="ru-RU" w:bidi="ar-SA"/>
              </w:rPr>
              <w:br/>
              <w:t>побутових</w:t>
            </w:r>
            <w:r>
              <w:rPr>
                <w:rFonts w:ascii="Times New Roman" w:hAnsi="Times New Roman"/>
                <w:sz w:val="28"/>
                <w:szCs w:val="28"/>
                <w:lang w:val="uk-UA" w:eastAsia="ru-RU" w:bidi="ar-SA"/>
              </w:rPr>
              <w:br/>
              <w:t>відходів</w:t>
            </w:r>
          </w:p>
        </w:tc>
      </w:tr>
      <w:tr w:rsidR="00235C4F" w:rsidTr="00235C4F">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235C4F" w:rsidRDefault="00235C4F">
            <w:pPr>
              <w:spacing w:line="256" w:lineRule="auto"/>
              <w:rPr>
                <w:rFonts w:ascii="Times New Roman" w:hAnsi="Times New Roman"/>
                <w:sz w:val="28"/>
                <w:szCs w:val="28"/>
                <w:lang w:val="uk-UA" w:eastAsia="ru-RU" w:bidi="ar-SA"/>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235C4F" w:rsidRDefault="00235C4F">
            <w:pPr>
              <w:spacing w:line="256" w:lineRule="auto"/>
              <w:rPr>
                <w:rFonts w:ascii="Times New Roman" w:hAnsi="Times New Roman"/>
                <w:sz w:val="28"/>
                <w:szCs w:val="28"/>
                <w:lang w:val="uk-UA" w:eastAsia="ru-RU" w:bidi="ar-SA"/>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235C4F" w:rsidRDefault="00235C4F">
            <w:pPr>
              <w:spacing w:line="256" w:lineRule="auto"/>
              <w:rPr>
                <w:rFonts w:ascii="Times New Roman" w:hAnsi="Times New Roman"/>
                <w:sz w:val="28"/>
                <w:szCs w:val="28"/>
                <w:lang w:val="uk-UA" w:eastAsia="ru-RU" w:bidi="ar-SA"/>
              </w:rPr>
            </w:pPr>
          </w:p>
        </w:tc>
        <w:tc>
          <w:tcPr>
            <w:tcW w:w="1935" w:type="dxa"/>
            <w:gridSpan w:val="2"/>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середня на рік</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235C4F" w:rsidRDefault="00235C4F">
            <w:pPr>
              <w:spacing w:line="256" w:lineRule="auto"/>
              <w:rPr>
                <w:rFonts w:ascii="Times New Roman" w:hAnsi="Times New Roman"/>
                <w:sz w:val="28"/>
                <w:szCs w:val="28"/>
                <w:lang w:val="uk-UA" w:eastAsia="ru-RU" w:bidi="ar-SA"/>
              </w:rPr>
            </w:pPr>
          </w:p>
        </w:tc>
      </w:tr>
      <w:tr w:rsidR="00235C4F" w:rsidTr="00235C4F">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235C4F" w:rsidRDefault="00235C4F">
            <w:pPr>
              <w:spacing w:line="256" w:lineRule="auto"/>
              <w:rPr>
                <w:rFonts w:ascii="Times New Roman" w:hAnsi="Times New Roman"/>
                <w:sz w:val="28"/>
                <w:szCs w:val="28"/>
                <w:lang w:val="uk-UA" w:eastAsia="ru-RU" w:bidi="ar-SA"/>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235C4F" w:rsidRDefault="00235C4F">
            <w:pPr>
              <w:spacing w:line="256" w:lineRule="auto"/>
              <w:rPr>
                <w:rFonts w:ascii="Times New Roman" w:hAnsi="Times New Roman"/>
                <w:sz w:val="28"/>
                <w:szCs w:val="28"/>
                <w:lang w:val="uk-UA" w:eastAsia="ru-RU" w:bidi="ar-SA"/>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235C4F" w:rsidRDefault="00235C4F">
            <w:pPr>
              <w:spacing w:line="256" w:lineRule="auto"/>
              <w:rPr>
                <w:rFonts w:ascii="Times New Roman" w:hAnsi="Times New Roman"/>
                <w:sz w:val="28"/>
                <w:szCs w:val="28"/>
                <w:lang w:val="uk-UA" w:eastAsia="ru-RU" w:bidi="ar-SA"/>
              </w:rPr>
            </w:pPr>
          </w:p>
        </w:tc>
        <w:tc>
          <w:tcPr>
            <w:tcW w:w="7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куб. м</w:t>
            </w:r>
          </w:p>
        </w:tc>
        <w:tc>
          <w:tcPr>
            <w:tcW w:w="114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кг</w:t>
            </w:r>
          </w:p>
        </w:tc>
        <w:tc>
          <w:tcPr>
            <w:tcW w:w="135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кг/куб. м</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І</w:t>
            </w:r>
          </w:p>
        </w:tc>
        <w:tc>
          <w:tcPr>
            <w:tcW w:w="8610" w:type="dxa"/>
            <w:gridSpan w:val="5"/>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bottom"/>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Домогосподарства</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noProof/>
                <w:lang w:val="ru-RU" w:eastAsia="ru-RU" w:bidi="ar-SA"/>
              </w:rPr>
              <mc:AlternateContent>
                <mc:Choice Requires="wps">
                  <w:drawing>
                    <wp:inline distT="0" distB="0" distL="0" distR="0">
                      <wp:extent cx="9525" cy="9525"/>
                      <wp:effectExtent l="0" t="0" r="0" b="0"/>
                      <wp:docPr id="29" name="Прямоугольник 29" descr="https://www8.city-adm.lviv.ua/icons/ecblank.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F3400A" id="Прямоугольник 29" o:spid="_x0000_s1026" alt="https://www8.city-adm.lviv.ua/icons/ecblank.gif"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T7L/AIAAP4FAAAOAAAAZHJzL2Uyb0RvYy54bWysVM1u1DAQviPxDpbv2SRLdruJmq3a3S5C&#10;KlCp8ABex9lYTexgezctCAmJKxKPwENwQfz0GdI3YuzsX9sLAnKI7Bn7m/lmPs/h0VVVohVTmkuR&#10;4rAXYMQElRkXixS/fjXzRhhpQ0RGSilYiq+Zxkfjx48OmzphfVnIMmMKAYjQSVOnuDCmTnxf04JV&#10;RPdkzQQ4c6kqYmCrFn6mSAPoVen3g2DoN1JltZKUaQ3WaefEY4ef54yal3mumUFliiE34/7K/ef2&#10;748PSbJQpC44XadB/iKLinABQbdQU2IIWir+AKriVEktc9OjsvJlnnPKHAdgEwb32FwUpGaOCxRH&#10;19sy6f8HS1+szhXiWYr7MUaCVNCj9svth9vP7c/25vZj+7W9aX/cfmp/td/a78geypimUEHbKQ2t&#10;appm1KPcXHskq3rliq96S+JzKoX2GZ2XRFz2Fjy3lW7gAgS8qM+VrZWuzyS91EjISUHEgh3rGvoF&#10;KoJENialZFMwkgHl0EL4dzDsRgMamjfPZQapk6WRrg9XuapsDKgwunLtvt62m10ZRMEYD/oDjCg4&#10;3Mqik2RzsVbaPGWyQnaRYgWZOWCyOtOmO7o5YuMIOeNlCXaSlOKOATA7C4SFq9ZnE3DieBcH8eno&#10;dBR5UX946kXBdOodzyaRN5yFB4Ppk+lkMg3f27hhlBQ8y5iwYTZCDaM/E8L6yXQS20pVy5JnFs6m&#10;pNViPikVWhF4KDP3uXKDZ3fMv5uGqxdwuUcp7EfBST/2ZsPRgRfNooEXHwQjLwjjk3gYRHE0nd2l&#10;dMYF+3dKqFn30dHZJX2PW+C+h9xIUnEDo6jkVYpH20Mkseo7FZlrrSG87NZ7pbDp70oB7d402mnV&#10;yrNT/lxm1yBVJUFOMIpgaMKikOotRg0MoBTrN0uiGEblMwFyj8MoshPLbaLBQR82at8z3/cQQQEq&#10;xQajbjkx3ZRb1oovCogUOvkKeQxPJOdOwvb5dFmtHxYMGcdkPRDtFNvfu1O7sT3+DQAA//8DAFBL&#10;AwQUAAYACAAAACEA1AjZN9gAAAABAQAADwAAAGRycy9kb3ducmV2LnhtbEyPQWvCQBCF70L/wzIF&#10;L6KbFlpKzEaKUCpSkMbqecyOSWh2NmbXJP57Vy/tZR7DG977JlkMphYdta6yrOBpFoEgzq2uuFDw&#10;s/2YvoFwHlljbZkUXMjBIn0YJRhr2/M3dZkvRAhhF6OC0vsmltLlJRl0M9sQB+9oW4M+rG0hdYt9&#10;CDe1fI6iV2mw4tBQYkPLkvLf7GwU9Pmm22+/PuVmsl9ZPq1Oy2y3Vmr8OLzPQXga/N8x3PADOqSB&#10;6WDPrJ2oFYRH/H3evBcQh7vINJH/ydMrAAAA//8DAFBLAQItABQABgAIAAAAIQC2gziS/gAAAOEB&#10;AAATAAAAAAAAAAAAAAAAAAAAAABbQ29udGVudF9UeXBlc10ueG1sUEsBAi0AFAAGAAgAAAAhADj9&#10;If/WAAAAlAEAAAsAAAAAAAAAAAAAAAAALwEAAF9yZWxzLy5yZWxzUEsBAi0AFAAGAAgAAAAhAOrF&#10;Psv8AgAA/gUAAA4AAAAAAAAAAAAAAAAALgIAAGRycy9lMm9Eb2MueG1sUEsBAi0AFAAGAAgAAAAh&#10;ANQI2TfYAAAAAQEAAA8AAAAAAAAAAAAAAAAAVgUAAGRycy9kb3ducmV2LnhtbFBLBQYAAAAABAAE&#10;APMAAABbBgAAAAA=&#10;" filled="f" stroked="f">
                      <o:lock v:ext="edit" aspectratio="t"/>
                      <w10:anchorlock/>
                    </v:rect>
                  </w:pict>
                </mc:Fallback>
              </mc:AlternateContent>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 xml:space="preserve">1. Багатоквартирні будинки </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 мешканець</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1,545</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247,69</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160</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28" name="Рисунок 28"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2. Багатоквартирні будинки (для населених пунктів)</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 мешканець</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1,391</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232,91</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168</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27" name="Рисунок 27"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 xml:space="preserve">3. Одноквартирні будинки </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 мешканець</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1,756</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265,20</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151</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26" name="Рисунок 26"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4. Одноквартирні будинки (для населених пунктів)</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 мешканець</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1,878</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308,83</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164</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ІІ</w:t>
            </w:r>
          </w:p>
        </w:tc>
        <w:tc>
          <w:tcPr>
            <w:tcW w:w="8610" w:type="dxa"/>
            <w:gridSpan w:val="5"/>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bottom"/>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Інші джерела, якщо ці відходи подібні за своїм складом до відходів домогосподарств</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25" name="Рисунок 25"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5. Готелі</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 місце</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2,082</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353,66</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170</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24" name="Рисунок 24"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6. Гуртожитки</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 місце</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0,881</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155,97</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177</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23" name="Рисунок 23"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7. Санаторії, пансіонати, будинки відпочинку</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 місце</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2,364</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311,25</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132</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22" name="Рисунок 22"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8. Лікарні</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 ліжко</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1,939</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375,52</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194</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21" name="Рисунок 21"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9. Поліклініки</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 відвідування</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0,024</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3,25</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134</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20" name="Рисунок 20"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10. Аптеки</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 xml:space="preserve">1 </w:t>
            </w:r>
            <w:proofErr w:type="spellStart"/>
            <w:r>
              <w:rPr>
                <w:rFonts w:ascii="Times New Roman" w:hAnsi="Times New Roman"/>
                <w:sz w:val="28"/>
                <w:szCs w:val="28"/>
                <w:lang w:val="uk-UA" w:eastAsia="ru-RU" w:bidi="ar-SA"/>
              </w:rPr>
              <w:t>кв.м</w:t>
            </w:r>
            <w:proofErr w:type="spellEnd"/>
            <w:r>
              <w:rPr>
                <w:rFonts w:ascii="Times New Roman" w:hAnsi="Times New Roman"/>
                <w:sz w:val="28"/>
                <w:szCs w:val="28"/>
                <w:lang w:val="uk-UA" w:eastAsia="ru-RU" w:bidi="ar-SA"/>
              </w:rPr>
              <w:t xml:space="preserve"> торгівельної</w:t>
            </w:r>
            <w:r>
              <w:rPr>
                <w:rFonts w:ascii="Times New Roman" w:hAnsi="Times New Roman"/>
                <w:sz w:val="28"/>
                <w:szCs w:val="28"/>
                <w:lang w:val="uk-UA" w:eastAsia="ru-RU" w:bidi="ar-SA"/>
              </w:rPr>
              <w:br/>
              <w:t>площі</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0,090</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13,15</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146</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19" name="Рисунок 19"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11. Адміністративні і громадські установи та організації</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 робоче місце</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0,519</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99,32</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191</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18" name="Рисунок 18"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 xml:space="preserve">12. Заклади загальної середньої, професійної </w:t>
            </w:r>
            <w:r>
              <w:rPr>
                <w:rFonts w:ascii="Times New Roman" w:hAnsi="Times New Roman"/>
                <w:sz w:val="28"/>
                <w:szCs w:val="28"/>
                <w:lang w:val="uk-UA" w:eastAsia="ru-RU" w:bidi="ar-SA"/>
              </w:rPr>
              <w:lastRenderedPageBreak/>
              <w:t>(професійно-технічної), позашкільної освіти</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lastRenderedPageBreak/>
              <w:t>1 учень,</w:t>
            </w:r>
            <w:r>
              <w:rPr>
                <w:rFonts w:ascii="Times New Roman" w:hAnsi="Times New Roman"/>
                <w:sz w:val="28"/>
                <w:szCs w:val="28"/>
                <w:lang w:val="uk-UA" w:eastAsia="ru-RU" w:bidi="ar-SA"/>
              </w:rPr>
              <w:br/>
              <w:t>1 вихованець</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0,135</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23,40</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173</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17" name="Рисунок 17"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13. Заклади дошкільної освіти</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 місце</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0,412</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69,28</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168</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16" name="Рисунок 16"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14. Промтоварні магазини, ларьки, кіоски</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 xml:space="preserve">1 </w:t>
            </w:r>
            <w:proofErr w:type="spellStart"/>
            <w:r>
              <w:rPr>
                <w:rFonts w:ascii="Times New Roman" w:hAnsi="Times New Roman"/>
                <w:sz w:val="28"/>
                <w:szCs w:val="28"/>
                <w:lang w:val="uk-UA" w:eastAsia="ru-RU" w:bidi="ar-SA"/>
              </w:rPr>
              <w:t>кв.м</w:t>
            </w:r>
            <w:proofErr w:type="spellEnd"/>
            <w:r>
              <w:rPr>
                <w:rFonts w:ascii="Times New Roman" w:hAnsi="Times New Roman"/>
                <w:sz w:val="28"/>
                <w:szCs w:val="28"/>
                <w:lang w:val="uk-UA" w:eastAsia="ru-RU" w:bidi="ar-SA"/>
              </w:rPr>
              <w:t xml:space="preserve"> торгівельної</w:t>
            </w:r>
            <w:r>
              <w:rPr>
                <w:rFonts w:ascii="Times New Roman" w:hAnsi="Times New Roman"/>
                <w:sz w:val="28"/>
                <w:szCs w:val="28"/>
                <w:lang w:val="uk-UA" w:eastAsia="ru-RU" w:bidi="ar-SA"/>
              </w:rPr>
              <w:br/>
              <w:t>площі</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0,424</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78,43</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185</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15" name="Рисунок 15"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15. Продовольчі магазини, ларьки, кіоски</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 xml:space="preserve">1 </w:t>
            </w:r>
            <w:proofErr w:type="spellStart"/>
            <w:r>
              <w:rPr>
                <w:rFonts w:ascii="Times New Roman" w:hAnsi="Times New Roman"/>
                <w:sz w:val="28"/>
                <w:szCs w:val="28"/>
                <w:lang w:val="uk-UA" w:eastAsia="ru-RU" w:bidi="ar-SA"/>
              </w:rPr>
              <w:t>кв.м</w:t>
            </w:r>
            <w:proofErr w:type="spellEnd"/>
            <w:r>
              <w:rPr>
                <w:rFonts w:ascii="Times New Roman" w:hAnsi="Times New Roman"/>
                <w:sz w:val="28"/>
                <w:szCs w:val="28"/>
                <w:lang w:val="uk-UA" w:eastAsia="ru-RU" w:bidi="ar-SA"/>
              </w:rPr>
              <w:t xml:space="preserve"> торгівельної</w:t>
            </w:r>
            <w:r>
              <w:rPr>
                <w:rFonts w:ascii="Times New Roman" w:hAnsi="Times New Roman"/>
                <w:sz w:val="28"/>
                <w:szCs w:val="28"/>
                <w:lang w:val="uk-UA" w:eastAsia="ru-RU" w:bidi="ar-SA"/>
              </w:rPr>
              <w:br/>
              <w:t>площі</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1,032</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189,08</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183</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14" name="Рисунок 14"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16. Заклади культури і мистецтва</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 місце</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0,128</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19,16</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150</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13" name="Рисунок 13"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17. Підприємства побутового обслуговування</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 робоче місце</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3,565</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689,16</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193</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12" name="Рисунок 12"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18. Кемпінг, автостоянки</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 xml:space="preserve">1 </w:t>
            </w:r>
            <w:proofErr w:type="spellStart"/>
            <w:r>
              <w:rPr>
                <w:rFonts w:ascii="Times New Roman" w:hAnsi="Times New Roman"/>
                <w:sz w:val="28"/>
                <w:szCs w:val="28"/>
                <w:lang w:val="uk-UA" w:eastAsia="ru-RU" w:bidi="ar-SA"/>
              </w:rPr>
              <w:t>кв.м</w:t>
            </w:r>
            <w:proofErr w:type="spellEnd"/>
            <w:r>
              <w:rPr>
                <w:rFonts w:ascii="Times New Roman" w:hAnsi="Times New Roman"/>
                <w:sz w:val="28"/>
                <w:szCs w:val="28"/>
                <w:lang w:val="uk-UA" w:eastAsia="ru-RU" w:bidi="ar-SA"/>
              </w:rPr>
              <w:t xml:space="preserve"> площі</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0,003</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0,43</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145</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11" name="Рисунок 11"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19. Ресторани, кафе, їдальні</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 місце</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1,613</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411,54</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255</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10" name="Рисунок 10"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20. Склади</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 xml:space="preserve">1 </w:t>
            </w:r>
            <w:proofErr w:type="spellStart"/>
            <w:r>
              <w:rPr>
                <w:rFonts w:ascii="Times New Roman" w:hAnsi="Times New Roman"/>
                <w:sz w:val="28"/>
                <w:szCs w:val="28"/>
                <w:lang w:val="uk-UA" w:eastAsia="ru-RU" w:bidi="ar-SA"/>
              </w:rPr>
              <w:t>кв.м</w:t>
            </w:r>
            <w:proofErr w:type="spellEnd"/>
            <w:r>
              <w:rPr>
                <w:rFonts w:ascii="Times New Roman" w:hAnsi="Times New Roman"/>
                <w:sz w:val="28"/>
                <w:szCs w:val="28"/>
                <w:lang w:val="uk-UA" w:eastAsia="ru-RU" w:bidi="ar-SA"/>
              </w:rPr>
              <w:t xml:space="preserve"> площі</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0,143</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40,07</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279</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9" name="Рисунок 9"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21. Кладовища, колумбарії</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 xml:space="preserve">1 </w:t>
            </w:r>
            <w:proofErr w:type="spellStart"/>
            <w:r>
              <w:rPr>
                <w:rFonts w:ascii="Times New Roman" w:hAnsi="Times New Roman"/>
                <w:sz w:val="28"/>
                <w:szCs w:val="28"/>
                <w:lang w:val="uk-UA" w:eastAsia="ru-RU" w:bidi="ar-SA"/>
              </w:rPr>
              <w:t>кв.м</w:t>
            </w:r>
            <w:proofErr w:type="spellEnd"/>
            <w:r>
              <w:rPr>
                <w:rFonts w:ascii="Times New Roman" w:hAnsi="Times New Roman"/>
                <w:sz w:val="28"/>
                <w:szCs w:val="28"/>
                <w:lang w:val="uk-UA" w:eastAsia="ru-RU" w:bidi="ar-SA"/>
              </w:rPr>
              <w:t xml:space="preserve"> площі</w:t>
            </w:r>
            <w:r>
              <w:rPr>
                <w:rFonts w:ascii="Times New Roman" w:hAnsi="Times New Roman"/>
                <w:sz w:val="28"/>
                <w:szCs w:val="28"/>
                <w:lang w:val="uk-UA" w:eastAsia="ru-RU" w:bidi="ar-SA"/>
              </w:rPr>
              <w:br/>
              <w:t>території</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0,002</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0,31</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200</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8" name="Рисунок 8"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22. Сезонні об’єкти торгівлі продуктових товарів</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 xml:space="preserve">1 </w:t>
            </w:r>
            <w:proofErr w:type="spellStart"/>
            <w:r>
              <w:rPr>
                <w:rFonts w:ascii="Times New Roman" w:hAnsi="Times New Roman"/>
                <w:sz w:val="28"/>
                <w:szCs w:val="28"/>
                <w:lang w:val="uk-UA" w:eastAsia="ru-RU" w:bidi="ar-SA"/>
              </w:rPr>
              <w:t>кв.м</w:t>
            </w:r>
            <w:proofErr w:type="spellEnd"/>
            <w:r>
              <w:rPr>
                <w:rFonts w:ascii="Times New Roman" w:hAnsi="Times New Roman"/>
                <w:sz w:val="28"/>
                <w:szCs w:val="28"/>
                <w:lang w:val="uk-UA" w:eastAsia="ru-RU" w:bidi="ar-SA"/>
              </w:rPr>
              <w:t xml:space="preserve"> площі території</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0,784</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196,07</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250</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7" name="Рисунок 7"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23. Гаражні кооперативи</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 гаражне місце</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0,131</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27,54</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210</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6" name="Рисунок 6"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24. Бібліотеки, музеї, клуби</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 робоче місце</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1,145</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154,39</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135</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5" name="Рисунок 5"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25. Стоматологічні кабінети, косметологічні центри, медичні кабінети</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 робоче місце</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2,477</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422,67</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171</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4" name="Рисунок 4"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26. Автозаправні станції</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 xml:space="preserve">1 </w:t>
            </w:r>
            <w:proofErr w:type="spellStart"/>
            <w:r>
              <w:rPr>
                <w:rFonts w:ascii="Times New Roman" w:hAnsi="Times New Roman"/>
                <w:sz w:val="28"/>
                <w:szCs w:val="28"/>
                <w:lang w:val="uk-UA" w:eastAsia="ru-RU" w:bidi="ar-SA"/>
              </w:rPr>
              <w:t>кв.м</w:t>
            </w:r>
            <w:proofErr w:type="spellEnd"/>
            <w:r>
              <w:rPr>
                <w:rFonts w:ascii="Times New Roman" w:hAnsi="Times New Roman"/>
                <w:sz w:val="28"/>
                <w:szCs w:val="28"/>
                <w:lang w:val="uk-UA" w:eastAsia="ru-RU" w:bidi="ar-SA"/>
              </w:rPr>
              <w:t xml:space="preserve"> площі</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0,546</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102,51</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188</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3" name="Рисунок 3"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 xml:space="preserve">27. </w:t>
            </w:r>
            <w:proofErr w:type="spellStart"/>
            <w:r>
              <w:rPr>
                <w:rFonts w:ascii="Times New Roman" w:hAnsi="Times New Roman"/>
                <w:sz w:val="28"/>
                <w:szCs w:val="28"/>
                <w:lang w:val="uk-UA" w:eastAsia="ru-RU" w:bidi="ar-SA"/>
              </w:rPr>
              <w:t>Автомийкии</w:t>
            </w:r>
            <w:proofErr w:type="spellEnd"/>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 xml:space="preserve">1 </w:t>
            </w:r>
            <w:proofErr w:type="spellStart"/>
            <w:r>
              <w:rPr>
                <w:rFonts w:ascii="Times New Roman" w:hAnsi="Times New Roman"/>
                <w:sz w:val="28"/>
                <w:szCs w:val="28"/>
                <w:lang w:val="uk-UA" w:eastAsia="ru-RU" w:bidi="ar-SA"/>
              </w:rPr>
              <w:t>кв.м</w:t>
            </w:r>
            <w:proofErr w:type="spellEnd"/>
            <w:r>
              <w:rPr>
                <w:rFonts w:ascii="Times New Roman" w:hAnsi="Times New Roman"/>
                <w:sz w:val="28"/>
                <w:szCs w:val="28"/>
                <w:lang w:val="uk-UA" w:eastAsia="ru-RU" w:bidi="ar-SA"/>
              </w:rPr>
              <w:t xml:space="preserve"> площі</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0,798</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119,75</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150</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drawing>
                <wp:inline distT="0" distB="0" distL="0" distR="0">
                  <wp:extent cx="9525" cy="9525"/>
                  <wp:effectExtent l="0" t="0" r="0" b="0"/>
                  <wp:docPr id="2" name="Рисунок 2"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 xml:space="preserve">28. Спортивні школи (в </w:t>
            </w:r>
            <w:proofErr w:type="spellStart"/>
            <w:r>
              <w:rPr>
                <w:rFonts w:ascii="Times New Roman" w:hAnsi="Times New Roman"/>
                <w:sz w:val="28"/>
                <w:szCs w:val="28"/>
                <w:lang w:val="uk-UA" w:eastAsia="ru-RU" w:bidi="ar-SA"/>
              </w:rPr>
              <w:t>т.ч</w:t>
            </w:r>
            <w:proofErr w:type="spellEnd"/>
            <w:r>
              <w:rPr>
                <w:rFonts w:ascii="Times New Roman" w:hAnsi="Times New Roman"/>
                <w:sz w:val="28"/>
                <w:szCs w:val="28"/>
                <w:lang w:val="uk-UA" w:eastAsia="ru-RU" w:bidi="ar-SA"/>
              </w:rPr>
              <w:t>. дитячі позашкільні навчальні заклади з неповним навчальним днем)</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 учень</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0,087</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14,50</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167</w:t>
            </w:r>
          </w:p>
        </w:tc>
      </w:tr>
      <w:tr w:rsidR="00235C4F" w:rsidTr="00235C4F">
        <w:trPr>
          <w:tblCellSpacing w:w="15" w:type="dxa"/>
          <w:jc w:val="center"/>
        </w:trPr>
        <w:tc>
          <w:tcPr>
            <w:tcW w:w="4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noProof/>
                <w:sz w:val="28"/>
                <w:szCs w:val="28"/>
                <w:lang w:val="ru-RU" w:eastAsia="ru-RU" w:bidi="ar-SA"/>
              </w:rPr>
              <w:lastRenderedPageBreak/>
              <w:drawing>
                <wp:inline distT="0" distB="0" distL="0" distR="0">
                  <wp:extent cx="9525" cy="9525"/>
                  <wp:effectExtent l="0" t="0" r="0" b="0"/>
                  <wp:docPr id="1" name="Рисунок 1" descr="https://www8.city-adm.lviv.ua/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s://www8.city-adm.lviv.ua/icons/ecblank.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3165"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29. Заклади разового відвідування (пошта, поштові відділення тощо)</w:t>
            </w:r>
          </w:p>
        </w:tc>
        <w:tc>
          <w:tcPr>
            <w:tcW w:w="2070" w:type="dxa"/>
            <w:tcBorders>
              <w:top w:val="outset" w:sz="6" w:space="0" w:color="auto"/>
              <w:left w:val="outset" w:sz="6" w:space="0" w:color="auto"/>
              <w:bottom w:val="outset" w:sz="6" w:space="0" w:color="auto"/>
              <w:right w:val="outset" w:sz="6" w:space="0" w:color="auto"/>
            </w:tcBorders>
            <w:shd w:val="clear" w:color="auto" w:fill="FFFFFF"/>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 xml:space="preserve">1 </w:t>
            </w:r>
            <w:proofErr w:type="spellStart"/>
            <w:r>
              <w:rPr>
                <w:rFonts w:ascii="Times New Roman" w:hAnsi="Times New Roman"/>
                <w:sz w:val="28"/>
                <w:szCs w:val="28"/>
                <w:lang w:val="uk-UA" w:eastAsia="ru-RU" w:bidi="ar-SA"/>
              </w:rPr>
              <w:t>кв.м</w:t>
            </w:r>
            <w:proofErr w:type="spellEnd"/>
            <w:r>
              <w:rPr>
                <w:rFonts w:ascii="Times New Roman" w:hAnsi="Times New Roman"/>
                <w:sz w:val="28"/>
                <w:szCs w:val="28"/>
                <w:lang w:val="uk-UA" w:eastAsia="ru-RU" w:bidi="ar-SA"/>
              </w:rPr>
              <w:t>. для відвідувачів</w:t>
            </w:r>
          </w:p>
        </w:tc>
        <w:tc>
          <w:tcPr>
            <w:tcW w:w="7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1,887</w:t>
            </w:r>
          </w:p>
        </w:tc>
        <w:tc>
          <w:tcPr>
            <w:tcW w:w="114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332,37</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176</w:t>
            </w:r>
          </w:p>
        </w:tc>
      </w:tr>
    </w:tbl>
    <w:p w:rsidR="00235C4F" w:rsidRDefault="00235C4F" w:rsidP="00235C4F">
      <w:pPr>
        <w:spacing w:line="276" w:lineRule="auto"/>
        <w:jc w:val="both"/>
        <w:rPr>
          <w:rFonts w:ascii="Times New Roman" w:eastAsia="Calibri" w:hAnsi="Times New Roman"/>
          <w:b/>
          <w:bCs/>
          <w:sz w:val="28"/>
          <w:szCs w:val="28"/>
          <w:lang w:val="uk-UA"/>
        </w:rPr>
      </w:pPr>
      <w:r>
        <w:rPr>
          <w:rFonts w:ascii="Times New Roman" w:hAnsi="Times New Roman"/>
          <w:sz w:val="28"/>
          <w:szCs w:val="28"/>
          <w:lang w:val="uk-UA" w:eastAsia="ru-RU" w:bidi="ar-SA"/>
        </w:rPr>
        <w:br/>
      </w:r>
      <w:r>
        <w:rPr>
          <w:rFonts w:ascii="Times New Roman" w:hAnsi="Times New Roman"/>
          <w:sz w:val="28"/>
          <w:szCs w:val="28"/>
          <w:shd w:val="clear" w:color="auto" w:fill="FFFFFF"/>
          <w:lang w:val="uk-UA" w:eastAsia="ru-RU" w:bidi="ar-SA"/>
        </w:rPr>
        <w:t>Середня щільність змішаних побутових відходів, які утворюються у домогосподарствах (багатоквартирних та одноквартирних будинках), а також на інших джерелах, якщо ці відходи подібні за своїм складом до відходів домогосподарств (підприємствах, установах і організаціях), складає – 183 кг/куб. м.</w:t>
      </w: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p>
    <w:p w:rsidR="00235C4F" w:rsidRDefault="00235C4F" w:rsidP="00235C4F">
      <w:pPr>
        <w:spacing w:line="276" w:lineRule="auto"/>
        <w:jc w:val="center"/>
        <w:rPr>
          <w:rFonts w:ascii="Times New Roman" w:eastAsia="Calibri" w:hAnsi="Times New Roman"/>
          <w:b/>
          <w:bCs/>
          <w:sz w:val="28"/>
          <w:szCs w:val="28"/>
          <w:lang w:val="uk-UA"/>
        </w:rPr>
      </w:pPr>
      <w:r>
        <w:rPr>
          <w:rFonts w:ascii="Times New Roman" w:eastAsia="Calibri" w:hAnsi="Times New Roman"/>
          <w:b/>
          <w:bCs/>
          <w:sz w:val="28"/>
          <w:szCs w:val="28"/>
          <w:lang w:val="uk-UA"/>
        </w:rPr>
        <w:lastRenderedPageBreak/>
        <w:t xml:space="preserve">Норма надання послуги з управління великогабаритними відходами </w:t>
      </w:r>
    </w:p>
    <w:p w:rsidR="00235C4F" w:rsidRDefault="00235C4F" w:rsidP="00235C4F">
      <w:pPr>
        <w:spacing w:line="276" w:lineRule="auto"/>
        <w:jc w:val="center"/>
        <w:rPr>
          <w:rFonts w:ascii="Times New Roman" w:eastAsia="Calibri" w:hAnsi="Times New Roman"/>
          <w:b/>
          <w:bCs/>
          <w:sz w:val="28"/>
          <w:szCs w:val="28"/>
          <w:lang w:val="uk-UA"/>
        </w:rPr>
      </w:pPr>
      <w:r>
        <w:rPr>
          <w:rFonts w:ascii="Times New Roman" w:hAnsi="Times New Roman"/>
          <w:b/>
          <w:sz w:val="28"/>
          <w:szCs w:val="28"/>
          <w:lang w:val="uk-UA" w:eastAsia="ru-RU" w:bidi="ar-SA"/>
        </w:rPr>
        <w:t>по 30.03.2028р</w:t>
      </w: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47"/>
        <w:gridCol w:w="1984"/>
        <w:gridCol w:w="1701"/>
        <w:gridCol w:w="993"/>
        <w:gridCol w:w="2268"/>
      </w:tblGrid>
      <w:tr w:rsidR="00235C4F" w:rsidTr="00235C4F">
        <w:trPr>
          <w:trHeight w:val="225"/>
          <w:tblHeader/>
          <w:jc w:val="center"/>
        </w:trPr>
        <w:tc>
          <w:tcPr>
            <w:tcW w:w="2547" w:type="dxa"/>
            <w:vMerge w:val="restart"/>
            <w:tcBorders>
              <w:top w:val="single" w:sz="4" w:space="0" w:color="auto"/>
              <w:left w:val="single" w:sz="4" w:space="0" w:color="auto"/>
              <w:bottom w:val="single" w:sz="4" w:space="0" w:color="auto"/>
              <w:right w:val="single" w:sz="4" w:space="0" w:color="auto"/>
            </w:tcBorders>
            <w:vAlign w:val="center"/>
            <w:hideMark/>
          </w:tcPr>
          <w:p w:rsidR="00235C4F" w:rsidRDefault="00235C4F">
            <w:pPr>
              <w:tabs>
                <w:tab w:val="left" w:pos="1125"/>
              </w:tabs>
              <w:spacing w:line="254" w:lineRule="auto"/>
              <w:jc w:val="center"/>
              <w:rPr>
                <w:rFonts w:ascii="Times New Roman" w:hAnsi="Times New Roman"/>
                <w:bCs/>
                <w:sz w:val="28"/>
                <w:szCs w:val="28"/>
                <w:lang w:val="uk-UA"/>
              </w:rPr>
            </w:pPr>
            <w:r>
              <w:rPr>
                <w:rFonts w:ascii="Times New Roman" w:hAnsi="Times New Roman"/>
                <w:b/>
                <w:bCs/>
                <w:sz w:val="28"/>
                <w:szCs w:val="28"/>
                <w:lang w:val="uk-UA"/>
              </w:rPr>
              <w:t>Найменування побутових відходів</w:t>
            </w:r>
          </w:p>
        </w:tc>
        <w:tc>
          <w:tcPr>
            <w:tcW w:w="1984" w:type="dxa"/>
            <w:vMerge w:val="restart"/>
            <w:tcBorders>
              <w:top w:val="single" w:sz="4" w:space="0" w:color="auto"/>
              <w:left w:val="single" w:sz="4" w:space="0" w:color="auto"/>
              <w:bottom w:val="single" w:sz="4" w:space="0" w:color="auto"/>
              <w:right w:val="single" w:sz="4" w:space="0" w:color="auto"/>
            </w:tcBorders>
            <w:vAlign w:val="center"/>
            <w:hideMark/>
          </w:tcPr>
          <w:p w:rsidR="00235C4F" w:rsidRDefault="00235C4F">
            <w:pPr>
              <w:tabs>
                <w:tab w:val="left" w:pos="1125"/>
              </w:tabs>
              <w:spacing w:line="254" w:lineRule="auto"/>
              <w:jc w:val="center"/>
              <w:rPr>
                <w:rFonts w:ascii="Times New Roman" w:hAnsi="Times New Roman"/>
                <w:bCs/>
                <w:sz w:val="28"/>
                <w:szCs w:val="28"/>
                <w:lang w:val="uk-UA"/>
              </w:rPr>
            </w:pPr>
            <w:r>
              <w:rPr>
                <w:rFonts w:ascii="Times New Roman" w:hAnsi="Times New Roman"/>
                <w:b/>
                <w:bCs/>
                <w:sz w:val="28"/>
                <w:szCs w:val="28"/>
                <w:lang w:val="uk-UA"/>
              </w:rPr>
              <w:t xml:space="preserve">Розрахункова </w:t>
            </w:r>
          </w:p>
          <w:p w:rsidR="00235C4F" w:rsidRDefault="00235C4F">
            <w:pPr>
              <w:tabs>
                <w:tab w:val="left" w:pos="1125"/>
              </w:tabs>
              <w:spacing w:line="254" w:lineRule="auto"/>
              <w:jc w:val="center"/>
              <w:rPr>
                <w:rFonts w:ascii="Times New Roman" w:hAnsi="Times New Roman"/>
                <w:bCs/>
                <w:sz w:val="28"/>
                <w:szCs w:val="28"/>
                <w:lang w:val="uk-UA"/>
              </w:rPr>
            </w:pPr>
            <w:r>
              <w:rPr>
                <w:rFonts w:ascii="Times New Roman" w:hAnsi="Times New Roman"/>
                <w:b/>
                <w:bCs/>
                <w:sz w:val="28"/>
                <w:szCs w:val="28"/>
                <w:lang w:val="uk-UA"/>
              </w:rPr>
              <w:t>одиниця</w:t>
            </w:r>
          </w:p>
        </w:tc>
        <w:tc>
          <w:tcPr>
            <w:tcW w:w="2694" w:type="dxa"/>
            <w:gridSpan w:val="2"/>
            <w:tcBorders>
              <w:top w:val="single" w:sz="4" w:space="0" w:color="auto"/>
              <w:left w:val="single" w:sz="4" w:space="0" w:color="auto"/>
              <w:bottom w:val="single" w:sz="4" w:space="0" w:color="auto"/>
              <w:right w:val="single" w:sz="4" w:space="0" w:color="auto"/>
            </w:tcBorders>
            <w:vAlign w:val="center"/>
            <w:hideMark/>
          </w:tcPr>
          <w:p w:rsidR="00235C4F" w:rsidRDefault="00235C4F">
            <w:pPr>
              <w:tabs>
                <w:tab w:val="left" w:pos="1125"/>
              </w:tabs>
              <w:spacing w:line="254" w:lineRule="auto"/>
              <w:jc w:val="center"/>
              <w:rPr>
                <w:rFonts w:ascii="Times New Roman" w:hAnsi="Times New Roman"/>
                <w:bCs/>
                <w:sz w:val="28"/>
                <w:szCs w:val="28"/>
                <w:lang w:val="uk-UA"/>
              </w:rPr>
            </w:pPr>
            <w:r>
              <w:rPr>
                <w:rFonts w:ascii="Times New Roman" w:hAnsi="Times New Roman"/>
                <w:b/>
                <w:bCs/>
                <w:sz w:val="28"/>
                <w:szCs w:val="28"/>
                <w:lang w:val="uk-UA"/>
              </w:rPr>
              <w:t>Норма на одну</w:t>
            </w:r>
          </w:p>
          <w:p w:rsidR="00235C4F" w:rsidRDefault="00235C4F">
            <w:pPr>
              <w:tabs>
                <w:tab w:val="left" w:pos="1125"/>
              </w:tabs>
              <w:spacing w:line="254" w:lineRule="auto"/>
              <w:jc w:val="center"/>
              <w:rPr>
                <w:rFonts w:ascii="Times New Roman" w:hAnsi="Times New Roman"/>
                <w:bCs/>
                <w:sz w:val="28"/>
                <w:szCs w:val="28"/>
                <w:lang w:val="uk-UA"/>
              </w:rPr>
            </w:pPr>
            <w:r>
              <w:rPr>
                <w:rFonts w:ascii="Times New Roman" w:hAnsi="Times New Roman"/>
                <w:b/>
                <w:bCs/>
                <w:sz w:val="28"/>
                <w:szCs w:val="28"/>
                <w:lang w:val="uk-UA"/>
              </w:rPr>
              <w:t xml:space="preserve">розрахункову </w:t>
            </w:r>
          </w:p>
          <w:p w:rsidR="00235C4F" w:rsidRDefault="00235C4F">
            <w:pPr>
              <w:tabs>
                <w:tab w:val="left" w:pos="1125"/>
              </w:tabs>
              <w:spacing w:line="254" w:lineRule="auto"/>
              <w:jc w:val="center"/>
              <w:rPr>
                <w:rFonts w:ascii="Times New Roman" w:hAnsi="Times New Roman"/>
                <w:bCs/>
                <w:sz w:val="28"/>
                <w:szCs w:val="28"/>
                <w:vertAlign w:val="superscript"/>
                <w:lang w:val="uk-UA"/>
              </w:rPr>
            </w:pPr>
            <w:r>
              <w:rPr>
                <w:rFonts w:ascii="Times New Roman" w:hAnsi="Times New Roman"/>
                <w:b/>
                <w:bCs/>
                <w:sz w:val="28"/>
                <w:szCs w:val="28"/>
                <w:lang w:val="uk-UA"/>
              </w:rPr>
              <w:t>одиницю</w:t>
            </w:r>
          </w:p>
        </w:tc>
        <w:tc>
          <w:tcPr>
            <w:tcW w:w="2268" w:type="dxa"/>
            <w:vMerge w:val="restart"/>
            <w:tcBorders>
              <w:top w:val="single" w:sz="4" w:space="0" w:color="auto"/>
              <w:left w:val="single" w:sz="4" w:space="0" w:color="auto"/>
              <w:bottom w:val="single" w:sz="4" w:space="0" w:color="auto"/>
              <w:right w:val="single" w:sz="4" w:space="0" w:color="auto"/>
            </w:tcBorders>
            <w:vAlign w:val="center"/>
            <w:hideMark/>
          </w:tcPr>
          <w:p w:rsidR="00235C4F" w:rsidRDefault="00235C4F">
            <w:pPr>
              <w:tabs>
                <w:tab w:val="left" w:pos="1125"/>
              </w:tabs>
              <w:spacing w:line="254" w:lineRule="auto"/>
              <w:jc w:val="center"/>
              <w:rPr>
                <w:rFonts w:ascii="Times New Roman" w:hAnsi="Times New Roman"/>
                <w:bCs/>
                <w:sz w:val="28"/>
                <w:szCs w:val="28"/>
                <w:lang w:val="uk-UA"/>
              </w:rPr>
            </w:pPr>
            <w:r>
              <w:rPr>
                <w:rFonts w:ascii="Times New Roman" w:hAnsi="Times New Roman"/>
                <w:b/>
                <w:bCs/>
                <w:sz w:val="28"/>
                <w:szCs w:val="28"/>
                <w:lang w:val="uk-UA"/>
              </w:rPr>
              <w:t xml:space="preserve">Середня </w:t>
            </w:r>
          </w:p>
          <w:p w:rsidR="00235C4F" w:rsidRDefault="00235C4F">
            <w:pPr>
              <w:tabs>
                <w:tab w:val="left" w:pos="1125"/>
              </w:tabs>
              <w:spacing w:line="254" w:lineRule="auto"/>
              <w:jc w:val="center"/>
              <w:rPr>
                <w:rFonts w:ascii="Times New Roman" w:hAnsi="Times New Roman"/>
                <w:bCs/>
                <w:sz w:val="28"/>
                <w:szCs w:val="28"/>
                <w:lang w:val="uk-UA"/>
              </w:rPr>
            </w:pPr>
            <w:r>
              <w:rPr>
                <w:rFonts w:ascii="Times New Roman" w:hAnsi="Times New Roman"/>
                <w:b/>
                <w:bCs/>
                <w:sz w:val="28"/>
                <w:szCs w:val="28"/>
                <w:lang w:val="uk-UA"/>
              </w:rPr>
              <w:t xml:space="preserve">щільність </w:t>
            </w:r>
          </w:p>
          <w:p w:rsidR="00235C4F" w:rsidRDefault="00235C4F">
            <w:pPr>
              <w:tabs>
                <w:tab w:val="left" w:pos="1125"/>
              </w:tabs>
              <w:spacing w:line="254" w:lineRule="auto"/>
              <w:jc w:val="center"/>
              <w:rPr>
                <w:rFonts w:ascii="Times New Roman" w:hAnsi="Times New Roman"/>
                <w:bCs/>
                <w:sz w:val="28"/>
                <w:szCs w:val="28"/>
                <w:lang w:val="uk-UA"/>
              </w:rPr>
            </w:pPr>
            <w:r>
              <w:rPr>
                <w:rFonts w:ascii="Times New Roman" w:hAnsi="Times New Roman"/>
                <w:b/>
                <w:bCs/>
                <w:sz w:val="28"/>
                <w:szCs w:val="28"/>
                <w:lang w:val="uk-UA"/>
              </w:rPr>
              <w:t xml:space="preserve">великогабаритних </w:t>
            </w:r>
          </w:p>
          <w:p w:rsidR="00235C4F" w:rsidRDefault="00235C4F">
            <w:pPr>
              <w:tabs>
                <w:tab w:val="left" w:pos="1125"/>
              </w:tabs>
              <w:spacing w:line="254" w:lineRule="auto"/>
              <w:jc w:val="center"/>
              <w:rPr>
                <w:rFonts w:ascii="Times New Roman" w:hAnsi="Times New Roman"/>
                <w:bCs/>
                <w:sz w:val="28"/>
                <w:szCs w:val="28"/>
                <w:lang w:val="uk-UA"/>
              </w:rPr>
            </w:pPr>
            <w:r>
              <w:rPr>
                <w:rFonts w:ascii="Times New Roman" w:hAnsi="Times New Roman"/>
                <w:b/>
                <w:bCs/>
                <w:sz w:val="28"/>
                <w:szCs w:val="28"/>
                <w:lang w:val="uk-UA"/>
              </w:rPr>
              <w:t>відходів</w:t>
            </w:r>
          </w:p>
        </w:tc>
      </w:tr>
      <w:tr w:rsidR="00235C4F" w:rsidTr="00235C4F">
        <w:trPr>
          <w:trHeight w:val="465"/>
          <w:tblHeader/>
          <w:jc w:val="center"/>
        </w:trPr>
        <w:tc>
          <w:tcPr>
            <w:tcW w:w="2547" w:type="dxa"/>
            <w:vMerge/>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56" w:lineRule="auto"/>
              <w:rPr>
                <w:rFonts w:ascii="Times New Roman" w:hAnsi="Times New Roman"/>
                <w:bCs/>
                <w:sz w:val="28"/>
                <w:szCs w:val="28"/>
                <w:lang w:val="uk-UA"/>
              </w:rPr>
            </w:pPr>
          </w:p>
        </w:tc>
        <w:tc>
          <w:tcPr>
            <w:tcW w:w="1984" w:type="dxa"/>
            <w:vMerge/>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56" w:lineRule="auto"/>
              <w:rPr>
                <w:rFonts w:ascii="Times New Roman" w:hAnsi="Times New Roman"/>
                <w:bCs/>
                <w:sz w:val="28"/>
                <w:szCs w:val="28"/>
                <w:lang w:val="uk-UA"/>
              </w:rPr>
            </w:pPr>
          </w:p>
        </w:tc>
        <w:tc>
          <w:tcPr>
            <w:tcW w:w="2694" w:type="dxa"/>
            <w:gridSpan w:val="2"/>
            <w:tcBorders>
              <w:top w:val="single" w:sz="4" w:space="0" w:color="auto"/>
              <w:left w:val="single" w:sz="4" w:space="0" w:color="auto"/>
              <w:bottom w:val="single" w:sz="4" w:space="0" w:color="auto"/>
              <w:right w:val="single" w:sz="4" w:space="0" w:color="auto"/>
            </w:tcBorders>
            <w:vAlign w:val="center"/>
            <w:hideMark/>
          </w:tcPr>
          <w:p w:rsidR="00235C4F" w:rsidRDefault="00235C4F">
            <w:pPr>
              <w:tabs>
                <w:tab w:val="left" w:pos="1125"/>
              </w:tabs>
              <w:spacing w:line="254" w:lineRule="auto"/>
              <w:jc w:val="center"/>
              <w:rPr>
                <w:rFonts w:ascii="Times New Roman" w:hAnsi="Times New Roman"/>
                <w:bCs/>
                <w:sz w:val="28"/>
                <w:szCs w:val="28"/>
                <w:lang w:val="uk-UA"/>
              </w:rPr>
            </w:pPr>
            <w:r>
              <w:rPr>
                <w:rFonts w:ascii="Times New Roman" w:hAnsi="Times New Roman"/>
                <w:b/>
                <w:bCs/>
                <w:sz w:val="28"/>
                <w:szCs w:val="28"/>
                <w:lang w:val="uk-UA"/>
              </w:rPr>
              <w:t>середня на рік</w:t>
            </w:r>
          </w:p>
        </w:tc>
        <w:tc>
          <w:tcPr>
            <w:tcW w:w="2268" w:type="dxa"/>
            <w:vMerge/>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56" w:lineRule="auto"/>
              <w:rPr>
                <w:rFonts w:ascii="Times New Roman" w:hAnsi="Times New Roman"/>
                <w:bCs/>
                <w:sz w:val="28"/>
                <w:szCs w:val="28"/>
                <w:lang w:val="uk-UA"/>
              </w:rPr>
            </w:pPr>
          </w:p>
        </w:tc>
      </w:tr>
      <w:tr w:rsidR="00235C4F" w:rsidTr="00235C4F">
        <w:trPr>
          <w:trHeight w:val="248"/>
          <w:tblHeader/>
          <w:jc w:val="center"/>
        </w:trPr>
        <w:tc>
          <w:tcPr>
            <w:tcW w:w="2547" w:type="dxa"/>
            <w:vMerge/>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56" w:lineRule="auto"/>
              <w:rPr>
                <w:rFonts w:ascii="Times New Roman" w:hAnsi="Times New Roman"/>
                <w:bCs/>
                <w:sz w:val="28"/>
                <w:szCs w:val="28"/>
                <w:lang w:val="uk-UA"/>
              </w:rPr>
            </w:pPr>
          </w:p>
        </w:tc>
        <w:tc>
          <w:tcPr>
            <w:tcW w:w="1984" w:type="dxa"/>
            <w:vMerge/>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56" w:lineRule="auto"/>
              <w:rPr>
                <w:rFonts w:ascii="Times New Roman" w:hAnsi="Times New Roman"/>
                <w:bCs/>
                <w:sz w:val="28"/>
                <w:szCs w:val="28"/>
                <w:lang w:val="uk-UA"/>
              </w:rPr>
            </w:pPr>
          </w:p>
        </w:tc>
        <w:tc>
          <w:tcPr>
            <w:tcW w:w="1701" w:type="dxa"/>
            <w:tcBorders>
              <w:top w:val="single" w:sz="4" w:space="0" w:color="auto"/>
              <w:left w:val="single" w:sz="4" w:space="0" w:color="auto"/>
              <w:bottom w:val="single" w:sz="4" w:space="0" w:color="auto"/>
              <w:right w:val="single" w:sz="4" w:space="0" w:color="auto"/>
            </w:tcBorders>
            <w:vAlign w:val="center"/>
            <w:hideMark/>
          </w:tcPr>
          <w:p w:rsidR="00235C4F" w:rsidRDefault="00235C4F">
            <w:pPr>
              <w:tabs>
                <w:tab w:val="left" w:pos="1125"/>
              </w:tabs>
              <w:spacing w:line="254" w:lineRule="auto"/>
              <w:jc w:val="center"/>
              <w:rPr>
                <w:rFonts w:ascii="Times New Roman" w:hAnsi="Times New Roman"/>
                <w:bCs/>
                <w:sz w:val="28"/>
                <w:szCs w:val="28"/>
                <w:lang w:val="uk-UA"/>
              </w:rPr>
            </w:pPr>
            <w:r>
              <w:rPr>
                <w:rFonts w:ascii="Times New Roman" w:hAnsi="Times New Roman"/>
                <w:bCs/>
                <w:sz w:val="28"/>
                <w:szCs w:val="28"/>
                <w:lang w:val="uk-UA"/>
              </w:rPr>
              <w:t>куб. м</w:t>
            </w:r>
          </w:p>
        </w:tc>
        <w:tc>
          <w:tcPr>
            <w:tcW w:w="993" w:type="dxa"/>
            <w:tcBorders>
              <w:top w:val="single" w:sz="4" w:space="0" w:color="auto"/>
              <w:left w:val="single" w:sz="4" w:space="0" w:color="auto"/>
              <w:bottom w:val="single" w:sz="4" w:space="0" w:color="auto"/>
              <w:right w:val="single" w:sz="4" w:space="0" w:color="auto"/>
            </w:tcBorders>
            <w:vAlign w:val="center"/>
            <w:hideMark/>
          </w:tcPr>
          <w:p w:rsidR="00235C4F" w:rsidRDefault="00235C4F">
            <w:pPr>
              <w:tabs>
                <w:tab w:val="left" w:pos="1125"/>
              </w:tabs>
              <w:spacing w:line="254" w:lineRule="auto"/>
              <w:jc w:val="center"/>
              <w:rPr>
                <w:rFonts w:ascii="Times New Roman" w:hAnsi="Times New Roman"/>
                <w:bCs/>
                <w:sz w:val="28"/>
                <w:szCs w:val="28"/>
                <w:lang w:val="uk-UA"/>
              </w:rPr>
            </w:pPr>
            <w:r>
              <w:rPr>
                <w:rFonts w:ascii="Times New Roman" w:hAnsi="Times New Roman"/>
                <w:bCs/>
                <w:sz w:val="28"/>
                <w:szCs w:val="28"/>
                <w:lang w:val="uk-UA"/>
              </w:rPr>
              <w:t>кг</w:t>
            </w:r>
          </w:p>
        </w:tc>
        <w:tc>
          <w:tcPr>
            <w:tcW w:w="2268" w:type="dxa"/>
            <w:tcBorders>
              <w:top w:val="single" w:sz="4" w:space="0" w:color="auto"/>
              <w:left w:val="single" w:sz="4" w:space="0" w:color="auto"/>
              <w:bottom w:val="single" w:sz="4" w:space="0" w:color="auto"/>
              <w:right w:val="single" w:sz="4" w:space="0" w:color="auto"/>
            </w:tcBorders>
            <w:vAlign w:val="center"/>
            <w:hideMark/>
          </w:tcPr>
          <w:p w:rsidR="00235C4F" w:rsidRDefault="00235C4F">
            <w:pPr>
              <w:tabs>
                <w:tab w:val="left" w:pos="1125"/>
              </w:tabs>
              <w:spacing w:line="254" w:lineRule="auto"/>
              <w:jc w:val="center"/>
              <w:rPr>
                <w:rFonts w:ascii="Times New Roman" w:hAnsi="Times New Roman"/>
                <w:bCs/>
                <w:sz w:val="28"/>
                <w:szCs w:val="28"/>
                <w:lang w:val="uk-UA"/>
              </w:rPr>
            </w:pPr>
            <w:r>
              <w:rPr>
                <w:rFonts w:ascii="Times New Roman" w:hAnsi="Times New Roman"/>
                <w:bCs/>
                <w:sz w:val="28"/>
                <w:szCs w:val="28"/>
                <w:lang w:val="uk-UA"/>
              </w:rPr>
              <w:t>кг/куб. м</w:t>
            </w:r>
          </w:p>
        </w:tc>
      </w:tr>
      <w:tr w:rsidR="00235C4F" w:rsidTr="00235C4F">
        <w:trPr>
          <w:jc w:val="center"/>
        </w:trPr>
        <w:tc>
          <w:tcPr>
            <w:tcW w:w="2547" w:type="dxa"/>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54" w:lineRule="auto"/>
              <w:jc w:val="both"/>
              <w:rPr>
                <w:rFonts w:ascii="Times New Roman" w:hAnsi="Times New Roman"/>
                <w:bCs/>
                <w:sz w:val="28"/>
                <w:szCs w:val="28"/>
                <w:lang w:val="uk-UA"/>
              </w:rPr>
            </w:pPr>
            <w:r>
              <w:rPr>
                <w:rFonts w:ascii="Times New Roman" w:hAnsi="Times New Roman"/>
                <w:bCs/>
                <w:sz w:val="28"/>
                <w:szCs w:val="28"/>
                <w:lang w:val="uk-UA"/>
              </w:rPr>
              <w:t>Великогабаритні відходи</w:t>
            </w:r>
          </w:p>
        </w:tc>
        <w:tc>
          <w:tcPr>
            <w:tcW w:w="1984" w:type="dxa"/>
            <w:tcBorders>
              <w:top w:val="single" w:sz="4" w:space="0" w:color="auto"/>
              <w:left w:val="single" w:sz="4" w:space="0" w:color="auto"/>
              <w:bottom w:val="single" w:sz="4" w:space="0" w:color="auto"/>
              <w:right w:val="single" w:sz="4" w:space="0" w:color="auto"/>
            </w:tcBorders>
            <w:vAlign w:val="center"/>
            <w:hideMark/>
          </w:tcPr>
          <w:p w:rsidR="00235C4F" w:rsidRDefault="00235C4F">
            <w:pPr>
              <w:tabs>
                <w:tab w:val="left" w:pos="1125"/>
              </w:tabs>
              <w:spacing w:line="254" w:lineRule="auto"/>
              <w:jc w:val="center"/>
              <w:rPr>
                <w:rFonts w:ascii="Times New Roman" w:hAnsi="Times New Roman"/>
                <w:sz w:val="28"/>
                <w:szCs w:val="28"/>
                <w:lang w:val="uk-UA"/>
              </w:rPr>
            </w:pPr>
            <w:r>
              <w:rPr>
                <w:rFonts w:ascii="Times New Roman" w:hAnsi="Times New Roman"/>
                <w:sz w:val="28"/>
                <w:szCs w:val="28"/>
                <w:lang w:val="uk-UA"/>
              </w:rPr>
              <w:t>1 мешканець</w:t>
            </w:r>
          </w:p>
        </w:tc>
        <w:tc>
          <w:tcPr>
            <w:tcW w:w="1701" w:type="dxa"/>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0,100</w:t>
            </w:r>
          </w:p>
        </w:tc>
        <w:tc>
          <w:tcPr>
            <w:tcW w:w="993" w:type="dxa"/>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22,02</w:t>
            </w:r>
          </w:p>
        </w:tc>
        <w:tc>
          <w:tcPr>
            <w:tcW w:w="2268" w:type="dxa"/>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54" w:lineRule="auto"/>
              <w:jc w:val="center"/>
              <w:rPr>
                <w:rFonts w:ascii="Times New Roman" w:hAnsi="Times New Roman"/>
                <w:sz w:val="28"/>
                <w:szCs w:val="28"/>
                <w:lang w:val="uk-UA"/>
              </w:rPr>
            </w:pPr>
            <w:r>
              <w:rPr>
                <w:rFonts w:ascii="Times New Roman" w:hAnsi="Times New Roman"/>
                <w:sz w:val="28"/>
                <w:szCs w:val="28"/>
                <w:lang w:val="uk-UA"/>
              </w:rPr>
              <w:t>220,2</w:t>
            </w:r>
          </w:p>
        </w:tc>
      </w:tr>
    </w:tbl>
    <w:p w:rsidR="00235C4F" w:rsidRDefault="00235C4F" w:rsidP="00235C4F">
      <w:pPr>
        <w:suppressAutoHyphens/>
        <w:spacing w:line="276" w:lineRule="auto"/>
        <w:jc w:val="both"/>
        <w:rPr>
          <w:rFonts w:ascii="Times New Roman" w:eastAsia="Calibri" w:hAnsi="Times New Roman"/>
          <w:sz w:val="28"/>
          <w:szCs w:val="28"/>
          <w:lang w:val="uk-UA" w:eastAsia="zh-CN"/>
        </w:rPr>
      </w:pPr>
    </w:p>
    <w:p w:rsidR="00235C4F" w:rsidRDefault="00235C4F" w:rsidP="00235C4F">
      <w:pPr>
        <w:jc w:val="center"/>
        <w:rPr>
          <w:rFonts w:ascii="Times New Roman" w:hAnsi="Times New Roman"/>
          <w:b/>
          <w:bCs/>
          <w:sz w:val="28"/>
          <w:szCs w:val="28"/>
          <w:lang w:val="uk-UA"/>
        </w:rPr>
      </w:pPr>
      <w:r>
        <w:rPr>
          <w:rFonts w:ascii="Times New Roman" w:hAnsi="Times New Roman"/>
          <w:b/>
          <w:bCs/>
          <w:sz w:val="28"/>
          <w:szCs w:val="28"/>
          <w:lang w:val="uk-UA"/>
        </w:rPr>
        <w:t xml:space="preserve">Норма надання послуги з управління відходами зелених насаджень </w:t>
      </w:r>
    </w:p>
    <w:p w:rsidR="00235C4F" w:rsidRDefault="00235C4F" w:rsidP="00235C4F">
      <w:pPr>
        <w:jc w:val="center"/>
        <w:rPr>
          <w:rFonts w:ascii="Times New Roman" w:hAnsi="Times New Roman"/>
          <w:b/>
          <w:bCs/>
          <w:sz w:val="28"/>
          <w:szCs w:val="28"/>
          <w:lang w:val="uk-UA"/>
        </w:rPr>
      </w:pPr>
      <w:r>
        <w:rPr>
          <w:rFonts w:ascii="Times New Roman" w:hAnsi="Times New Roman"/>
          <w:b/>
          <w:sz w:val="28"/>
          <w:szCs w:val="28"/>
          <w:lang w:val="uk-UA" w:eastAsia="ru-RU" w:bidi="ar-SA"/>
        </w:rPr>
        <w:t>по 30.03.2028р</w:t>
      </w: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0"/>
        <w:gridCol w:w="2016"/>
        <w:gridCol w:w="1047"/>
        <w:gridCol w:w="1236"/>
        <w:gridCol w:w="2316"/>
      </w:tblGrid>
      <w:tr w:rsidR="00235C4F" w:rsidTr="00235C4F">
        <w:trPr>
          <w:trHeight w:val="225"/>
          <w:tblHeader/>
          <w:jc w:val="center"/>
        </w:trPr>
        <w:tc>
          <w:tcPr>
            <w:tcW w:w="2830" w:type="dxa"/>
            <w:vMerge w:val="restart"/>
            <w:tcBorders>
              <w:top w:val="single" w:sz="4" w:space="0" w:color="auto"/>
              <w:left w:val="single" w:sz="4" w:space="0" w:color="auto"/>
              <w:bottom w:val="single" w:sz="4" w:space="0" w:color="auto"/>
              <w:right w:val="single" w:sz="4" w:space="0" w:color="auto"/>
            </w:tcBorders>
            <w:vAlign w:val="center"/>
            <w:hideMark/>
          </w:tcPr>
          <w:p w:rsidR="00235C4F" w:rsidRDefault="00235C4F">
            <w:pPr>
              <w:tabs>
                <w:tab w:val="left" w:pos="1125"/>
              </w:tabs>
              <w:spacing w:line="276" w:lineRule="auto"/>
              <w:jc w:val="center"/>
              <w:rPr>
                <w:rFonts w:ascii="Times New Roman" w:hAnsi="Times New Roman"/>
                <w:bCs/>
                <w:sz w:val="28"/>
                <w:szCs w:val="28"/>
                <w:lang w:val="uk-UA"/>
              </w:rPr>
            </w:pPr>
            <w:r>
              <w:rPr>
                <w:rFonts w:ascii="Times New Roman" w:hAnsi="Times New Roman"/>
                <w:b/>
                <w:bCs/>
                <w:sz w:val="28"/>
                <w:szCs w:val="28"/>
                <w:lang w:val="uk-UA"/>
              </w:rPr>
              <w:t xml:space="preserve">Джерело утворення </w:t>
            </w:r>
          </w:p>
          <w:p w:rsidR="00235C4F" w:rsidRDefault="00235C4F">
            <w:pPr>
              <w:tabs>
                <w:tab w:val="left" w:pos="1125"/>
              </w:tabs>
              <w:spacing w:line="276" w:lineRule="auto"/>
              <w:jc w:val="center"/>
              <w:rPr>
                <w:rFonts w:ascii="Times New Roman" w:hAnsi="Times New Roman"/>
                <w:bCs/>
                <w:sz w:val="28"/>
                <w:szCs w:val="28"/>
                <w:lang w:val="uk-UA"/>
              </w:rPr>
            </w:pPr>
            <w:r>
              <w:rPr>
                <w:rFonts w:ascii="Times New Roman" w:hAnsi="Times New Roman"/>
                <w:b/>
                <w:bCs/>
                <w:sz w:val="28"/>
                <w:szCs w:val="28"/>
                <w:lang w:val="uk-UA"/>
              </w:rPr>
              <w:t xml:space="preserve">відходів </w:t>
            </w:r>
            <w:r>
              <w:rPr>
                <w:rFonts w:ascii="Times New Roman" w:hAnsi="Times New Roman"/>
                <w:b/>
                <w:sz w:val="28"/>
                <w:szCs w:val="28"/>
                <w:lang w:val="uk-UA"/>
              </w:rPr>
              <w:t>зелених насаджень</w:t>
            </w:r>
          </w:p>
        </w:tc>
        <w:tc>
          <w:tcPr>
            <w:tcW w:w="2016" w:type="dxa"/>
            <w:vMerge w:val="restart"/>
            <w:tcBorders>
              <w:top w:val="single" w:sz="4" w:space="0" w:color="auto"/>
              <w:left w:val="single" w:sz="4" w:space="0" w:color="auto"/>
              <w:bottom w:val="single" w:sz="4" w:space="0" w:color="auto"/>
              <w:right w:val="single" w:sz="4" w:space="0" w:color="auto"/>
            </w:tcBorders>
            <w:vAlign w:val="center"/>
            <w:hideMark/>
          </w:tcPr>
          <w:p w:rsidR="00235C4F" w:rsidRDefault="00235C4F">
            <w:pPr>
              <w:tabs>
                <w:tab w:val="left" w:pos="1125"/>
              </w:tabs>
              <w:spacing w:line="276" w:lineRule="auto"/>
              <w:jc w:val="center"/>
              <w:rPr>
                <w:rFonts w:ascii="Times New Roman" w:hAnsi="Times New Roman"/>
                <w:bCs/>
                <w:sz w:val="28"/>
                <w:szCs w:val="28"/>
                <w:lang w:val="uk-UA"/>
              </w:rPr>
            </w:pPr>
            <w:r>
              <w:rPr>
                <w:rFonts w:ascii="Times New Roman" w:hAnsi="Times New Roman"/>
                <w:b/>
                <w:bCs/>
                <w:sz w:val="28"/>
                <w:szCs w:val="28"/>
                <w:lang w:val="uk-UA"/>
              </w:rPr>
              <w:t xml:space="preserve">Розрахункова </w:t>
            </w:r>
          </w:p>
          <w:p w:rsidR="00235C4F" w:rsidRDefault="00235C4F">
            <w:pPr>
              <w:tabs>
                <w:tab w:val="left" w:pos="1125"/>
              </w:tabs>
              <w:spacing w:line="276" w:lineRule="auto"/>
              <w:jc w:val="center"/>
              <w:rPr>
                <w:rFonts w:ascii="Times New Roman" w:hAnsi="Times New Roman"/>
                <w:bCs/>
                <w:sz w:val="28"/>
                <w:szCs w:val="28"/>
                <w:lang w:val="uk-UA"/>
              </w:rPr>
            </w:pPr>
            <w:r>
              <w:rPr>
                <w:rFonts w:ascii="Times New Roman" w:hAnsi="Times New Roman"/>
                <w:b/>
                <w:bCs/>
                <w:sz w:val="28"/>
                <w:szCs w:val="28"/>
                <w:lang w:val="uk-UA"/>
              </w:rPr>
              <w:t>одиниця</w:t>
            </w:r>
          </w:p>
        </w:tc>
        <w:tc>
          <w:tcPr>
            <w:tcW w:w="2283" w:type="dxa"/>
            <w:gridSpan w:val="2"/>
            <w:tcBorders>
              <w:top w:val="single" w:sz="4" w:space="0" w:color="auto"/>
              <w:left w:val="single" w:sz="4" w:space="0" w:color="auto"/>
              <w:bottom w:val="single" w:sz="4" w:space="0" w:color="auto"/>
              <w:right w:val="single" w:sz="4" w:space="0" w:color="auto"/>
            </w:tcBorders>
            <w:vAlign w:val="center"/>
            <w:hideMark/>
          </w:tcPr>
          <w:p w:rsidR="00235C4F" w:rsidRDefault="00235C4F">
            <w:pPr>
              <w:tabs>
                <w:tab w:val="left" w:pos="1125"/>
              </w:tabs>
              <w:spacing w:line="276" w:lineRule="auto"/>
              <w:jc w:val="center"/>
              <w:rPr>
                <w:rFonts w:ascii="Times New Roman" w:hAnsi="Times New Roman"/>
                <w:bCs/>
                <w:sz w:val="28"/>
                <w:szCs w:val="28"/>
                <w:lang w:val="uk-UA"/>
              </w:rPr>
            </w:pPr>
            <w:r>
              <w:rPr>
                <w:rFonts w:ascii="Times New Roman" w:hAnsi="Times New Roman"/>
                <w:b/>
                <w:bCs/>
                <w:sz w:val="28"/>
                <w:szCs w:val="28"/>
                <w:lang w:val="uk-UA"/>
              </w:rPr>
              <w:t>Норма на одну</w:t>
            </w:r>
          </w:p>
          <w:p w:rsidR="00235C4F" w:rsidRDefault="00235C4F">
            <w:pPr>
              <w:tabs>
                <w:tab w:val="left" w:pos="1125"/>
              </w:tabs>
              <w:spacing w:line="276" w:lineRule="auto"/>
              <w:jc w:val="center"/>
              <w:rPr>
                <w:rFonts w:ascii="Times New Roman" w:hAnsi="Times New Roman"/>
                <w:bCs/>
                <w:sz w:val="28"/>
                <w:szCs w:val="28"/>
                <w:lang w:val="uk-UA"/>
              </w:rPr>
            </w:pPr>
            <w:r>
              <w:rPr>
                <w:rFonts w:ascii="Times New Roman" w:hAnsi="Times New Roman"/>
                <w:b/>
                <w:bCs/>
                <w:sz w:val="28"/>
                <w:szCs w:val="28"/>
                <w:lang w:val="uk-UA"/>
              </w:rPr>
              <w:t xml:space="preserve">розрахункову </w:t>
            </w:r>
          </w:p>
          <w:p w:rsidR="00235C4F" w:rsidRDefault="00235C4F">
            <w:pPr>
              <w:tabs>
                <w:tab w:val="left" w:pos="1125"/>
              </w:tabs>
              <w:spacing w:line="276" w:lineRule="auto"/>
              <w:jc w:val="center"/>
              <w:rPr>
                <w:rFonts w:ascii="Times New Roman" w:hAnsi="Times New Roman"/>
                <w:bCs/>
                <w:sz w:val="28"/>
                <w:szCs w:val="28"/>
                <w:vertAlign w:val="superscript"/>
                <w:lang w:val="uk-UA"/>
              </w:rPr>
            </w:pPr>
            <w:r>
              <w:rPr>
                <w:rFonts w:ascii="Times New Roman" w:hAnsi="Times New Roman"/>
                <w:b/>
                <w:bCs/>
                <w:sz w:val="28"/>
                <w:szCs w:val="28"/>
                <w:lang w:val="uk-UA"/>
              </w:rPr>
              <w:t>одиницю</w:t>
            </w:r>
          </w:p>
        </w:tc>
        <w:tc>
          <w:tcPr>
            <w:tcW w:w="2316" w:type="dxa"/>
            <w:vMerge w:val="restart"/>
            <w:tcBorders>
              <w:top w:val="single" w:sz="4" w:space="0" w:color="auto"/>
              <w:left w:val="single" w:sz="4" w:space="0" w:color="auto"/>
              <w:bottom w:val="single" w:sz="4" w:space="0" w:color="auto"/>
              <w:right w:val="single" w:sz="4" w:space="0" w:color="auto"/>
            </w:tcBorders>
            <w:vAlign w:val="center"/>
            <w:hideMark/>
          </w:tcPr>
          <w:p w:rsidR="00235C4F" w:rsidRDefault="00235C4F">
            <w:pPr>
              <w:tabs>
                <w:tab w:val="left" w:pos="1125"/>
              </w:tabs>
              <w:spacing w:line="276" w:lineRule="auto"/>
              <w:jc w:val="center"/>
              <w:rPr>
                <w:rFonts w:ascii="Times New Roman" w:hAnsi="Times New Roman"/>
                <w:bCs/>
                <w:sz w:val="28"/>
                <w:szCs w:val="28"/>
                <w:lang w:val="uk-UA"/>
              </w:rPr>
            </w:pPr>
            <w:r>
              <w:rPr>
                <w:rFonts w:ascii="Times New Roman" w:hAnsi="Times New Roman"/>
                <w:b/>
                <w:bCs/>
                <w:sz w:val="28"/>
                <w:szCs w:val="28"/>
                <w:lang w:val="uk-UA"/>
              </w:rPr>
              <w:t xml:space="preserve">Середня щільність </w:t>
            </w:r>
          </w:p>
          <w:p w:rsidR="00235C4F" w:rsidRDefault="00235C4F">
            <w:pPr>
              <w:tabs>
                <w:tab w:val="left" w:pos="1125"/>
              </w:tabs>
              <w:spacing w:line="276" w:lineRule="auto"/>
              <w:jc w:val="center"/>
              <w:rPr>
                <w:rFonts w:ascii="Times New Roman" w:hAnsi="Times New Roman"/>
                <w:sz w:val="28"/>
                <w:szCs w:val="28"/>
                <w:lang w:val="uk-UA"/>
              </w:rPr>
            </w:pPr>
            <w:r>
              <w:rPr>
                <w:rFonts w:ascii="Times New Roman" w:hAnsi="Times New Roman"/>
                <w:b/>
                <w:bCs/>
                <w:sz w:val="28"/>
                <w:szCs w:val="28"/>
                <w:lang w:val="uk-UA"/>
              </w:rPr>
              <w:t xml:space="preserve">відходів </w:t>
            </w:r>
            <w:r>
              <w:rPr>
                <w:rFonts w:ascii="Times New Roman" w:hAnsi="Times New Roman"/>
                <w:b/>
                <w:sz w:val="28"/>
                <w:szCs w:val="28"/>
                <w:lang w:val="uk-UA"/>
              </w:rPr>
              <w:t xml:space="preserve">зелених </w:t>
            </w:r>
          </w:p>
          <w:p w:rsidR="00235C4F" w:rsidRDefault="00235C4F">
            <w:pPr>
              <w:tabs>
                <w:tab w:val="left" w:pos="1125"/>
              </w:tabs>
              <w:spacing w:line="276" w:lineRule="auto"/>
              <w:jc w:val="center"/>
              <w:rPr>
                <w:rFonts w:ascii="Times New Roman" w:hAnsi="Times New Roman"/>
                <w:bCs/>
                <w:sz w:val="28"/>
                <w:szCs w:val="28"/>
                <w:lang w:val="uk-UA"/>
              </w:rPr>
            </w:pPr>
            <w:r>
              <w:rPr>
                <w:rFonts w:ascii="Times New Roman" w:hAnsi="Times New Roman"/>
                <w:b/>
                <w:sz w:val="28"/>
                <w:szCs w:val="28"/>
                <w:lang w:val="uk-UA"/>
              </w:rPr>
              <w:t>насаджень</w:t>
            </w:r>
          </w:p>
        </w:tc>
      </w:tr>
      <w:tr w:rsidR="00235C4F" w:rsidTr="00235C4F">
        <w:trPr>
          <w:trHeight w:val="465"/>
          <w:tblHeader/>
          <w:jc w:val="center"/>
        </w:trPr>
        <w:tc>
          <w:tcPr>
            <w:tcW w:w="2830" w:type="dxa"/>
            <w:vMerge/>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56" w:lineRule="auto"/>
              <w:rPr>
                <w:rFonts w:ascii="Times New Roman" w:hAnsi="Times New Roman"/>
                <w:bCs/>
                <w:sz w:val="28"/>
                <w:szCs w:val="28"/>
                <w:lang w:val="uk-UA"/>
              </w:rPr>
            </w:pPr>
          </w:p>
        </w:tc>
        <w:tc>
          <w:tcPr>
            <w:tcW w:w="2016" w:type="dxa"/>
            <w:vMerge/>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56" w:lineRule="auto"/>
              <w:rPr>
                <w:rFonts w:ascii="Times New Roman" w:hAnsi="Times New Roman"/>
                <w:bCs/>
                <w:sz w:val="28"/>
                <w:szCs w:val="28"/>
                <w:lang w:val="uk-UA"/>
              </w:rPr>
            </w:pPr>
          </w:p>
        </w:tc>
        <w:tc>
          <w:tcPr>
            <w:tcW w:w="2283" w:type="dxa"/>
            <w:gridSpan w:val="2"/>
            <w:tcBorders>
              <w:top w:val="single" w:sz="4" w:space="0" w:color="auto"/>
              <w:left w:val="single" w:sz="4" w:space="0" w:color="auto"/>
              <w:bottom w:val="single" w:sz="4" w:space="0" w:color="auto"/>
              <w:right w:val="single" w:sz="4" w:space="0" w:color="auto"/>
            </w:tcBorders>
            <w:vAlign w:val="center"/>
            <w:hideMark/>
          </w:tcPr>
          <w:p w:rsidR="00235C4F" w:rsidRDefault="00235C4F">
            <w:pPr>
              <w:tabs>
                <w:tab w:val="left" w:pos="1125"/>
              </w:tabs>
              <w:spacing w:line="276" w:lineRule="auto"/>
              <w:jc w:val="center"/>
              <w:rPr>
                <w:rFonts w:ascii="Times New Roman" w:hAnsi="Times New Roman"/>
                <w:bCs/>
                <w:sz w:val="28"/>
                <w:szCs w:val="28"/>
                <w:lang w:val="uk-UA"/>
              </w:rPr>
            </w:pPr>
            <w:r>
              <w:rPr>
                <w:rFonts w:ascii="Times New Roman" w:hAnsi="Times New Roman"/>
                <w:b/>
                <w:bCs/>
                <w:sz w:val="28"/>
                <w:szCs w:val="28"/>
                <w:lang w:val="uk-UA"/>
              </w:rPr>
              <w:t>середня на рік</w:t>
            </w:r>
          </w:p>
        </w:tc>
        <w:tc>
          <w:tcPr>
            <w:tcW w:w="2316" w:type="dxa"/>
            <w:vMerge/>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56" w:lineRule="auto"/>
              <w:rPr>
                <w:rFonts w:ascii="Times New Roman" w:hAnsi="Times New Roman"/>
                <w:bCs/>
                <w:sz w:val="28"/>
                <w:szCs w:val="28"/>
                <w:lang w:val="uk-UA"/>
              </w:rPr>
            </w:pPr>
          </w:p>
        </w:tc>
      </w:tr>
      <w:tr w:rsidR="00235C4F" w:rsidTr="00235C4F">
        <w:trPr>
          <w:trHeight w:val="248"/>
          <w:tblHeader/>
          <w:jc w:val="center"/>
        </w:trPr>
        <w:tc>
          <w:tcPr>
            <w:tcW w:w="2830" w:type="dxa"/>
            <w:vMerge/>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56" w:lineRule="auto"/>
              <w:rPr>
                <w:rFonts w:ascii="Times New Roman" w:hAnsi="Times New Roman"/>
                <w:bCs/>
                <w:sz w:val="28"/>
                <w:szCs w:val="28"/>
                <w:lang w:val="uk-UA"/>
              </w:rPr>
            </w:pPr>
          </w:p>
        </w:tc>
        <w:tc>
          <w:tcPr>
            <w:tcW w:w="2016" w:type="dxa"/>
            <w:vMerge/>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56" w:lineRule="auto"/>
              <w:rPr>
                <w:rFonts w:ascii="Times New Roman" w:hAnsi="Times New Roman"/>
                <w:bCs/>
                <w:sz w:val="28"/>
                <w:szCs w:val="28"/>
                <w:lang w:val="uk-UA"/>
              </w:rPr>
            </w:pPr>
          </w:p>
        </w:tc>
        <w:tc>
          <w:tcPr>
            <w:tcW w:w="1047" w:type="dxa"/>
            <w:tcBorders>
              <w:top w:val="single" w:sz="4" w:space="0" w:color="auto"/>
              <w:left w:val="single" w:sz="4" w:space="0" w:color="auto"/>
              <w:bottom w:val="single" w:sz="4" w:space="0" w:color="auto"/>
              <w:right w:val="single" w:sz="4" w:space="0" w:color="auto"/>
            </w:tcBorders>
            <w:vAlign w:val="center"/>
            <w:hideMark/>
          </w:tcPr>
          <w:p w:rsidR="00235C4F" w:rsidRDefault="00235C4F">
            <w:pPr>
              <w:tabs>
                <w:tab w:val="left" w:pos="1125"/>
              </w:tabs>
              <w:spacing w:line="276" w:lineRule="auto"/>
              <w:jc w:val="center"/>
              <w:rPr>
                <w:rFonts w:ascii="Times New Roman" w:hAnsi="Times New Roman"/>
                <w:bCs/>
                <w:sz w:val="28"/>
                <w:szCs w:val="28"/>
                <w:lang w:val="uk-UA"/>
              </w:rPr>
            </w:pPr>
            <w:r>
              <w:rPr>
                <w:rFonts w:ascii="Times New Roman" w:hAnsi="Times New Roman"/>
                <w:bCs/>
                <w:sz w:val="28"/>
                <w:szCs w:val="28"/>
                <w:lang w:val="uk-UA"/>
              </w:rPr>
              <w:t>куб. м</w:t>
            </w:r>
          </w:p>
        </w:tc>
        <w:tc>
          <w:tcPr>
            <w:tcW w:w="1236" w:type="dxa"/>
            <w:tcBorders>
              <w:top w:val="single" w:sz="4" w:space="0" w:color="auto"/>
              <w:left w:val="single" w:sz="4" w:space="0" w:color="auto"/>
              <w:bottom w:val="single" w:sz="4" w:space="0" w:color="auto"/>
              <w:right w:val="single" w:sz="4" w:space="0" w:color="auto"/>
            </w:tcBorders>
            <w:vAlign w:val="center"/>
            <w:hideMark/>
          </w:tcPr>
          <w:p w:rsidR="00235C4F" w:rsidRDefault="00235C4F">
            <w:pPr>
              <w:tabs>
                <w:tab w:val="left" w:pos="1125"/>
              </w:tabs>
              <w:spacing w:line="276" w:lineRule="auto"/>
              <w:jc w:val="center"/>
              <w:rPr>
                <w:rFonts w:ascii="Times New Roman" w:hAnsi="Times New Roman"/>
                <w:bCs/>
                <w:sz w:val="28"/>
                <w:szCs w:val="28"/>
                <w:lang w:val="uk-UA"/>
              </w:rPr>
            </w:pPr>
            <w:r>
              <w:rPr>
                <w:rFonts w:ascii="Times New Roman" w:hAnsi="Times New Roman"/>
                <w:bCs/>
                <w:sz w:val="28"/>
                <w:szCs w:val="28"/>
                <w:lang w:val="uk-UA"/>
              </w:rPr>
              <w:t>кг</w:t>
            </w:r>
          </w:p>
        </w:tc>
        <w:tc>
          <w:tcPr>
            <w:tcW w:w="2316" w:type="dxa"/>
            <w:tcBorders>
              <w:top w:val="single" w:sz="4" w:space="0" w:color="auto"/>
              <w:left w:val="single" w:sz="4" w:space="0" w:color="auto"/>
              <w:bottom w:val="single" w:sz="4" w:space="0" w:color="auto"/>
              <w:right w:val="single" w:sz="4" w:space="0" w:color="auto"/>
            </w:tcBorders>
            <w:vAlign w:val="center"/>
            <w:hideMark/>
          </w:tcPr>
          <w:p w:rsidR="00235C4F" w:rsidRDefault="00235C4F">
            <w:pPr>
              <w:tabs>
                <w:tab w:val="left" w:pos="1125"/>
              </w:tabs>
              <w:spacing w:line="276" w:lineRule="auto"/>
              <w:jc w:val="center"/>
              <w:rPr>
                <w:rFonts w:ascii="Times New Roman" w:hAnsi="Times New Roman"/>
                <w:bCs/>
                <w:sz w:val="28"/>
                <w:szCs w:val="28"/>
                <w:lang w:val="uk-UA"/>
              </w:rPr>
            </w:pPr>
            <w:r>
              <w:rPr>
                <w:rFonts w:ascii="Times New Roman" w:hAnsi="Times New Roman"/>
                <w:bCs/>
                <w:sz w:val="28"/>
                <w:szCs w:val="28"/>
                <w:lang w:val="uk-UA"/>
              </w:rPr>
              <w:t>кг/куб. м</w:t>
            </w:r>
          </w:p>
        </w:tc>
      </w:tr>
      <w:tr w:rsidR="00235C4F" w:rsidTr="00235C4F">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76" w:lineRule="auto"/>
              <w:jc w:val="both"/>
              <w:rPr>
                <w:rFonts w:ascii="Times New Roman" w:hAnsi="Times New Roman"/>
                <w:bCs/>
                <w:sz w:val="28"/>
                <w:szCs w:val="28"/>
                <w:lang w:val="uk-UA"/>
              </w:rPr>
            </w:pPr>
            <w:r>
              <w:rPr>
                <w:rFonts w:ascii="Times New Roman" w:hAnsi="Times New Roman"/>
                <w:bCs/>
                <w:sz w:val="28"/>
                <w:szCs w:val="28"/>
                <w:lang w:val="uk-UA"/>
              </w:rPr>
              <w:t>Інші території загального користування</w:t>
            </w:r>
          </w:p>
        </w:tc>
        <w:tc>
          <w:tcPr>
            <w:tcW w:w="2016" w:type="dxa"/>
            <w:tcBorders>
              <w:top w:val="single" w:sz="4" w:space="0" w:color="auto"/>
              <w:left w:val="single" w:sz="4" w:space="0" w:color="auto"/>
              <w:bottom w:val="single" w:sz="4" w:space="0" w:color="auto"/>
              <w:right w:val="single" w:sz="4" w:space="0" w:color="auto"/>
            </w:tcBorders>
            <w:vAlign w:val="center"/>
            <w:hideMark/>
          </w:tcPr>
          <w:p w:rsidR="00235C4F" w:rsidRDefault="00235C4F">
            <w:pPr>
              <w:tabs>
                <w:tab w:val="left" w:pos="1125"/>
              </w:tabs>
              <w:spacing w:line="276" w:lineRule="auto"/>
              <w:jc w:val="center"/>
              <w:rPr>
                <w:rFonts w:ascii="Times New Roman" w:hAnsi="Times New Roman"/>
                <w:bCs/>
                <w:sz w:val="28"/>
                <w:szCs w:val="28"/>
                <w:lang w:val="uk-UA"/>
              </w:rPr>
            </w:pPr>
            <w:r>
              <w:rPr>
                <w:rFonts w:ascii="Times New Roman" w:hAnsi="Times New Roman"/>
                <w:bCs/>
                <w:sz w:val="28"/>
                <w:szCs w:val="28"/>
                <w:lang w:val="uk-UA"/>
              </w:rPr>
              <w:t xml:space="preserve">1 </w:t>
            </w:r>
            <w:proofErr w:type="spellStart"/>
            <w:r>
              <w:rPr>
                <w:rFonts w:ascii="Times New Roman" w:hAnsi="Times New Roman"/>
                <w:bCs/>
                <w:sz w:val="28"/>
                <w:szCs w:val="28"/>
                <w:lang w:val="uk-UA"/>
              </w:rPr>
              <w:t>кв</w:t>
            </w:r>
            <w:proofErr w:type="spellEnd"/>
            <w:r>
              <w:rPr>
                <w:rFonts w:ascii="Times New Roman" w:hAnsi="Times New Roman"/>
                <w:bCs/>
                <w:sz w:val="28"/>
                <w:szCs w:val="28"/>
                <w:lang w:val="uk-UA"/>
              </w:rPr>
              <w:t>. м площі території</w:t>
            </w:r>
          </w:p>
        </w:tc>
        <w:tc>
          <w:tcPr>
            <w:tcW w:w="1047" w:type="dxa"/>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76" w:lineRule="auto"/>
              <w:jc w:val="center"/>
              <w:rPr>
                <w:rFonts w:ascii="Times New Roman" w:hAnsi="Times New Roman"/>
                <w:sz w:val="28"/>
                <w:szCs w:val="28"/>
                <w:lang w:val="uk-UA"/>
              </w:rPr>
            </w:pPr>
            <w:r>
              <w:rPr>
                <w:rFonts w:ascii="Times New Roman" w:hAnsi="Times New Roman"/>
                <w:sz w:val="28"/>
                <w:szCs w:val="28"/>
                <w:lang w:val="uk-UA"/>
              </w:rPr>
              <w:t>0,001</w:t>
            </w:r>
          </w:p>
        </w:tc>
        <w:tc>
          <w:tcPr>
            <w:tcW w:w="1236" w:type="dxa"/>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76" w:lineRule="auto"/>
              <w:jc w:val="center"/>
              <w:rPr>
                <w:rFonts w:ascii="Times New Roman" w:hAnsi="Times New Roman"/>
                <w:sz w:val="28"/>
                <w:szCs w:val="28"/>
                <w:lang w:val="uk-UA"/>
              </w:rPr>
            </w:pPr>
            <w:r>
              <w:rPr>
                <w:rFonts w:ascii="Times New Roman" w:hAnsi="Times New Roman"/>
                <w:sz w:val="28"/>
                <w:szCs w:val="28"/>
                <w:lang w:val="uk-UA"/>
              </w:rPr>
              <w:t>0,08</w:t>
            </w:r>
          </w:p>
        </w:tc>
        <w:tc>
          <w:tcPr>
            <w:tcW w:w="2316" w:type="dxa"/>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76" w:lineRule="auto"/>
              <w:jc w:val="center"/>
              <w:rPr>
                <w:rFonts w:ascii="Times New Roman" w:hAnsi="Times New Roman"/>
                <w:sz w:val="28"/>
                <w:szCs w:val="28"/>
                <w:lang w:val="uk-UA"/>
              </w:rPr>
            </w:pPr>
            <w:r>
              <w:rPr>
                <w:rFonts w:ascii="Times New Roman" w:hAnsi="Times New Roman"/>
                <w:sz w:val="28"/>
                <w:szCs w:val="28"/>
                <w:lang w:val="uk-UA"/>
              </w:rPr>
              <w:t>80,0</w:t>
            </w:r>
          </w:p>
        </w:tc>
      </w:tr>
      <w:tr w:rsidR="00235C4F" w:rsidTr="00235C4F">
        <w:trPr>
          <w:jc w:val="center"/>
        </w:trPr>
        <w:tc>
          <w:tcPr>
            <w:tcW w:w="2830" w:type="dxa"/>
            <w:vMerge w:val="restart"/>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76" w:lineRule="auto"/>
              <w:jc w:val="both"/>
              <w:rPr>
                <w:rFonts w:ascii="Times New Roman" w:hAnsi="Times New Roman"/>
                <w:bCs/>
                <w:sz w:val="28"/>
                <w:szCs w:val="28"/>
                <w:lang w:val="uk-UA"/>
              </w:rPr>
            </w:pPr>
            <w:r>
              <w:rPr>
                <w:rFonts w:ascii="Times New Roman" w:hAnsi="Times New Roman"/>
                <w:bCs/>
                <w:sz w:val="28"/>
                <w:szCs w:val="28"/>
                <w:lang w:val="uk-UA"/>
              </w:rPr>
              <w:t>Прибудинкові території:</w:t>
            </w:r>
          </w:p>
        </w:tc>
        <w:tc>
          <w:tcPr>
            <w:tcW w:w="2016" w:type="dxa"/>
            <w:tcBorders>
              <w:top w:val="single" w:sz="4" w:space="0" w:color="auto"/>
              <w:left w:val="single" w:sz="4" w:space="0" w:color="auto"/>
              <w:bottom w:val="single" w:sz="4" w:space="0" w:color="auto"/>
              <w:right w:val="single" w:sz="4" w:space="0" w:color="auto"/>
            </w:tcBorders>
            <w:vAlign w:val="center"/>
            <w:hideMark/>
          </w:tcPr>
          <w:p w:rsidR="00235C4F" w:rsidRDefault="00235C4F">
            <w:pPr>
              <w:tabs>
                <w:tab w:val="left" w:pos="1125"/>
              </w:tabs>
              <w:spacing w:line="276" w:lineRule="auto"/>
              <w:jc w:val="center"/>
              <w:rPr>
                <w:rFonts w:ascii="Times New Roman" w:hAnsi="Times New Roman"/>
                <w:bCs/>
                <w:sz w:val="28"/>
                <w:szCs w:val="28"/>
                <w:lang w:val="uk-UA"/>
              </w:rPr>
            </w:pPr>
            <w:r>
              <w:rPr>
                <w:rFonts w:ascii="Times New Roman" w:hAnsi="Times New Roman"/>
                <w:bCs/>
                <w:sz w:val="28"/>
                <w:szCs w:val="28"/>
                <w:lang w:val="uk-UA"/>
              </w:rPr>
              <w:t>1 мешканець</w:t>
            </w:r>
          </w:p>
        </w:tc>
        <w:tc>
          <w:tcPr>
            <w:tcW w:w="1047" w:type="dxa"/>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76" w:lineRule="auto"/>
              <w:jc w:val="center"/>
              <w:rPr>
                <w:rFonts w:ascii="Times New Roman" w:hAnsi="Times New Roman"/>
                <w:sz w:val="28"/>
                <w:szCs w:val="28"/>
                <w:lang w:val="uk-UA"/>
              </w:rPr>
            </w:pPr>
            <w:r>
              <w:rPr>
                <w:rFonts w:ascii="Times New Roman" w:hAnsi="Times New Roman"/>
                <w:sz w:val="28"/>
                <w:szCs w:val="28"/>
                <w:lang w:val="uk-UA"/>
              </w:rPr>
              <w:t>0,041</w:t>
            </w:r>
          </w:p>
        </w:tc>
        <w:tc>
          <w:tcPr>
            <w:tcW w:w="1236" w:type="dxa"/>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76" w:lineRule="auto"/>
              <w:jc w:val="center"/>
              <w:rPr>
                <w:rFonts w:ascii="Times New Roman" w:hAnsi="Times New Roman"/>
                <w:sz w:val="28"/>
                <w:szCs w:val="28"/>
                <w:lang w:val="uk-UA"/>
              </w:rPr>
            </w:pPr>
            <w:r>
              <w:rPr>
                <w:rFonts w:ascii="Times New Roman" w:hAnsi="Times New Roman"/>
                <w:sz w:val="28"/>
                <w:szCs w:val="28"/>
                <w:lang w:val="uk-UA"/>
              </w:rPr>
              <w:t>2,45</w:t>
            </w:r>
          </w:p>
        </w:tc>
        <w:tc>
          <w:tcPr>
            <w:tcW w:w="2316" w:type="dxa"/>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76" w:lineRule="auto"/>
              <w:jc w:val="center"/>
              <w:rPr>
                <w:rFonts w:ascii="Times New Roman" w:hAnsi="Times New Roman"/>
                <w:sz w:val="28"/>
                <w:szCs w:val="28"/>
                <w:lang w:val="uk-UA"/>
              </w:rPr>
            </w:pPr>
            <w:r>
              <w:rPr>
                <w:rFonts w:ascii="Times New Roman" w:hAnsi="Times New Roman"/>
                <w:sz w:val="28"/>
                <w:szCs w:val="28"/>
                <w:lang w:val="uk-UA"/>
              </w:rPr>
              <w:t>59,8</w:t>
            </w:r>
          </w:p>
        </w:tc>
      </w:tr>
      <w:tr w:rsidR="00235C4F" w:rsidTr="00235C4F">
        <w:trPr>
          <w:trHeight w:val="645"/>
          <w:jc w:val="center"/>
        </w:trPr>
        <w:tc>
          <w:tcPr>
            <w:tcW w:w="2830" w:type="dxa"/>
            <w:vMerge/>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56" w:lineRule="auto"/>
              <w:rPr>
                <w:rFonts w:ascii="Times New Roman" w:hAnsi="Times New Roman"/>
                <w:bCs/>
                <w:sz w:val="28"/>
                <w:szCs w:val="28"/>
                <w:lang w:val="uk-UA"/>
              </w:rPr>
            </w:pPr>
          </w:p>
        </w:tc>
        <w:tc>
          <w:tcPr>
            <w:tcW w:w="2016" w:type="dxa"/>
            <w:tcBorders>
              <w:top w:val="single" w:sz="4" w:space="0" w:color="auto"/>
              <w:left w:val="single" w:sz="4" w:space="0" w:color="auto"/>
              <w:bottom w:val="single" w:sz="4" w:space="0" w:color="auto"/>
              <w:right w:val="single" w:sz="4" w:space="0" w:color="auto"/>
            </w:tcBorders>
            <w:vAlign w:val="center"/>
            <w:hideMark/>
          </w:tcPr>
          <w:p w:rsidR="00235C4F" w:rsidRDefault="00235C4F">
            <w:pPr>
              <w:tabs>
                <w:tab w:val="left" w:pos="1125"/>
              </w:tabs>
              <w:spacing w:line="276" w:lineRule="auto"/>
              <w:jc w:val="center"/>
              <w:rPr>
                <w:rFonts w:ascii="Times New Roman" w:hAnsi="Times New Roman"/>
                <w:bCs/>
                <w:sz w:val="28"/>
                <w:szCs w:val="28"/>
                <w:lang w:val="uk-UA"/>
              </w:rPr>
            </w:pPr>
            <w:r>
              <w:rPr>
                <w:rFonts w:ascii="Times New Roman" w:hAnsi="Times New Roman"/>
                <w:bCs/>
                <w:sz w:val="28"/>
                <w:szCs w:val="28"/>
                <w:lang w:val="uk-UA"/>
              </w:rPr>
              <w:t xml:space="preserve">1 </w:t>
            </w:r>
            <w:proofErr w:type="spellStart"/>
            <w:r>
              <w:rPr>
                <w:rFonts w:ascii="Times New Roman" w:hAnsi="Times New Roman"/>
                <w:bCs/>
                <w:sz w:val="28"/>
                <w:szCs w:val="28"/>
                <w:lang w:val="uk-UA"/>
              </w:rPr>
              <w:t>кв</w:t>
            </w:r>
            <w:proofErr w:type="spellEnd"/>
            <w:r>
              <w:rPr>
                <w:rFonts w:ascii="Times New Roman" w:hAnsi="Times New Roman"/>
                <w:bCs/>
                <w:sz w:val="28"/>
                <w:szCs w:val="28"/>
                <w:lang w:val="uk-UA"/>
              </w:rPr>
              <w:t>. м площі території</w:t>
            </w:r>
          </w:p>
        </w:tc>
        <w:tc>
          <w:tcPr>
            <w:tcW w:w="1047" w:type="dxa"/>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76" w:lineRule="auto"/>
              <w:jc w:val="center"/>
              <w:rPr>
                <w:rFonts w:ascii="Times New Roman" w:hAnsi="Times New Roman"/>
                <w:sz w:val="28"/>
                <w:szCs w:val="28"/>
                <w:lang w:val="uk-UA"/>
              </w:rPr>
            </w:pPr>
            <w:r>
              <w:rPr>
                <w:rFonts w:ascii="Times New Roman" w:hAnsi="Times New Roman"/>
                <w:sz w:val="28"/>
                <w:szCs w:val="28"/>
                <w:lang w:val="uk-UA"/>
              </w:rPr>
              <w:t>0,002</w:t>
            </w:r>
          </w:p>
        </w:tc>
        <w:tc>
          <w:tcPr>
            <w:tcW w:w="1236" w:type="dxa"/>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76" w:lineRule="auto"/>
              <w:jc w:val="center"/>
              <w:rPr>
                <w:rFonts w:ascii="Times New Roman" w:hAnsi="Times New Roman"/>
                <w:sz w:val="28"/>
                <w:szCs w:val="28"/>
                <w:lang w:val="uk-UA"/>
              </w:rPr>
            </w:pPr>
            <w:r>
              <w:rPr>
                <w:rFonts w:ascii="Times New Roman" w:hAnsi="Times New Roman"/>
                <w:sz w:val="28"/>
                <w:szCs w:val="28"/>
                <w:lang w:val="uk-UA"/>
              </w:rPr>
              <w:t>0,13</w:t>
            </w:r>
          </w:p>
        </w:tc>
        <w:tc>
          <w:tcPr>
            <w:tcW w:w="2316" w:type="dxa"/>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76" w:lineRule="auto"/>
              <w:jc w:val="center"/>
              <w:rPr>
                <w:rFonts w:ascii="Times New Roman" w:hAnsi="Times New Roman"/>
                <w:sz w:val="28"/>
                <w:szCs w:val="28"/>
                <w:lang w:val="uk-UA"/>
              </w:rPr>
            </w:pPr>
            <w:r>
              <w:rPr>
                <w:rFonts w:ascii="Times New Roman" w:hAnsi="Times New Roman"/>
                <w:sz w:val="28"/>
                <w:szCs w:val="28"/>
                <w:lang w:val="uk-UA"/>
              </w:rPr>
              <w:t>65,0</w:t>
            </w:r>
          </w:p>
        </w:tc>
      </w:tr>
      <w:tr w:rsidR="00235C4F" w:rsidTr="00235C4F">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76" w:lineRule="auto"/>
              <w:jc w:val="both"/>
              <w:rPr>
                <w:rFonts w:ascii="Times New Roman" w:hAnsi="Times New Roman"/>
                <w:bCs/>
                <w:sz w:val="28"/>
                <w:szCs w:val="28"/>
                <w:lang w:val="uk-UA"/>
              </w:rPr>
            </w:pPr>
            <w:r>
              <w:rPr>
                <w:rFonts w:ascii="Times New Roman" w:hAnsi="Times New Roman"/>
                <w:bCs/>
                <w:sz w:val="28"/>
                <w:szCs w:val="28"/>
                <w:lang w:val="uk-UA"/>
              </w:rPr>
              <w:t>Території підприємств, установ, організацій та закріплені за ними території на умовах договору</w:t>
            </w:r>
          </w:p>
        </w:tc>
        <w:tc>
          <w:tcPr>
            <w:tcW w:w="2016" w:type="dxa"/>
            <w:tcBorders>
              <w:top w:val="single" w:sz="4" w:space="0" w:color="auto"/>
              <w:left w:val="single" w:sz="4" w:space="0" w:color="auto"/>
              <w:bottom w:val="single" w:sz="4" w:space="0" w:color="auto"/>
              <w:right w:val="single" w:sz="4" w:space="0" w:color="auto"/>
            </w:tcBorders>
            <w:vAlign w:val="center"/>
            <w:hideMark/>
          </w:tcPr>
          <w:p w:rsidR="00235C4F" w:rsidRDefault="00235C4F">
            <w:pPr>
              <w:tabs>
                <w:tab w:val="left" w:pos="1125"/>
              </w:tabs>
              <w:spacing w:line="276" w:lineRule="auto"/>
              <w:jc w:val="center"/>
              <w:rPr>
                <w:rFonts w:ascii="Times New Roman" w:hAnsi="Times New Roman"/>
                <w:bCs/>
                <w:sz w:val="28"/>
                <w:szCs w:val="28"/>
                <w:lang w:val="uk-UA"/>
              </w:rPr>
            </w:pPr>
            <w:r>
              <w:rPr>
                <w:rFonts w:ascii="Times New Roman" w:hAnsi="Times New Roman"/>
                <w:bCs/>
                <w:sz w:val="28"/>
                <w:szCs w:val="28"/>
                <w:lang w:val="uk-UA"/>
              </w:rPr>
              <w:t xml:space="preserve">1 </w:t>
            </w:r>
            <w:proofErr w:type="spellStart"/>
            <w:r>
              <w:rPr>
                <w:rFonts w:ascii="Times New Roman" w:hAnsi="Times New Roman"/>
                <w:bCs/>
                <w:sz w:val="28"/>
                <w:szCs w:val="28"/>
                <w:lang w:val="uk-UA"/>
              </w:rPr>
              <w:t>кв</w:t>
            </w:r>
            <w:proofErr w:type="spellEnd"/>
            <w:r>
              <w:rPr>
                <w:rFonts w:ascii="Times New Roman" w:hAnsi="Times New Roman"/>
                <w:bCs/>
                <w:sz w:val="28"/>
                <w:szCs w:val="28"/>
                <w:lang w:val="uk-UA"/>
              </w:rPr>
              <w:t>. м площі території</w:t>
            </w:r>
          </w:p>
        </w:tc>
        <w:tc>
          <w:tcPr>
            <w:tcW w:w="1047" w:type="dxa"/>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76" w:lineRule="auto"/>
              <w:jc w:val="center"/>
              <w:rPr>
                <w:rFonts w:ascii="Times New Roman" w:hAnsi="Times New Roman"/>
                <w:sz w:val="28"/>
                <w:szCs w:val="28"/>
                <w:lang w:val="uk-UA"/>
              </w:rPr>
            </w:pPr>
            <w:r>
              <w:rPr>
                <w:rFonts w:ascii="Times New Roman" w:hAnsi="Times New Roman"/>
                <w:sz w:val="28"/>
                <w:szCs w:val="28"/>
                <w:lang w:val="uk-UA"/>
              </w:rPr>
              <w:t>0,001</w:t>
            </w:r>
          </w:p>
        </w:tc>
        <w:tc>
          <w:tcPr>
            <w:tcW w:w="1236" w:type="dxa"/>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76" w:lineRule="auto"/>
              <w:jc w:val="center"/>
              <w:rPr>
                <w:rFonts w:ascii="Times New Roman" w:hAnsi="Times New Roman"/>
                <w:sz w:val="28"/>
                <w:szCs w:val="28"/>
                <w:lang w:val="uk-UA"/>
              </w:rPr>
            </w:pPr>
            <w:r>
              <w:rPr>
                <w:rFonts w:ascii="Times New Roman" w:hAnsi="Times New Roman"/>
                <w:sz w:val="28"/>
                <w:szCs w:val="28"/>
                <w:lang w:val="uk-UA"/>
              </w:rPr>
              <w:t>0,07</w:t>
            </w:r>
          </w:p>
        </w:tc>
        <w:tc>
          <w:tcPr>
            <w:tcW w:w="2316" w:type="dxa"/>
            <w:tcBorders>
              <w:top w:val="single" w:sz="4" w:space="0" w:color="auto"/>
              <w:left w:val="single" w:sz="4" w:space="0" w:color="auto"/>
              <w:bottom w:val="single" w:sz="4" w:space="0" w:color="auto"/>
              <w:right w:val="single" w:sz="4" w:space="0" w:color="auto"/>
            </w:tcBorders>
            <w:vAlign w:val="center"/>
            <w:hideMark/>
          </w:tcPr>
          <w:p w:rsidR="00235C4F" w:rsidRDefault="00235C4F">
            <w:pPr>
              <w:spacing w:line="276" w:lineRule="auto"/>
              <w:jc w:val="center"/>
              <w:rPr>
                <w:rFonts w:ascii="Times New Roman" w:hAnsi="Times New Roman"/>
                <w:sz w:val="28"/>
                <w:szCs w:val="28"/>
                <w:lang w:val="uk-UA"/>
              </w:rPr>
            </w:pPr>
            <w:r>
              <w:rPr>
                <w:rFonts w:ascii="Times New Roman" w:hAnsi="Times New Roman"/>
                <w:sz w:val="28"/>
                <w:szCs w:val="28"/>
                <w:lang w:val="uk-UA"/>
              </w:rPr>
              <w:t>70,0</w:t>
            </w:r>
          </w:p>
        </w:tc>
      </w:tr>
    </w:tbl>
    <w:p w:rsidR="00235C4F" w:rsidRDefault="00235C4F" w:rsidP="00235C4F">
      <w:pPr>
        <w:rPr>
          <w:rFonts w:ascii="Times New Roman" w:hAnsi="Times New Roman"/>
          <w:b/>
          <w:bCs/>
          <w:sz w:val="28"/>
          <w:szCs w:val="28"/>
          <w:lang w:val="uk-UA"/>
        </w:rPr>
      </w:pPr>
    </w:p>
    <w:p w:rsidR="00235C4F" w:rsidRDefault="00235C4F" w:rsidP="00235C4F">
      <w:pPr>
        <w:shd w:val="clear" w:color="auto" w:fill="FFFFFF"/>
        <w:jc w:val="center"/>
        <w:rPr>
          <w:rFonts w:ascii="Times New Roman" w:hAnsi="Times New Roman"/>
          <w:sz w:val="28"/>
          <w:szCs w:val="28"/>
          <w:lang w:val="uk-UA" w:eastAsia="ru-RU" w:bidi="ar-SA"/>
        </w:rPr>
      </w:pPr>
    </w:p>
    <w:p w:rsidR="00235C4F" w:rsidRDefault="00235C4F" w:rsidP="00235C4F">
      <w:pPr>
        <w:shd w:val="clear" w:color="auto" w:fill="FFFFFF"/>
        <w:jc w:val="center"/>
        <w:rPr>
          <w:rFonts w:ascii="Times New Roman" w:hAnsi="Times New Roman"/>
          <w:sz w:val="28"/>
          <w:szCs w:val="28"/>
          <w:lang w:val="uk-UA" w:eastAsia="ru-RU" w:bidi="ar-SA"/>
        </w:rPr>
      </w:pPr>
    </w:p>
    <w:p w:rsidR="00235C4F" w:rsidRDefault="00235C4F" w:rsidP="00235C4F">
      <w:pPr>
        <w:shd w:val="clear" w:color="auto" w:fill="FFFFFF"/>
        <w:jc w:val="center"/>
        <w:rPr>
          <w:rFonts w:ascii="Times New Roman" w:hAnsi="Times New Roman"/>
          <w:sz w:val="28"/>
          <w:szCs w:val="28"/>
          <w:lang w:val="uk-UA" w:eastAsia="ru-RU" w:bidi="ar-SA"/>
        </w:rPr>
      </w:pPr>
    </w:p>
    <w:p w:rsidR="00235C4F" w:rsidRDefault="00235C4F" w:rsidP="00235C4F">
      <w:pPr>
        <w:shd w:val="clear" w:color="auto" w:fill="FFFFFF"/>
        <w:jc w:val="center"/>
        <w:rPr>
          <w:rFonts w:ascii="Times New Roman" w:hAnsi="Times New Roman"/>
          <w:sz w:val="28"/>
          <w:szCs w:val="28"/>
          <w:lang w:val="uk-UA" w:eastAsia="ru-RU" w:bidi="ar-SA"/>
        </w:rPr>
      </w:pPr>
    </w:p>
    <w:p w:rsidR="00235C4F" w:rsidRDefault="00235C4F" w:rsidP="00235C4F">
      <w:pPr>
        <w:shd w:val="clear" w:color="auto" w:fill="FFFFFF"/>
        <w:jc w:val="center"/>
        <w:rPr>
          <w:rFonts w:ascii="Times New Roman" w:hAnsi="Times New Roman"/>
          <w:sz w:val="28"/>
          <w:szCs w:val="28"/>
          <w:lang w:val="uk-UA" w:eastAsia="ru-RU" w:bidi="ar-SA"/>
        </w:rPr>
      </w:pPr>
    </w:p>
    <w:p w:rsidR="00235C4F" w:rsidRDefault="00235C4F" w:rsidP="00235C4F">
      <w:pPr>
        <w:shd w:val="clear" w:color="auto" w:fill="FFFFFF"/>
        <w:jc w:val="center"/>
        <w:rPr>
          <w:rFonts w:ascii="Times New Roman" w:hAnsi="Times New Roman"/>
          <w:sz w:val="28"/>
          <w:szCs w:val="28"/>
          <w:lang w:val="uk-UA" w:eastAsia="ru-RU" w:bidi="ar-SA"/>
        </w:rPr>
      </w:pPr>
    </w:p>
    <w:p w:rsidR="00235C4F" w:rsidRDefault="00235C4F" w:rsidP="00235C4F">
      <w:pPr>
        <w:shd w:val="clear" w:color="auto" w:fill="FFFFFF"/>
        <w:jc w:val="center"/>
        <w:rPr>
          <w:rFonts w:ascii="Times New Roman" w:hAnsi="Times New Roman"/>
          <w:sz w:val="28"/>
          <w:szCs w:val="28"/>
          <w:lang w:val="uk-UA" w:eastAsia="ru-RU" w:bidi="ar-SA"/>
        </w:rPr>
      </w:pPr>
    </w:p>
    <w:p w:rsidR="00235C4F" w:rsidRDefault="00235C4F" w:rsidP="00235C4F">
      <w:pPr>
        <w:shd w:val="clear" w:color="auto" w:fill="FFFFFF"/>
        <w:jc w:val="center"/>
        <w:rPr>
          <w:rFonts w:ascii="Times New Roman" w:hAnsi="Times New Roman"/>
          <w:sz w:val="28"/>
          <w:szCs w:val="28"/>
          <w:lang w:val="uk-UA" w:eastAsia="ru-RU" w:bidi="ar-SA"/>
        </w:rPr>
      </w:pPr>
    </w:p>
    <w:p w:rsidR="00235C4F" w:rsidRDefault="00235C4F" w:rsidP="00235C4F">
      <w:pPr>
        <w:shd w:val="clear" w:color="auto" w:fill="FFFFFF"/>
        <w:jc w:val="center"/>
        <w:rPr>
          <w:rFonts w:ascii="Times New Roman" w:hAnsi="Times New Roman"/>
          <w:sz w:val="28"/>
          <w:szCs w:val="28"/>
          <w:lang w:val="uk-UA" w:eastAsia="ru-RU" w:bidi="ar-SA"/>
        </w:rPr>
      </w:pPr>
    </w:p>
    <w:p w:rsidR="00235C4F" w:rsidRDefault="00235C4F" w:rsidP="00235C4F">
      <w:pPr>
        <w:shd w:val="clear" w:color="auto" w:fill="FFFFFF"/>
        <w:jc w:val="center"/>
        <w:rPr>
          <w:rFonts w:ascii="Times New Roman" w:hAnsi="Times New Roman"/>
          <w:b/>
          <w:sz w:val="28"/>
          <w:szCs w:val="28"/>
          <w:lang w:val="uk-UA" w:eastAsia="ru-RU" w:bidi="ar-SA"/>
        </w:rPr>
      </w:pPr>
      <w:r>
        <w:rPr>
          <w:rFonts w:ascii="Times New Roman" w:hAnsi="Times New Roman"/>
          <w:b/>
          <w:sz w:val="28"/>
          <w:szCs w:val="28"/>
          <w:lang w:val="uk-UA" w:eastAsia="ru-RU" w:bidi="ar-SA"/>
        </w:rPr>
        <w:lastRenderedPageBreak/>
        <w:t>НОРМИ</w:t>
      </w:r>
      <w:r>
        <w:rPr>
          <w:rFonts w:ascii="Times New Roman" w:hAnsi="Times New Roman"/>
          <w:b/>
          <w:sz w:val="28"/>
          <w:szCs w:val="28"/>
          <w:lang w:val="uk-UA" w:eastAsia="ru-RU" w:bidi="ar-SA"/>
        </w:rPr>
        <w:br/>
        <w:t xml:space="preserve">надання послуги з управління ремонтними побутовими відходами </w:t>
      </w:r>
    </w:p>
    <w:p w:rsidR="00235C4F" w:rsidRDefault="00235C4F" w:rsidP="00235C4F">
      <w:pPr>
        <w:shd w:val="clear" w:color="auto" w:fill="FFFFFF"/>
        <w:jc w:val="center"/>
        <w:rPr>
          <w:rFonts w:ascii="Times New Roman" w:hAnsi="Times New Roman"/>
          <w:b/>
          <w:sz w:val="28"/>
          <w:szCs w:val="28"/>
          <w:lang w:val="uk-UA" w:eastAsia="ru-RU" w:bidi="ar-SA"/>
        </w:rPr>
      </w:pPr>
      <w:r>
        <w:rPr>
          <w:rFonts w:ascii="Times New Roman" w:hAnsi="Times New Roman"/>
          <w:b/>
          <w:sz w:val="28"/>
          <w:szCs w:val="28"/>
          <w:lang w:val="uk-UA" w:eastAsia="ru-RU" w:bidi="ar-SA"/>
        </w:rPr>
        <w:t>по 30.03.2028р</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510"/>
        <w:gridCol w:w="1723"/>
        <w:gridCol w:w="930"/>
        <w:gridCol w:w="1050"/>
        <w:gridCol w:w="1395"/>
      </w:tblGrid>
      <w:tr w:rsidR="00235C4F" w:rsidTr="00235C4F">
        <w:trPr>
          <w:tblCellSpacing w:w="15" w:type="dxa"/>
          <w:jc w:val="center"/>
        </w:trPr>
        <w:tc>
          <w:tcPr>
            <w:tcW w:w="3465" w:type="dxa"/>
            <w:vMerge w:val="restar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Найменування побутових відходів</w:t>
            </w:r>
          </w:p>
        </w:tc>
        <w:tc>
          <w:tcPr>
            <w:tcW w:w="1665" w:type="dxa"/>
            <w:vMerge w:val="restar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Розрахункова</w:t>
            </w:r>
            <w:r>
              <w:rPr>
                <w:rFonts w:ascii="Times New Roman" w:hAnsi="Times New Roman"/>
                <w:sz w:val="28"/>
                <w:szCs w:val="28"/>
                <w:lang w:val="uk-UA" w:eastAsia="ru-RU" w:bidi="ar-SA"/>
              </w:rPr>
              <w:br/>
              <w:t>одиниця</w:t>
            </w:r>
          </w:p>
        </w:tc>
        <w:tc>
          <w:tcPr>
            <w:tcW w:w="1950" w:type="dxa"/>
            <w:gridSpan w:val="2"/>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Норма на одну</w:t>
            </w:r>
            <w:r>
              <w:rPr>
                <w:rFonts w:ascii="Times New Roman" w:hAnsi="Times New Roman"/>
                <w:sz w:val="28"/>
                <w:szCs w:val="28"/>
                <w:lang w:val="uk-UA" w:eastAsia="ru-RU" w:bidi="ar-SA"/>
              </w:rPr>
              <w:br/>
              <w:t>розрахункову</w:t>
            </w:r>
            <w:r>
              <w:rPr>
                <w:rFonts w:ascii="Times New Roman" w:hAnsi="Times New Roman"/>
                <w:sz w:val="28"/>
                <w:szCs w:val="28"/>
                <w:lang w:val="uk-UA" w:eastAsia="ru-RU" w:bidi="ar-SA"/>
              </w:rPr>
              <w:br/>
              <w:t>одиницю</w:t>
            </w:r>
          </w:p>
        </w:tc>
        <w:tc>
          <w:tcPr>
            <w:tcW w:w="1350" w:type="dxa"/>
            <w:vMerge w:val="restart"/>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Середня</w:t>
            </w:r>
            <w:r>
              <w:rPr>
                <w:rFonts w:ascii="Times New Roman" w:hAnsi="Times New Roman"/>
                <w:sz w:val="28"/>
                <w:szCs w:val="28"/>
                <w:lang w:val="uk-UA" w:eastAsia="ru-RU" w:bidi="ar-SA"/>
              </w:rPr>
              <w:br/>
              <w:t>щільність</w:t>
            </w:r>
            <w:r>
              <w:rPr>
                <w:rFonts w:ascii="Times New Roman" w:hAnsi="Times New Roman"/>
                <w:sz w:val="28"/>
                <w:szCs w:val="28"/>
                <w:lang w:val="uk-UA" w:eastAsia="ru-RU" w:bidi="ar-SA"/>
              </w:rPr>
              <w:br/>
              <w:t>побутових</w:t>
            </w:r>
            <w:r>
              <w:rPr>
                <w:rFonts w:ascii="Times New Roman" w:hAnsi="Times New Roman"/>
                <w:sz w:val="28"/>
                <w:szCs w:val="28"/>
                <w:lang w:val="uk-UA" w:eastAsia="ru-RU" w:bidi="ar-SA"/>
              </w:rPr>
              <w:br/>
              <w:t>відходів</w:t>
            </w:r>
          </w:p>
        </w:tc>
      </w:tr>
      <w:tr w:rsidR="00235C4F" w:rsidTr="00235C4F">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235C4F" w:rsidRDefault="00235C4F">
            <w:pPr>
              <w:spacing w:line="256" w:lineRule="auto"/>
              <w:rPr>
                <w:rFonts w:ascii="Times New Roman" w:hAnsi="Times New Roman"/>
                <w:sz w:val="28"/>
                <w:szCs w:val="28"/>
                <w:lang w:val="uk-UA" w:eastAsia="ru-RU" w:bidi="ar-SA"/>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235C4F" w:rsidRDefault="00235C4F">
            <w:pPr>
              <w:spacing w:line="256" w:lineRule="auto"/>
              <w:rPr>
                <w:rFonts w:ascii="Times New Roman" w:hAnsi="Times New Roman"/>
                <w:sz w:val="28"/>
                <w:szCs w:val="28"/>
                <w:lang w:val="uk-UA" w:eastAsia="ru-RU" w:bidi="ar-SA"/>
              </w:rPr>
            </w:pPr>
          </w:p>
        </w:tc>
        <w:tc>
          <w:tcPr>
            <w:tcW w:w="1950" w:type="dxa"/>
            <w:gridSpan w:val="2"/>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середня на рік</w:t>
            </w: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235C4F" w:rsidRDefault="00235C4F">
            <w:pPr>
              <w:spacing w:line="256" w:lineRule="auto"/>
              <w:rPr>
                <w:rFonts w:ascii="Times New Roman" w:hAnsi="Times New Roman"/>
                <w:sz w:val="28"/>
                <w:szCs w:val="28"/>
                <w:lang w:val="uk-UA" w:eastAsia="ru-RU" w:bidi="ar-SA"/>
              </w:rPr>
            </w:pPr>
          </w:p>
        </w:tc>
      </w:tr>
      <w:tr w:rsidR="00235C4F" w:rsidTr="00235C4F">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235C4F" w:rsidRDefault="00235C4F">
            <w:pPr>
              <w:spacing w:line="256" w:lineRule="auto"/>
              <w:rPr>
                <w:rFonts w:ascii="Times New Roman" w:hAnsi="Times New Roman"/>
                <w:sz w:val="28"/>
                <w:szCs w:val="28"/>
                <w:lang w:val="uk-UA" w:eastAsia="ru-RU" w:bidi="ar-SA"/>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235C4F" w:rsidRDefault="00235C4F">
            <w:pPr>
              <w:spacing w:line="256" w:lineRule="auto"/>
              <w:rPr>
                <w:rFonts w:ascii="Times New Roman" w:hAnsi="Times New Roman"/>
                <w:sz w:val="28"/>
                <w:szCs w:val="28"/>
                <w:lang w:val="uk-UA" w:eastAsia="ru-RU" w:bidi="ar-SA"/>
              </w:rPr>
            </w:pPr>
          </w:p>
        </w:tc>
        <w:tc>
          <w:tcPr>
            <w:tcW w:w="90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куб. м</w:t>
            </w:r>
          </w:p>
        </w:tc>
        <w:tc>
          <w:tcPr>
            <w:tcW w:w="102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кг</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кг / куб. м</w:t>
            </w:r>
          </w:p>
        </w:tc>
      </w:tr>
      <w:tr w:rsidR="00235C4F" w:rsidTr="00235C4F">
        <w:trPr>
          <w:tblCellSpacing w:w="15" w:type="dxa"/>
          <w:jc w:val="center"/>
        </w:trPr>
        <w:tc>
          <w:tcPr>
            <w:tcW w:w="34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rPr>
                <w:rFonts w:ascii="Times New Roman" w:hAnsi="Times New Roman"/>
                <w:sz w:val="28"/>
                <w:szCs w:val="28"/>
                <w:lang w:val="uk-UA" w:eastAsia="ru-RU" w:bidi="ar-SA"/>
              </w:rPr>
            </w:pPr>
            <w:r>
              <w:rPr>
                <w:rFonts w:ascii="Times New Roman" w:hAnsi="Times New Roman"/>
                <w:sz w:val="28"/>
                <w:szCs w:val="28"/>
                <w:lang w:val="uk-UA" w:eastAsia="ru-RU" w:bidi="ar-SA"/>
              </w:rPr>
              <w:t>Ремонтні побутові відходи</w:t>
            </w:r>
          </w:p>
        </w:tc>
        <w:tc>
          <w:tcPr>
            <w:tcW w:w="1665"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1 мешканець</w:t>
            </w:r>
          </w:p>
        </w:tc>
        <w:tc>
          <w:tcPr>
            <w:tcW w:w="90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w:t>
            </w:r>
          </w:p>
        </w:tc>
        <w:tc>
          <w:tcPr>
            <w:tcW w:w="102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0,82</w:t>
            </w:r>
          </w:p>
        </w:tc>
        <w:tc>
          <w:tcPr>
            <w:tcW w:w="135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rsidR="00235C4F" w:rsidRDefault="00235C4F">
            <w:pPr>
              <w:spacing w:line="254" w:lineRule="auto"/>
              <w:jc w:val="center"/>
              <w:rPr>
                <w:rFonts w:ascii="Times New Roman" w:hAnsi="Times New Roman"/>
                <w:sz w:val="28"/>
                <w:szCs w:val="28"/>
                <w:lang w:val="uk-UA" w:eastAsia="ru-RU" w:bidi="ar-SA"/>
              </w:rPr>
            </w:pPr>
            <w:r>
              <w:rPr>
                <w:rFonts w:ascii="Times New Roman" w:hAnsi="Times New Roman"/>
                <w:sz w:val="28"/>
                <w:szCs w:val="28"/>
                <w:lang w:val="uk-UA" w:eastAsia="ru-RU" w:bidi="ar-SA"/>
              </w:rPr>
              <w:t>–</w:t>
            </w:r>
          </w:p>
        </w:tc>
      </w:tr>
    </w:tbl>
    <w:p w:rsidR="00235C4F" w:rsidRDefault="00235C4F" w:rsidP="00235C4F">
      <w:pPr>
        <w:jc w:val="both"/>
        <w:rPr>
          <w:rFonts w:ascii="Times New Roman" w:hAnsi="Times New Roman"/>
          <w:sz w:val="28"/>
          <w:szCs w:val="28"/>
          <w:lang w:val="uk-UA"/>
        </w:rPr>
      </w:pPr>
    </w:p>
    <w:p w:rsidR="00235C4F" w:rsidRDefault="00235C4F" w:rsidP="00235C4F">
      <w:pPr>
        <w:jc w:val="both"/>
        <w:rPr>
          <w:rFonts w:ascii="Times New Roman" w:hAnsi="Times New Roman"/>
          <w:sz w:val="28"/>
          <w:szCs w:val="28"/>
          <w:lang w:val="uk-UA"/>
        </w:rPr>
      </w:pPr>
      <w:r>
        <w:rPr>
          <w:rFonts w:ascii="Times New Roman" w:hAnsi="Times New Roman"/>
          <w:sz w:val="28"/>
          <w:szCs w:val="28"/>
          <w:lang w:val="uk-UA"/>
        </w:rPr>
        <w:t>Основними показниками вимірювання кількості побутових відходів є: об’єм </w:t>
      </w:r>
      <w:r>
        <w:rPr>
          <w:rFonts w:ascii="Times New Roman" w:hAnsi="Times New Roman"/>
          <w:sz w:val="28"/>
          <w:szCs w:val="28"/>
          <w:lang w:val="uk-UA"/>
        </w:rPr>
        <w:br/>
        <w:t>(куб. м), маса (кг), середня щільність (кг/куб. м).</w:t>
      </w:r>
    </w:p>
    <w:p w:rsidR="00235C4F" w:rsidRDefault="00235C4F" w:rsidP="00235C4F">
      <w:pPr>
        <w:jc w:val="both"/>
        <w:rPr>
          <w:rFonts w:ascii="Times New Roman" w:hAnsi="Times New Roman"/>
          <w:sz w:val="28"/>
          <w:szCs w:val="28"/>
          <w:lang w:val="uk-UA"/>
        </w:rPr>
      </w:pPr>
    </w:p>
    <w:p w:rsidR="00235C4F" w:rsidRDefault="00235C4F" w:rsidP="00235C4F">
      <w:pPr>
        <w:jc w:val="both"/>
        <w:rPr>
          <w:rFonts w:ascii="Times New Roman" w:hAnsi="Times New Roman"/>
          <w:sz w:val="28"/>
          <w:szCs w:val="28"/>
          <w:bdr w:val="none" w:sz="0" w:space="0" w:color="auto" w:frame="1"/>
          <w:lang w:val="uk-UA"/>
        </w:rPr>
      </w:pPr>
      <w:r>
        <w:rPr>
          <w:rFonts w:ascii="Times New Roman" w:hAnsi="Times New Roman"/>
          <w:sz w:val="28"/>
          <w:szCs w:val="28"/>
          <w:lang w:val="uk-UA"/>
        </w:rPr>
        <w:t>Норми надання послуги з управління змішаними побутовими відходами, відходами зелених насаджень та великогабаритними відходами вводяться в дію з 01 вересня 2025 року</w:t>
      </w:r>
    </w:p>
    <w:p w:rsidR="0065574A" w:rsidRDefault="0065574A" w:rsidP="00227870">
      <w:pPr>
        <w:autoSpaceDE w:val="0"/>
        <w:autoSpaceDN w:val="0"/>
        <w:adjustRightInd w:val="0"/>
        <w:spacing w:line="240" w:lineRule="exact"/>
        <w:ind w:right="-1"/>
        <w:jc w:val="both"/>
        <w:rPr>
          <w:rFonts w:ascii="Times New Roman" w:hAnsi="Times New Roman"/>
          <w:bCs/>
          <w:spacing w:val="-15"/>
          <w:sz w:val="26"/>
          <w:szCs w:val="26"/>
          <w:lang w:val="uk-UA"/>
        </w:rPr>
      </w:pPr>
    </w:p>
    <w:p w:rsidR="00227870" w:rsidRPr="0065574A" w:rsidRDefault="00235C4F" w:rsidP="00227870">
      <w:pPr>
        <w:jc w:val="both"/>
        <w:rPr>
          <w:rFonts w:ascii="Times New Roman" w:hAnsi="Times New Roman"/>
          <w:sz w:val="28"/>
          <w:szCs w:val="28"/>
          <w:bdr w:val="none" w:sz="0" w:space="0" w:color="auto" w:frame="1"/>
          <w:lang w:val="uk-UA"/>
        </w:rPr>
      </w:pPr>
      <w:r>
        <w:rPr>
          <w:rFonts w:ascii="Times New Roman" w:hAnsi="Times New Roman"/>
          <w:sz w:val="28"/>
          <w:szCs w:val="28"/>
          <w:bdr w:val="none" w:sz="0" w:space="0" w:color="auto" w:frame="1"/>
          <w:lang w:val="uk-UA"/>
        </w:rPr>
        <w:t xml:space="preserve"> </w:t>
      </w:r>
    </w:p>
    <w:p w:rsidR="009927AE" w:rsidRPr="00235C4F" w:rsidRDefault="009927AE">
      <w:pPr>
        <w:rPr>
          <w:sz w:val="28"/>
          <w:szCs w:val="28"/>
          <w:lang w:val="uk-UA"/>
        </w:rPr>
      </w:pPr>
    </w:p>
    <w:sectPr w:rsidR="009927AE" w:rsidRPr="00235C4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A56D19"/>
    <w:multiLevelType w:val="hybridMultilevel"/>
    <w:tmpl w:val="04A44FB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2F645A9C"/>
    <w:multiLevelType w:val="hybridMultilevel"/>
    <w:tmpl w:val="B6986DA6"/>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3DE"/>
    <w:rsid w:val="00227870"/>
    <w:rsid w:val="00235C4F"/>
    <w:rsid w:val="003B33DE"/>
    <w:rsid w:val="0065574A"/>
    <w:rsid w:val="009927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893A27-DCE1-4854-948D-5C9E3BCC7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870"/>
    <w:pPr>
      <w:spacing w:after="0" w:line="240" w:lineRule="auto"/>
    </w:pPr>
    <w:rPr>
      <w:rFonts w:ascii="Calibri" w:eastAsia="Times New Roman" w:hAnsi="Calibri" w:cs="Times New Roman"/>
      <w:sz w:val="24"/>
      <w:szCs w:val="24"/>
      <w:lang w:val="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27870"/>
    <w:pPr>
      <w:spacing w:before="100" w:beforeAutospacing="1" w:after="100" w:afterAutospacing="1"/>
    </w:pPr>
    <w:rPr>
      <w:rFonts w:ascii="Times New Roman" w:hAnsi="Times New Roman"/>
      <w:lang w:val="ru-RU" w:eastAsia="ru-RU" w:bidi="ar-SA"/>
    </w:rPr>
  </w:style>
  <w:style w:type="paragraph" w:styleId="a4">
    <w:name w:val="List Paragraph"/>
    <w:basedOn w:val="a"/>
    <w:uiPriority w:val="34"/>
    <w:qFormat/>
    <w:rsid w:val="00227870"/>
    <w:pPr>
      <w:ind w:left="720"/>
      <w:contextualSpacing/>
    </w:pPr>
  </w:style>
  <w:style w:type="paragraph" w:styleId="a5">
    <w:name w:val="No Spacing"/>
    <w:uiPriority w:val="1"/>
    <w:qFormat/>
    <w:rsid w:val="0065574A"/>
    <w:pPr>
      <w:spacing w:after="0" w:line="240" w:lineRule="auto"/>
    </w:pPr>
    <w:rPr>
      <w:rFonts w:ascii="Calibri" w:eastAsia="Times New Roman" w:hAnsi="Calibri" w:cs="Times New Roman"/>
      <w:lang w:eastAsia="ru-RU"/>
    </w:rPr>
  </w:style>
  <w:style w:type="paragraph" w:styleId="a6">
    <w:name w:val="Balloon Text"/>
    <w:basedOn w:val="a"/>
    <w:link w:val="a7"/>
    <w:uiPriority w:val="99"/>
    <w:semiHidden/>
    <w:unhideWhenUsed/>
    <w:rsid w:val="0065574A"/>
    <w:rPr>
      <w:rFonts w:ascii="Segoe UI" w:hAnsi="Segoe UI" w:cs="Segoe UI"/>
      <w:sz w:val="18"/>
      <w:szCs w:val="18"/>
    </w:rPr>
  </w:style>
  <w:style w:type="character" w:customStyle="1" w:styleId="a7">
    <w:name w:val="Текст выноски Знак"/>
    <w:basedOn w:val="a0"/>
    <w:link w:val="a6"/>
    <w:uiPriority w:val="99"/>
    <w:semiHidden/>
    <w:rsid w:val="0065574A"/>
    <w:rPr>
      <w:rFonts w:ascii="Segoe UI" w:eastAsia="Times New Roman" w:hAnsi="Segoe UI" w:cs="Segoe UI"/>
      <w:sz w:val="18"/>
      <w:szCs w:val="18"/>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86045">
      <w:bodyDiv w:val="1"/>
      <w:marLeft w:val="0"/>
      <w:marRight w:val="0"/>
      <w:marTop w:val="0"/>
      <w:marBottom w:val="0"/>
      <w:divBdr>
        <w:top w:val="none" w:sz="0" w:space="0" w:color="auto"/>
        <w:left w:val="none" w:sz="0" w:space="0" w:color="auto"/>
        <w:bottom w:val="none" w:sz="0" w:space="0" w:color="auto"/>
        <w:right w:val="none" w:sz="0" w:space="0" w:color="auto"/>
      </w:divBdr>
    </w:div>
    <w:div w:id="1191649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1389</Words>
  <Characters>7919</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6</cp:revision>
  <cp:lastPrinted>2025-07-03T06:56:00Z</cp:lastPrinted>
  <dcterms:created xsi:type="dcterms:W3CDTF">2025-07-03T05:55:00Z</dcterms:created>
  <dcterms:modified xsi:type="dcterms:W3CDTF">2025-08-20T05:53:00Z</dcterms:modified>
</cp:coreProperties>
</file>