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43B" w:rsidRDefault="00AC543B" w:rsidP="00AC543B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7333" r:id="rId5"/>
        </w:object>
      </w:r>
    </w:p>
    <w:p w:rsidR="00AC543B" w:rsidRDefault="00AC543B" w:rsidP="00AC543B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AC543B" w:rsidRDefault="00AC543B" w:rsidP="00AC543B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AC543B" w:rsidRDefault="00AC543B" w:rsidP="00AC543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AC543B" w:rsidRDefault="00AC543B" w:rsidP="00AC543B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AC543B" w:rsidRDefault="00AC543B" w:rsidP="00AC543B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AC543B" w:rsidRDefault="00AC543B" w:rsidP="00AC543B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352</w:t>
      </w:r>
    </w:p>
    <w:p w:rsidR="00AC543B" w:rsidRPr="00AC543B" w:rsidRDefault="00AC543B" w:rsidP="004F12B2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 w:rsidR="00E9794C">
        <w:rPr>
          <w:sz w:val="28"/>
          <w:szCs w:val="28"/>
          <w:lang w:val="uk-UA"/>
        </w:rPr>
        <w:t xml:space="preserve">, </w:t>
      </w:r>
      <w:proofErr w:type="spellStart"/>
      <w:r w:rsidR="00E9794C">
        <w:rPr>
          <w:sz w:val="28"/>
          <w:szCs w:val="28"/>
          <w:lang w:val="uk-UA"/>
        </w:rPr>
        <w:t>хх.хх.хххх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батька малолітньої дитини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 w:rsidR="00E9794C">
        <w:rPr>
          <w:sz w:val="28"/>
          <w:szCs w:val="28"/>
          <w:lang w:val="uk-UA"/>
        </w:rPr>
        <w:t xml:space="preserve">, </w:t>
      </w:r>
      <w:proofErr w:type="spellStart"/>
      <w:r w:rsidR="00E9794C">
        <w:rPr>
          <w:sz w:val="28"/>
          <w:szCs w:val="28"/>
          <w:lang w:val="uk-UA"/>
        </w:rPr>
        <w:t>хх.хх.хххх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03.09.2025 року, складеного КУ «Центр соціальних послуг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громади»,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03.09.2025 року (протокол № 14)</w:t>
      </w:r>
      <w:r>
        <w:rPr>
          <w:sz w:val="28"/>
          <w:szCs w:val="28"/>
          <w:lang w:val="uk-UA"/>
        </w:rPr>
        <w:t xml:space="preserve">, 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 w:rsidR="00E9794C">
        <w:rPr>
          <w:sz w:val="28"/>
          <w:szCs w:val="28"/>
          <w:lang w:val="uk-UA"/>
        </w:rPr>
        <w:t xml:space="preserve">, </w:t>
      </w:r>
      <w:proofErr w:type="spellStart"/>
      <w:r w:rsidR="00E9794C">
        <w:rPr>
          <w:sz w:val="28"/>
          <w:szCs w:val="28"/>
          <w:lang w:val="uk-UA"/>
        </w:rPr>
        <w:t>хх.хх.хххх</w:t>
      </w:r>
      <w:proofErr w:type="spellEnd"/>
      <w:r w:rsidR="00E9794C">
        <w:rPr>
          <w:sz w:val="28"/>
          <w:szCs w:val="28"/>
          <w:lang w:val="uk-UA"/>
        </w:rPr>
        <w:t xml:space="preserve">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E9794C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E9794C">
        <w:rPr>
          <w:sz w:val="28"/>
          <w:szCs w:val="28"/>
          <w:lang w:val="uk-UA"/>
        </w:rPr>
        <w:t xml:space="preserve"> </w:t>
      </w:r>
      <w:proofErr w:type="spellStart"/>
      <w:r w:rsidR="00E9794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Дніпровським районним у місті Запоріжжі відділом державної реєстрації актів цивільного стану Головного територіального управління юстиції у Запорізькій області), 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9794C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кв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.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9794C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E9794C">
        <w:rPr>
          <w:rFonts w:eastAsia="Calibri"/>
          <w:color w:val="000000"/>
          <w:sz w:val="28"/>
          <w:szCs w:val="28"/>
          <w:lang w:val="uk-UA"/>
        </w:rPr>
        <w:t xml:space="preserve"> Хххххххх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AC543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F12B2" w:rsidRDefault="004F12B2" w:rsidP="004F12B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132ED" w:rsidRDefault="007132ED"/>
    <w:sectPr w:rsidR="00713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756"/>
    <w:rsid w:val="00262756"/>
    <w:rsid w:val="004F12B2"/>
    <w:rsid w:val="007132ED"/>
    <w:rsid w:val="00AC543B"/>
    <w:rsid w:val="00E9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07A80D-0325-4E3E-84DD-94C5D2CE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2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C543B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AC543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54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2025-09-04T07:26:00Z</cp:lastPrinted>
  <dcterms:created xsi:type="dcterms:W3CDTF">2025-09-03T10:23:00Z</dcterms:created>
  <dcterms:modified xsi:type="dcterms:W3CDTF">2025-09-11T09:02:00Z</dcterms:modified>
</cp:coreProperties>
</file>