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61AA" w:rsidRDefault="00EE61AA" w:rsidP="00EE61AA">
      <w:pPr>
        <w:spacing w:after="160"/>
        <w:jc w:val="center"/>
        <w:rPr>
          <w:rFonts w:ascii="Times New Roman" w:eastAsia="SimSun" w:hAnsi="Times New Roman" w:cstheme="minorBidi"/>
          <w:kern w:val="3"/>
          <w:sz w:val="28"/>
          <w:szCs w:val="28"/>
          <w:lang w:eastAsia="en-US"/>
        </w:rPr>
      </w:pPr>
      <w:r>
        <w:rPr>
          <w:rFonts w:ascii="Times New Roman" w:eastAsia="SimSun" w:hAnsi="Times New Roman" w:cstheme="minorBidi"/>
          <w:kern w:val="3"/>
          <w:sz w:val="28"/>
          <w:szCs w:val="28"/>
          <w:lang w:val="uk-UA" w:eastAsia="en-US"/>
          <w14:ligatures w14:val="standardContextual"/>
        </w:rPr>
        <w:t>Перелік рішень</w:t>
      </w:r>
    </w:p>
    <w:p w:rsidR="00EE61AA" w:rsidRDefault="00EE61AA" w:rsidP="00EE61AA">
      <w:pPr>
        <w:spacing w:after="160"/>
        <w:jc w:val="center"/>
        <w:rPr>
          <w:rFonts w:ascii="Times New Roman" w:eastAsia="SimSun" w:hAnsi="Times New Roman" w:cstheme="minorBidi"/>
          <w:kern w:val="3"/>
          <w:sz w:val="28"/>
          <w:szCs w:val="28"/>
          <w:lang w:val="uk-UA" w:eastAsia="en-US"/>
          <w14:ligatures w14:val="standardContextual"/>
        </w:rPr>
      </w:pPr>
      <w:r>
        <w:rPr>
          <w:rFonts w:ascii="Times New Roman" w:eastAsia="SimSun" w:hAnsi="Times New Roman" w:cstheme="minorBidi"/>
          <w:kern w:val="3"/>
          <w:sz w:val="28"/>
          <w:szCs w:val="28"/>
          <w:lang w:val="uk-UA" w:eastAsia="en-US"/>
          <w14:ligatures w14:val="standardContextual"/>
        </w:rPr>
        <w:t>в протоколі засідання виконавчого ком</w:t>
      </w:r>
      <w:r>
        <w:rPr>
          <w:rFonts w:ascii="Times New Roman" w:eastAsia="SimSun" w:hAnsi="Times New Roman" w:cstheme="minorBidi"/>
          <w:kern w:val="3"/>
          <w:sz w:val="28"/>
          <w:szCs w:val="28"/>
          <w:lang w:val="uk-UA" w:eastAsia="en-US"/>
          <w14:ligatures w14:val="standardContextual"/>
        </w:rPr>
        <w:t>ітету  від 31.08.2026 року  № 21</w:t>
      </w:r>
    </w:p>
    <w:tbl>
      <w:tblPr>
        <w:tblW w:w="0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1"/>
        <w:gridCol w:w="7655"/>
        <w:gridCol w:w="1276"/>
      </w:tblGrid>
      <w:tr w:rsidR="00EE61AA" w:rsidTr="00EE61AA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E61AA" w:rsidRDefault="00EE61AA">
            <w:pPr>
              <w:tabs>
                <w:tab w:val="left" w:pos="460"/>
              </w:tabs>
              <w:spacing w:after="160"/>
              <w:rPr>
                <w:rFonts w:ascii="Times New Roman" w:hAnsi="Times New Roman" w:cstheme="minorBidi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rFonts w:ascii="Times New Roman" w:eastAsiaTheme="minorHAnsi" w:hAnsi="Times New Roman" w:cstheme="minorBidi"/>
                <w:kern w:val="2"/>
                <w:sz w:val="28"/>
                <w:szCs w:val="28"/>
                <w:lang w:val="uk-UA" w:eastAsia="en-US"/>
                <w14:ligatures w14:val="standardContextual"/>
              </w:rPr>
              <w:t>№</w:t>
            </w:r>
          </w:p>
          <w:p w:rsidR="00EE61AA" w:rsidRDefault="00EE61AA">
            <w:pPr>
              <w:tabs>
                <w:tab w:val="left" w:pos="460"/>
              </w:tabs>
              <w:spacing w:after="160"/>
              <w:rPr>
                <w:rFonts w:ascii="Times New Roman" w:eastAsiaTheme="minorHAnsi" w:hAnsi="Times New Roman" w:cstheme="minorBidi"/>
                <w:kern w:val="2"/>
                <w:sz w:val="28"/>
                <w:szCs w:val="28"/>
                <w:lang w:val="uk-UA" w:eastAsia="en-US"/>
                <w14:ligatures w14:val="standardContextual"/>
              </w:rPr>
            </w:pPr>
            <w:r>
              <w:rPr>
                <w:rFonts w:ascii="Times New Roman" w:eastAsiaTheme="minorHAnsi" w:hAnsi="Times New Roman" w:cstheme="minorBidi"/>
                <w:kern w:val="2"/>
                <w:sz w:val="28"/>
                <w:szCs w:val="28"/>
                <w:lang w:val="uk-UA" w:eastAsia="en-US"/>
                <w14:ligatures w14:val="standardContextual"/>
              </w:rPr>
              <w:t>з/п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E61AA" w:rsidRDefault="00EE61AA">
            <w:pPr>
              <w:tabs>
                <w:tab w:val="left" w:pos="460"/>
              </w:tabs>
              <w:spacing w:after="160"/>
              <w:jc w:val="center"/>
              <w:rPr>
                <w:rFonts w:ascii="Times New Roman" w:hAnsi="Times New Roman" w:cstheme="minorBidi"/>
                <w:kern w:val="2"/>
                <w:sz w:val="28"/>
                <w:szCs w:val="28"/>
                <w:lang w:val="uk-UA" w:eastAsia="en-US"/>
                <w14:ligatures w14:val="standardContextual"/>
              </w:rPr>
            </w:pPr>
            <w:r>
              <w:rPr>
                <w:rFonts w:ascii="Times New Roman" w:eastAsiaTheme="minorHAnsi" w:hAnsi="Times New Roman" w:cstheme="minorBidi"/>
                <w:kern w:val="2"/>
                <w:sz w:val="28"/>
                <w:szCs w:val="28"/>
                <w:lang w:val="uk-UA" w:eastAsia="en-US"/>
                <w14:ligatures w14:val="standardContextual"/>
              </w:rPr>
              <w:t>Назва рішення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E61AA" w:rsidRDefault="00EE61AA">
            <w:pPr>
              <w:spacing w:after="160"/>
              <w:jc w:val="center"/>
              <w:rPr>
                <w:rFonts w:ascii="Times New Roman" w:eastAsiaTheme="minorHAnsi" w:hAnsi="Times New Roman" w:cstheme="minorBidi"/>
                <w:kern w:val="2"/>
                <w:sz w:val="28"/>
                <w:szCs w:val="28"/>
                <w:lang w:val="uk-UA" w:eastAsia="en-US"/>
                <w14:ligatures w14:val="standardContextual"/>
              </w:rPr>
            </w:pPr>
            <w:r>
              <w:rPr>
                <w:rFonts w:ascii="Times New Roman" w:eastAsiaTheme="minorHAnsi" w:hAnsi="Times New Roman" w:cstheme="minorBidi"/>
                <w:kern w:val="2"/>
                <w:sz w:val="28"/>
                <w:szCs w:val="28"/>
                <w:lang w:val="uk-UA" w:eastAsia="en-US"/>
                <w14:ligatures w14:val="standardContextual"/>
              </w:rPr>
              <w:t>№ рішення</w:t>
            </w:r>
          </w:p>
        </w:tc>
      </w:tr>
      <w:tr w:rsidR="00EE61AA" w:rsidTr="00EE61AA">
        <w:trPr>
          <w:trHeight w:val="39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E61AA" w:rsidRDefault="00EE61AA">
            <w:pPr>
              <w:widowControl w:val="0"/>
              <w:tabs>
                <w:tab w:val="left" w:pos="460"/>
              </w:tabs>
              <w:spacing w:after="160"/>
              <w:rPr>
                <w:rFonts w:ascii="Times New Roman" w:eastAsiaTheme="minorHAnsi" w:hAnsi="Times New Roman" w:cstheme="minorBidi"/>
                <w:kern w:val="3"/>
                <w:sz w:val="28"/>
                <w:szCs w:val="28"/>
                <w:lang w:val="uk-UA" w:eastAsia="uk-UA"/>
                <w14:ligatures w14:val="standardContextual"/>
              </w:rPr>
            </w:pPr>
            <w:r>
              <w:rPr>
                <w:rFonts w:ascii="Times New Roman" w:eastAsia="SimSun" w:hAnsi="Times New Roman" w:cstheme="minorBidi"/>
                <w:kern w:val="3"/>
                <w:sz w:val="28"/>
                <w:szCs w:val="28"/>
                <w:lang w:val="uk-UA" w:eastAsia="uk-UA"/>
                <w14:ligatures w14:val="standardContextual"/>
              </w:rPr>
              <w:t>1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61AA" w:rsidRDefault="00EE61AA" w:rsidP="00EE61AA">
            <w:pPr>
              <w:tabs>
                <w:tab w:val="clear" w:pos="708"/>
              </w:tabs>
              <w:autoSpaceDN/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EE61AA">
              <w:rPr>
                <w:rFonts w:ascii="Times New Roman" w:hAnsi="Times New Roman"/>
                <w:sz w:val="28"/>
                <w:szCs w:val="28"/>
                <w:lang w:val="uk-UA"/>
              </w:rPr>
              <w:t>Про затвердження середньострокового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</w:t>
            </w:r>
            <w:r w:rsidRPr="00EE61AA">
              <w:rPr>
                <w:rFonts w:ascii="Times New Roman" w:hAnsi="Times New Roman"/>
                <w:sz w:val="28"/>
                <w:szCs w:val="28"/>
                <w:lang w:val="uk-UA"/>
              </w:rPr>
              <w:t>плану пріоритетних публічних інвестицій на 2027–2029 роки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t>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E61AA" w:rsidRDefault="00EE61AA">
            <w:pPr>
              <w:spacing w:after="160"/>
              <w:jc w:val="center"/>
              <w:rPr>
                <w:rFonts w:ascii="Times New Roman" w:eastAsiaTheme="minorHAnsi" w:hAnsi="Times New Roman" w:cstheme="minorBidi"/>
                <w:kern w:val="2"/>
                <w:sz w:val="28"/>
                <w:szCs w:val="28"/>
                <w:lang w:val="uk-UA" w:eastAsia="uk-UA"/>
                <w14:ligatures w14:val="standardContextual"/>
              </w:rPr>
            </w:pPr>
            <w:r>
              <w:rPr>
                <w:rFonts w:ascii="Times New Roman" w:eastAsiaTheme="minorHAnsi" w:hAnsi="Times New Roman" w:cstheme="minorBidi"/>
                <w:kern w:val="2"/>
                <w:sz w:val="28"/>
                <w:szCs w:val="28"/>
                <w:lang w:val="uk-UA" w:eastAsia="uk-UA"/>
                <w14:ligatures w14:val="standardContextual"/>
              </w:rPr>
              <w:t>243</w:t>
            </w:r>
          </w:p>
        </w:tc>
      </w:tr>
      <w:tr w:rsidR="00EE61AA" w:rsidTr="00EE61AA">
        <w:trPr>
          <w:trHeight w:val="54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E61AA" w:rsidRDefault="00EE61AA">
            <w:pPr>
              <w:widowControl w:val="0"/>
              <w:tabs>
                <w:tab w:val="left" w:pos="460"/>
              </w:tabs>
              <w:spacing w:after="160"/>
              <w:rPr>
                <w:rFonts w:ascii="Times New Roman" w:eastAsia="SimSun" w:hAnsi="Times New Roman" w:cstheme="minorBidi"/>
                <w:kern w:val="3"/>
                <w:sz w:val="28"/>
                <w:szCs w:val="28"/>
                <w:lang w:val="uk-UA" w:eastAsia="uk-UA"/>
                <w14:ligatures w14:val="standardContextual"/>
              </w:rPr>
            </w:pPr>
            <w:r>
              <w:rPr>
                <w:rFonts w:ascii="Times New Roman" w:eastAsia="SimSun" w:hAnsi="Times New Roman" w:cstheme="minorBidi"/>
                <w:kern w:val="3"/>
                <w:sz w:val="28"/>
                <w:szCs w:val="28"/>
                <w:lang w:val="uk-UA" w:eastAsia="uk-UA"/>
                <w14:ligatures w14:val="standardContextual"/>
              </w:rPr>
              <w:t>2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61AA" w:rsidRPr="00EE61AA" w:rsidRDefault="00EE61AA" w:rsidP="00EE61AA">
            <w:pPr>
              <w:pStyle w:val="a4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Про схвалення прогнозу бюджету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сільської територіальної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t>громади на 2027–2029 роки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t>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E61AA" w:rsidRDefault="00EE61AA">
            <w:pPr>
              <w:spacing w:after="160"/>
              <w:jc w:val="center"/>
              <w:rPr>
                <w:rFonts w:ascii="Times New Roman" w:eastAsiaTheme="minorHAnsi" w:hAnsi="Times New Roman" w:cstheme="minorBidi"/>
                <w:kern w:val="2"/>
                <w:sz w:val="28"/>
                <w:szCs w:val="28"/>
                <w:lang w:val="uk-UA" w:eastAsia="uk-UA"/>
                <w14:ligatures w14:val="standardContextual"/>
              </w:rPr>
            </w:pPr>
            <w:r>
              <w:rPr>
                <w:rFonts w:ascii="Times New Roman" w:eastAsiaTheme="minorHAnsi" w:hAnsi="Times New Roman" w:cstheme="minorBidi"/>
                <w:kern w:val="2"/>
                <w:sz w:val="28"/>
                <w:szCs w:val="28"/>
                <w:lang w:val="uk-UA" w:eastAsia="uk-UA"/>
                <w14:ligatures w14:val="standardContextual"/>
              </w:rPr>
              <w:t>244</w:t>
            </w:r>
          </w:p>
        </w:tc>
      </w:tr>
    </w:tbl>
    <w:p w:rsidR="00EE61AA" w:rsidRDefault="00EE61AA" w:rsidP="00EE61A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EE61AA" w:rsidRDefault="00EE61AA" w:rsidP="00EE61A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EE61AA" w:rsidRDefault="00EE61AA" w:rsidP="00EE61AA">
      <w:pPr>
        <w:pStyle w:val="a3"/>
        <w:jc w:val="both"/>
        <w:rPr>
          <w:rFonts w:ascii="Times New Roman" w:hAnsi="Times New Roman"/>
          <w:sz w:val="28"/>
          <w:szCs w:val="28"/>
          <w:lang w:val="uk-UA" w:eastAsia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</w:t>
      </w:r>
      <w:r>
        <w:rPr>
          <w:rFonts w:ascii="Times New Roman" w:hAnsi="Times New Roman"/>
          <w:sz w:val="28"/>
          <w:szCs w:val="28"/>
          <w:lang w:val="uk-UA"/>
        </w:rPr>
        <w:t xml:space="preserve"> Перший заступник сільського голови                                     </w:t>
      </w:r>
      <w:bookmarkStart w:id="0" w:name="_GoBack"/>
      <w:bookmarkEnd w:id="0"/>
      <w:r>
        <w:rPr>
          <w:rFonts w:ascii="Times New Roman" w:hAnsi="Times New Roman"/>
          <w:sz w:val="28"/>
          <w:szCs w:val="28"/>
          <w:lang w:val="uk-UA"/>
        </w:rPr>
        <w:t>Дмитро СВІРКІН</w:t>
      </w:r>
    </w:p>
    <w:p w:rsidR="00EE61AA" w:rsidRDefault="00EE61AA" w:rsidP="00EE61AA">
      <w:pPr>
        <w:rPr>
          <w:lang w:val="uk-UA"/>
        </w:rPr>
      </w:pPr>
    </w:p>
    <w:p w:rsidR="0006467A" w:rsidRDefault="0006467A"/>
    <w:sectPr w:rsidR="000646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205C"/>
    <w:rsid w:val="0006467A"/>
    <w:rsid w:val="00C4205C"/>
    <w:rsid w:val="00EE6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7D80BED-F5B9-4BE8-9A42-C9CE25D4D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E61AA"/>
    <w:pPr>
      <w:tabs>
        <w:tab w:val="left" w:pos="708"/>
      </w:tabs>
      <w:autoSpaceDN w:val="0"/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3"/>
    <w:uiPriority w:val="99"/>
    <w:semiHidden/>
    <w:locked/>
    <w:rsid w:val="00EE61AA"/>
    <w:rPr>
      <w:rFonts w:ascii="Calibri" w:eastAsia="Times New Roman" w:hAnsi="Calibri" w:cs="Calibri"/>
    </w:rPr>
  </w:style>
  <w:style w:type="paragraph" w:styleId="a3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"/>
    <w:uiPriority w:val="99"/>
    <w:semiHidden/>
    <w:unhideWhenUsed/>
    <w:qFormat/>
    <w:rsid w:val="00EE61AA"/>
    <w:pPr>
      <w:tabs>
        <w:tab w:val="left" w:pos="708"/>
      </w:tabs>
      <w:autoSpaceDN w:val="0"/>
      <w:spacing w:after="0" w:line="240" w:lineRule="auto"/>
      <w:contextualSpacing/>
    </w:pPr>
    <w:rPr>
      <w:rFonts w:ascii="Calibri" w:eastAsia="Times New Roman" w:hAnsi="Calibri" w:cs="Calibri"/>
    </w:rPr>
  </w:style>
  <w:style w:type="paragraph" w:styleId="a4">
    <w:name w:val="No Spacing"/>
    <w:uiPriority w:val="1"/>
    <w:qFormat/>
    <w:rsid w:val="00EE61AA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EE61A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EE61AA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7189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cp:lastPrinted>2026-09-02T08:01:00Z</cp:lastPrinted>
  <dcterms:created xsi:type="dcterms:W3CDTF">2026-09-02T07:55:00Z</dcterms:created>
  <dcterms:modified xsi:type="dcterms:W3CDTF">2026-09-02T08:01:00Z</dcterms:modified>
</cp:coreProperties>
</file>