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5659" w:rsidRDefault="00335659" w:rsidP="00335659">
      <w:pPr>
        <w:spacing w:after="0" w:line="240" w:lineRule="auto"/>
        <w:rPr>
          <w:rFonts w:ascii="Times New Roman" w:hAnsi="Times New Roman" w:cs="Times New Roman"/>
          <w:sz w:val="28"/>
          <w:szCs w:val="28"/>
          <w:lang w:val="uk-UA" w:eastAsia="ru-RU"/>
        </w:rPr>
      </w:pPr>
      <w:bookmarkStart w:id="0" w:name="n11"/>
      <w:bookmarkEnd w:id="0"/>
    </w:p>
    <w:p w:rsidR="00335659" w:rsidRDefault="00335659" w:rsidP="00335659">
      <w:pPr>
        <w:spacing w:after="0" w:line="240" w:lineRule="auto"/>
        <w:jc w:val="center"/>
        <w:rPr>
          <w:rFonts w:ascii="Times New Roman" w:eastAsia="Times New Roman" w:hAnsi="Times New Roman"/>
          <w:sz w:val="28"/>
          <w:lang w:eastAsia="ru-RU"/>
        </w:rPr>
      </w:pPr>
      <w:r>
        <w:rPr>
          <w:rFonts w:ascii="Times New Roman" w:eastAsia="Times New Roman" w:hAnsi="Times New Roman" w:cs="Times New Roman"/>
          <w:sz w:val="28"/>
          <w:lang w:val="uk-UA" w:eastAsia="ru-RU"/>
        </w:rPr>
        <w:object w:dxaOrig="600" w:dyaOrig="9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48pt" o:ole="" fillcolor="window">
            <v:imagedata r:id="rId4" o:title=""/>
          </v:shape>
          <o:OLEObject Type="Embed" ProgID="Word.Picture.8" ShapeID="_x0000_i1025" DrawAspect="Content" ObjectID="_1800341441" r:id="rId5"/>
        </w:object>
      </w:r>
    </w:p>
    <w:p w:rsidR="00335659" w:rsidRDefault="00335659" w:rsidP="00335659">
      <w:pPr>
        <w:spacing w:after="0" w:line="240" w:lineRule="auto"/>
        <w:jc w:val="center"/>
        <w:rPr>
          <w:rFonts w:ascii="Times New Roman" w:eastAsiaTheme="minorEastAsia" w:hAnsi="Times New Roman"/>
          <w:sz w:val="28"/>
          <w:lang w:val="uk-UA" w:eastAsia="ru-RU"/>
        </w:rPr>
      </w:pPr>
      <w:r>
        <w:rPr>
          <w:rFonts w:ascii="Times New Roman" w:eastAsiaTheme="minorEastAsia" w:hAnsi="Times New Roman"/>
          <w:sz w:val="28"/>
          <w:lang w:eastAsia="ru-RU"/>
        </w:rPr>
        <w:t>ШИРОКІВСЬКА СІЛЬСЬКА РАДА</w:t>
      </w:r>
    </w:p>
    <w:p w:rsidR="00335659" w:rsidRDefault="00335659" w:rsidP="00335659">
      <w:pPr>
        <w:keepNext/>
        <w:spacing w:after="0" w:line="240" w:lineRule="auto"/>
        <w:jc w:val="center"/>
        <w:outlineLvl w:val="5"/>
        <w:rPr>
          <w:rFonts w:ascii="Times New Roman" w:eastAsiaTheme="minorEastAsia" w:hAnsi="Times New Roman"/>
          <w:sz w:val="28"/>
          <w:szCs w:val="20"/>
          <w:lang w:eastAsia="ru-RU"/>
        </w:rPr>
      </w:pPr>
      <w:r>
        <w:rPr>
          <w:rFonts w:ascii="Times New Roman" w:eastAsiaTheme="minorEastAsia" w:hAnsi="Times New Roman"/>
          <w:sz w:val="28"/>
          <w:szCs w:val="20"/>
          <w:lang w:eastAsia="ru-RU"/>
        </w:rPr>
        <w:t>ЗАПОРІЗЬКОГО РАЙОНУ ЗАПОРІЗЬКОЇ ОБЛАСТІ</w:t>
      </w:r>
    </w:p>
    <w:p w:rsidR="00335659" w:rsidRDefault="00335659" w:rsidP="00335659">
      <w:pPr>
        <w:keepNext/>
        <w:spacing w:after="0" w:line="240" w:lineRule="auto"/>
        <w:jc w:val="center"/>
        <w:outlineLvl w:val="4"/>
        <w:rPr>
          <w:rFonts w:ascii="Times New Roman" w:eastAsiaTheme="minorEastAsia" w:hAnsi="Times New Roman"/>
          <w:sz w:val="28"/>
          <w:lang w:eastAsia="ru-RU"/>
        </w:rPr>
      </w:pPr>
      <w:r>
        <w:rPr>
          <w:rFonts w:ascii="Times New Roman" w:eastAsiaTheme="minorEastAsia" w:hAnsi="Times New Roman"/>
          <w:sz w:val="28"/>
          <w:szCs w:val="28"/>
          <w:lang w:eastAsia="ru-RU"/>
        </w:rPr>
        <w:t>ВИКОНАВЧИЙ КОМІТЕТ</w:t>
      </w:r>
      <w:r>
        <w:rPr>
          <w:rFonts w:ascii="Times New Roman" w:eastAsiaTheme="minorEastAsia" w:hAnsi="Times New Roman"/>
          <w:sz w:val="28"/>
          <w:lang w:eastAsia="ru-RU"/>
        </w:rPr>
        <w:t xml:space="preserve"> </w:t>
      </w:r>
    </w:p>
    <w:p w:rsidR="00335659" w:rsidRDefault="00335659" w:rsidP="00335659">
      <w:pPr>
        <w:spacing w:after="0" w:line="240" w:lineRule="auto"/>
        <w:jc w:val="center"/>
        <w:rPr>
          <w:rFonts w:ascii="Times New Roman" w:eastAsia="Times New Roman" w:hAnsi="Times New Roman" w:cs="Times New Roman"/>
          <w:sz w:val="28"/>
          <w:lang w:eastAsia="ru-RU"/>
        </w:rPr>
      </w:pPr>
      <w:r>
        <w:rPr>
          <w:rFonts w:ascii="Times New Roman" w:eastAsia="Times New Roman" w:hAnsi="Times New Roman" w:cs="Times New Roman"/>
          <w:sz w:val="28"/>
          <w:lang w:eastAsia="ru-RU"/>
        </w:rPr>
        <w:t xml:space="preserve">РІШЕННЯ   </w:t>
      </w:r>
    </w:p>
    <w:p w:rsidR="00335659" w:rsidRDefault="00335659" w:rsidP="00335659">
      <w:pPr>
        <w:spacing w:after="0" w:line="240" w:lineRule="auto"/>
        <w:jc w:val="center"/>
        <w:rPr>
          <w:rFonts w:ascii="Times New Roman" w:eastAsia="Times New Roman" w:hAnsi="Times New Roman" w:cs="Times New Roman"/>
          <w:b/>
          <w:sz w:val="28"/>
          <w:lang w:eastAsia="ru-RU"/>
        </w:rPr>
      </w:pPr>
      <w:r>
        <w:rPr>
          <w:rFonts w:ascii="Times New Roman" w:eastAsia="Times New Roman" w:hAnsi="Times New Roman" w:cs="Times New Roman"/>
          <w:b/>
          <w:sz w:val="28"/>
          <w:lang w:eastAsia="ru-RU"/>
        </w:rPr>
        <w:t xml:space="preserve"> </w:t>
      </w:r>
    </w:p>
    <w:p w:rsidR="00335659" w:rsidRDefault="00335659" w:rsidP="00335659">
      <w:pPr>
        <w:spacing w:after="0" w:line="240" w:lineRule="auto"/>
        <w:rPr>
          <w:rFonts w:ascii="Times New Roman" w:eastAsia="Times New Roman" w:hAnsi="Times New Roman" w:cs="Times New Roman"/>
          <w:sz w:val="28"/>
          <w:lang w:eastAsia="ru-RU"/>
        </w:rPr>
      </w:pPr>
      <w:r>
        <w:rPr>
          <w:rFonts w:ascii="Times New Roman" w:eastAsia="Times New Roman" w:hAnsi="Times New Roman" w:cs="Times New Roman"/>
          <w:sz w:val="28"/>
          <w:lang w:eastAsia="ru-RU"/>
        </w:rPr>
        <w:t>06.0</w:t>
      </w:r>
      <w:r>
        <w:rPr>
          <w:rFonts w:ascii="Times New Roman" w:eastAsia="Times New Roman" w:hAnsi="Times New Roman" w:cs="Times New Roman"/>
          <w:sz w:val="28"/>
          <w:lang w:val="uk-UA" w:eastAsia="ru-RU"/>
        </w:rPr>
        <w:t>2</w:t>
      </w:r>
      <w:r>
        <w:rPr>
          <w:rFonts w:ascii="Times New Roman" w:eastAsia="Times New Roman" w:hAnsi="Times New Roman" w:cs="Times New Roman"/>
          <w:sz w:val="28"/>
          <w:lang w:eastAsia="ru-RU"/>
        </w:rPr>
        <w:t xml:space="preserve">.2024 року                            </w:t>
      </w:r>
      <w:r>
        <w:rPr>
          <w:rFonts w:ascii="Times New Roman" w:eastAsia="Times New Roman" w:hAnsi="Times New Roman" w:cs="Times New Roman"/>
          <w:sz w:val="28"/>
          <w:szCs w:val="28"/>
        </w:rPr>
        <w:t>м. Запоріжжя</w:t>
      </w:r>
      <w:r>
        <w:rPr>
          <w:rFonts w:ascii="Times New Roman" w:eastAsia="Times New Roman" w:hAnsi="Times New Roman" w:cs="Times New Roman"/>
          <w:sz w:val="28"/>
          <w:lang w:eastAsia="ru-RU"/>
        </w:rPr>
        <w:t xml:space="preserve">                                      </w:t>
      </w:r>
      <w:r>
        <w:rPr>
          <w:rFonts w:ascii="Times New Roman" w:eastAsia="Times New Roman" w:hAnsi="Times New Roman" w:cs="Times New Roman"/>
          <w:sz w:val="28"/>
          <w:lang w:val="uk-UA" w:eastAsia="ru-RU"/>
        </w:rPr>
        <w:t xml:space="preserve">  </w:t>
      </w:r>
      <w:r>
        <w:rPr>
          <w:rFonts w:ascii="Times New Roman" w:eastAsia="Times New Roman" w:hAnsi="Times New Roman" w:cs="Times New Roman"/>
          <w:sz w:val="28"/>
          <w:lang w:eastAsia="ru-RU"/>
        </w:rPr>
        <w:t xml:space="preserve">   </w:t>
      </w:r>
      <w:r w:rsidR="0072342C">
        <w:rPr>
          <w:rFonts w:ascii="Times New Roman" w:eastAsia="Times New Roman" w:hAnsi="Times New Roman" w:cs="Times New Roman"/>
          <w:sz w:val="28"/>
          <w:lang w:val="uk-UA" w:eastAsia="ru-RU"/>
        </w:rPr>
        <w:t xml:space="preserve">   </w:t>
      </w:r>
      <w:r w:rsidR="005422F8">
        <w:rPr>
          <w:rFonts w:ascii="Times New Roman" w:eastAsia="Times New Roman" w:hAnsi="Times New Roman" w:cs="Times New Roman"/>
          <w:sz w:val="28"/>
          <w:lang w:val="uk-UA" w:eastAsia="ru-RU"/>
        </w:rPr>
        <w:t>№40</w:t>
      </w:r>
      <w:r>
        <w:rPr>
          <w:rFonts w:ascii="Times New Roman" w:eastAsia="Times New Roman" w:hAnsi="Times New Roman" w:cs="Times New Roman"/>
          <w:sz w:val="28"/>
          <w:lang w:eastAsia="ru-RU"/>
        </w:rPr>
        <w:t xml:space="preserve">                        </w:t>
      </w:r>
      <w:r>
        <w:rPr>
          <w:rFonts w:ascii="Times New Roman" w:eastAsia="Times New Roman" w:hAnsi="Times New Roman" w:cs="Times New Roman"/>
          <w:sz w:val="28"/>
          <w:szCs w:val="28"/>
        </w:rPr>
        <w:t xml:space="preserve">  </w:t>
      </w:r>
      <w:r>
        <w:rPr>
          <w:rFonts w:ascii="Times New Roman" w:eastAsia="Times New Roman" w:hAnsi="Times New Roman" w:cs="Calibri"/>
          <w:noProof/>
          <w:sz w:val="28"/>
          <w:szCs w:val="28"/>
        </w:rPr>
        <w:t xml:space="preserve"> </w:t>
      </w:r>
    </w:p>
    <w:tbl>
      <w:tblPr>
        <w:tblStyle w:val="aa"/>
        <w:tblW w:w="1928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gridCol w:w="9640"/>
      </w:tblGrid>
      <w:tr w:rsidR="00335659" w:rsidRPr="005422F8" w:rsidTr="00335659">
        <w:trPr>
          <w:trHeight w:val="1215"/>
        </w:trPr>
        <w:tc>
          <w:tcPr>
            <w:tcW w:w="9640" w:type="dxa"/>
          </w:tcPr>
          <w:p w:rsidR="00335659" w:rsidRDefault="00335659">
            <w:pPr>
              <w:spacing w:line="240" w:lineRule="exact"/>
              <w:jc w:val="center"/>
              <w:rPr>
                <w:rFonts w:ascii="Times New Roman" w:eastAsiaTheme="minorEastAsia" w:hAnsi="Times New Roman" w:cs="Times New Roman"/>
                <w:sz w:val="28"/>
                <w:szCs w:val="28"/>
                <w:lang w:eastAsia="ru-RU"/>
              </w:rPr>
            </w:pPr>
          </w:p>
          <w:p w:rsidR="00335659" w:rsidRDefault="00335659">
            <w:pPr>
              <w:spacing w:line="240" w:lineRule="exact"/>
              <w:jc w:val="both"/>
              <w:rPr>
                <w:rFonts w:ascii="Times New Roman" w:eastAsiaTheme="minorEastAsia" w:hAnsi="Times New Roman" w:cs="Times New Roman"/>
                <w:sz w:val="28"/>
                <w:szCs w:val="28"/>
                <w:lang w:eastAsia="ru-RU"/>
              </w:rPr>
            </w:pPr>
            <w:bookmarkStart w:id="1" w:name="_GoBack"/>
            <w:r>
              <w:rPr>
                <w:rFonts w:ascii="Times New Roman" w:eastAsiaTheme="minorEastAsia" w:hAnsi="Times New Roman" w:cs="Times New Roman"/>
                <w:sz w:val="28"/>
                <w:szCs w:val="28"/>
                <w:lang w:eastAsia="ru-RU"/>
              </w:rPr>
              <w:t xml:space="preserve">Про затвердження Порядку подання та оформлення документів для  призначення і виплати компенсації фізичним особам, які надають соціальні послуги з догляду на непрофесійній основі на території Широківської  сільської територіальної громади Запорізького району Запорізької області  </w:t>
            </w:r>
          </w:p>
          <w:bookmarkEnd w:id="1"/>
          <w:p w:rsidR="00335659" w:rsidRDefault="00335659">
            <w:pPr>
              <w:spacing w:line="240" w:lineRule="exact"/>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w:t>
            </w:r>
          </w:p>
        </w:tc>
        <w:tc>
          <w:tcPr>
            <w:tcW w:w="9640" w:type="dxa"/>
          </w:tcPr>
          <w:p w:rsidR="00335659" w:rsidRDefault="00335659">
            <w:pPr>
              <w:spacing w:line="240" w:lineRule="exact"/>
              <w:jc w:val="center"/>
              <w:rPr>
                <w:rFonts w:ascii="Times New Roman" w:eastAsiaTheme="minorEastAsia" w:hAnsi="Times New Roman" w:cs="Times New Roman"/>
                <w:sz w:val="28"/>
                <w:szCs w:val="28"/>
                <w:lang w:eastAsia="ru-RU"/>
              </w:rPr>
            </w:pPr>
          </w:p>
        </w:tc>
      </w:tr>
    </w:tbl>
    <w:p w:rsidR="00335659" w:rsidRDefault="00335659" w:rsidP="00335659">
      <w:pPr>
        <w:spacing w:after="0" w:line="240" w:lineRule="auto"/>
        <w:jc w:val="both"/>
        <w:rPr>
          <w:rFonts w:ascii="Times New Roman" w:hAnsi="Times New Roman" w:cs="Times New Roman"/>
          <w:sz w:val="28"/>
          <w:szCs w:val="28"/>
          <w:lang w:val="uk-UA" w:eastAsia="ru-RU"/>
        </w:rPr>
      </w:pPr>
      <w:r>
        <w:rPr>
          <w:rFonts w:ascii="Times New Roman" w:hAnsi="Times New Roman" w:cs="Times New Roman"/>
          <w:sz w:val="28"/>
          <w:szCs w:val="28"/>
          <w:lang w:val="uk-UA" w:eastAsia="ru-RU"/>
        </w:rPr>
        <w:t xml:space="preserve">       З метою забезпечення надання компенсації фізичним особам, які надають соціальні послуги з догляду на непрофесійній основі, відповідно до Закону України «Про соціальні послуги», постанови Кабінету Міністрів України від 23.09.2020 № 859 «Деякі питання призначення і виплати </w:t>
      </w:r>
      <w:r>
        <w:rPr>
          <w:rFonts w:ascii="Times New Roman" w:hAnsi="Times New Roman" w:cs="Times New Roman"/>
          <w:b/>
          <w:bCs/>
          <w:sz w:val="28"/>
          <w:szCs w:val="28"/>
          <w:shd w:val="clear" w:color="auto" w:fill="FFFFFF"/>
          <w:lang w:val="uk-UA"/>
        </w:rPr>
        <w:t xml:space="preserve">  </w:t>
      </w:r>
      <w:r>
        <w:rPr>
          <w:rFonts w:ascii="Times New Roman" w:hAnsi="Times New Roman" w:cs="Times New Roman"/>
          <w:bCs/>
          <w:sz w:val="28"/>
          <w:szCs w:val="28"/>
          <w:shd w:val="clear" w:color="auto" w:fill="FFFFFF"/>
          <w:lang w:val="uk-UA"/>
        </w:rPr>
        <w:t>компенсації фізичним особам, які надають соціальні послуги з догляду на</w:t>
      </w:r>
      <w:r>
        <w:rPr>
          <w:rFonts w:ascii="Times New Roman" w:hAnsi="Times New Roman" w:cs="Times New Roman"/>
          <w:b/>
          <w:bCs/>
          <w:sz w:val="28"/>
          <w:szCs w:val="28"/>
          <w:shd w:val="clear" w:color="auto" w:fill="FFFFFF"/>
          <w:lang w:val="uk-UA"/>
        </w:rPr>
        <w:t xml:space="preserve">  </w:t>
      </w:r>
      <w:r>
        <w:rPr>
          <w:rFonts w:ascii="Times New Roman" w:hAnsi="Times New Roman" w:cs="Times New Roman"/>
          <w:sz w:val="28"/>
          <w:szCs w:val="28"/>
          <w:lang w:val="uk-UA" w:eastAsia="ru-RU"/>
        </w:rPr>
        <w:t xml:space="preserve"> непрофесійній основі», постанови Кабінету Міністрів України від 07.05.2022 № 591 «Зміни, що вносяться до порядків, затверджених постановами Кабінету Міністрів України від 23 вересня 2020 р. № 859 і від 6 жовтня 2021 р. № 1040»,  керуючись статтями 34, 42, 59 Закону України «Про місцеве самоврядування в Україні», </w:t>
      </w:r>
    </w:p>
    <w:p w:rsidR="00335659" w:rsidRDefault="00335659" w:rsidP="00335659">
      <w:pPr>
        <w:spacing w:after="0" w:line="240" w:lineRule="auto"/>
        <w:jc w:val="both"/>
        <w:rPr>
          <w:rFonts w:ascii="Times New Roman" w:hAnsi="Times New Roman" w:cs="Times New Roman"/>
          <w:sz w:val="28"/>
          <w:szCs w:val="28"/>
          <w:lang w:val="uk-UA" w:eastAsia="ru-RU"/>
        </w:rPr>
      </w:pPr>
      <w:r>
        <w:rPr>
          <w:rFonts w:ascii="Times New Roman" w:hAnsi="Times New Roman" w:cs="Times New Roman"/>
          <w:sz w:val="28"/>
          <w:szCs w:val="28"/>
          <w:lang w:val="uk-UA" w:eastAsia="ru-RU"/>
        </w:rPr>
        <w:t>виконавчий комітет Широківської сільської ради</w:t>
      </w:r>
    </w:p>
    <w:p w:rsidR="00335659" w:rsidRDefault="00335659" w:rsidP="00335659">
      <w:pPr>
        <w:spacing w:after="0" w:line="240" w:lineRule="auto"/>
        <w:jc w:val="both"/>
        <w:rPr>
          <w:rFonts w:ascii="Times New Roman" w:hAnsi="Times New Roman" w:cs="Times New Roman"/>
          <w:sz w:val="28"/>
          <w:szCs w:val="28"/>
          <w:lang w:val="uk-UA" w:eastAsia="ru-RU"/>
        </w:rPr>
      </w:pPr>
      <w:r>
        <w:rPr>
          <w:rFonts w:ascii="Times New Roman" w:hAnsi="Times New Roman" w:cs="Times New Roman"/>
          <w:sz w:val="28"/>
          <w:szCs w:val="28"/>
          <w:lang w:val="uk-UA" w:eastAsia="ru-RU"/>
        </w:rPr>
        <w:t>ВИРІШИВ:</w:t>
      </w:r>
    </w:p>
    <w:p w:rsidR="00335659" w:rsidRDefault="00335659" w:rsidP="00335659">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1. Затвердити Порядок подання та оформлення документів для призначення і виплати компенсації фізичним особам, які надають соціальні послуги на непрофесійній основі </w:t>
      </w:r>
      <w:r>
        <w:rPr>
          <w:rFonts w:ascii="Times New Roman" w:eastAsiaTheme="minorEastAsia" w:hAnsi="Times New Roman" w:cs="Times New Roman"/>
          <w:sz w:val="28"/>
          <w:szCs w:val="28"/>
          <w:lang w:val="uk-UA" w:eastAsia="ru-RU"/>
        </w:rPr>
        <w:t>на території Широківської  сільської територіальної громади Запорізького району Запорізької області</w:t>
      </w:r>
      <w:r>
        <w:rPr>
          <w:rFonts w:ascii="Times New Roman" w:eastAsia="Times New Roman" w:hAnsi="Times New Roman" w:cs="Times New Roman"/>
          <w:sz w:val="28"/>
          <w:szCs w:val="28"/>
          <w:lang w:val="uk-UA"/>
        </w:rPr>
        <w:t xml:space="preserve"> (додаток 1).</w:t>
      </w:r>
    </w:p>
    <w:p w:rsidR="00335659" w:rsidRDefault="00335659" w:rsidP="00335659">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2.Затвердити </w:t>
      </w:r>
      <w:r>
        <w:rPr>
          <w:rFonts w:ascii="Times New Roman" w:eastAsia="Times New Roman" w:hAnsi="Times New Roman" w:cs="Times New Roman"/>
          <w:sz w:val="28"/>
          <w:szCs w:val="28"/>
          <w:lang w:val="uk-UA"/>
        </w:rPr>
        <w:t xml:space="preserve">склад робочої групи з </w:t>
      </w:r>
      <w:r>
        <w:rPr>
          <w:rFonts w:ascii="Times New Roman" w:eastAsia="Calibri" w:hAnsi="Times New Roman" w:cs="Times New Roman"/>
          <w:sz w:val="28"/>
          <w:szCs w:val="28"/>
          <w:lang w:val="uk-UA"/>
        </w:rPr>
        <w:t xml:space="preserve">комплексного визначення ступеня індивідуальних потреб особи, яка потребує надання соціальних послуг з догляду на непрофесійній основі </w:t>
      </w:r>
      <w:r>
        <w:rPr>
          <w:rFonts w:ascii="Times New Roman" w:eastAsia="Calibri" w:hAnsi="Times New Roman" w:cs="Times New Roman"/>
          <w:sz w:val="28"/>
          <w:szCs w:val="28"/>
        </w:rPr>
        <w:t>(додаток 2).</w:t>
      </w:r>
      <w:r>
        <w:rPr>
          <w:rFonts w:ascii="Times New Roman" w:eastAsia="Times New Roman" w:hAnsi="Times New Roman" w:cs="Times New Roman"/>
          <w:sz w:val="28"/>
          <w:szCs w:val="28"/>
        </w:rPr>
        <w:t xml:space="preserve">  </w:t>
      </w:r>
    </w:p>
    <w:p w:rsidR="00335659" w:rsidRDefault="00335659" w:rsidP="00335659">
      <w:pPr>
        <w:spacing w:after="0" w:line="240" w:lineRule="auto"/>
        <w:jc w:val="both"/>
        <w:rPr>
          <w:rFonts w:ascii="Times New Roman" w:eastAsiaTheme="minorEastAsia" w:hAnsi="Times New Roman" w:cs="Times New Roman"/>
          <w:sz w:val="28"/>
          <w:szCs w:val="28"/>
          <w:lang w:val="uk-UA" w:eastAsia="ru-RU"/>
        </w:rPr>
      </w:pPr>
      <w:r>
        <w:rPr>
          <w:rFonts w:ascii="Times New Roman" w:eastAsia="Calibri" w:hAnsi="Times New Roman" w:cs="Times New Roman"/>
          <w:sz w:val="28"/>
          <w:szCs w:val="28"/>
          <w:lang w:val="uk-UA"/>
        </w:rPr>
        <w:t xml:space="preserve">3. </w:t>
      </w:r>
      <w:r w:rsidRPr="005422F8">
        <w:rPr>
          <w:rFonts w:ascii="Times New Roman" w:eastAsia="Calibri" w:hAnsi="Times New Roman" w:cs="Times New Roman"/>
          <w:sz w:val="28"/>
          <w:szCs w:val="28"/>
          <w:lang w:val="uk-UA"/>
        </w:rPr>
        <w:t xml:space="preserve">Визнати таким , що втратило чинність рішення виконавчого комітету Широківської сільської ради від 04.08.2022 року №177 « </w:t>
      </w:r>
      <w:r w:rsidRPr="005422F8">
        <w:rPr>
          <w:rFonts w:ascii="Times New Roman" w:eastAsiaTheme="minorEastAsia" w:hAnsi="Times New Roman" w:cs="Times New Roman"/>
          <w:sz w:val="28"/>
          <w:szCs w:val="28"/>
          <w:lang w:eastAsia="ru-RU"/>
        </w:rPr>
        <w:t>П</w:t>
      </w:r>
      <w:r>
        <w:rPr>
          <w:rFonts w:ascii="Times New Roman" w:eastAsiaTheme="minorEastAsia" w:hAnsi="Times New Roman" w:cs="Times New Roman"/>
          <w:sz w:val="28"/>
          <w:szCs w:val="28"/>
          <w:lang w:eastAsia="ru-RU"/>
        </w:rPr>
        <w:t>ро затвердження Порядку подання та оформлення документів для  призначення і виплати компенсації фізичним особам, які надають соціальні послуги з догляду на непрофесійній основі, в Широківській сільській раді Запорізького району Запорізької області</w:t>
      </w:r>
      <w:r>
        <w:rPr>
          <w:rFonts w:ascii="Times New Roman" w:eastAsiaTheme="minorEastAsia" w:hAnsi="Times New Roman" w:cs="Times New Roman"/>
          <w:sz w:val="28"/>
          <w:szCs w:val="28"/>
          <w:lang w:val="uk-UA" w:eastAsia="ru-RU"/>
        </w:rPr>
        <w:t>».</w:t>
      </w:r>
    </w:p>
    <w:p w:rsidR="00335659" w:rsidRDefault="00335659" w:rsidP="00335659">
      <w:pPr>
        <w:spacing w:after="0" w:line="240" w:lineRule="auto"/>
        <w:jc w:val="both"/>
        <w:rPr>
          <w:rFonts w:ascii="Times New Roman" w:eastAsiaTheme="minorEastAsia" w:hAnsi="Times New Roman" w:cs="Times New Roman"/>
          <w:sz w:val="28"/>
          <w:szCs w:val="28"/>
          <w:lang w:val="uk-UA" w:eastAsia="ru-RU"/>
        </w:rPr>
      </w:pPr>
      <w:r>
        <w:rPr>
          <w:rFonts w:ascii="Times New Roman" w:eastAsia="Calibri" w:hAnsi="Times New Roman" w:cs="Times New Roman"/>
          <w:sz w:val="28"/>
          <w:szCs w:val="28"/>
          <w:lang w:val="uk-UA"/>
        </w:rPr>
        <w:t>4</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w:t>
      </w:r>
    </w:p>
    <w:p w:rsidR="00335659" w:rsidRDefault="00335659" w:rsidP="00335659">
      <w:pPr>
        <w:spacing w:after="0" w:line="240" w:lineRule="auto"/>
        <w:jc w:val="both"/>
        <w:rPr>
          <w:rFonts w:ascii="Times New Roman" w:eastAsiaTheme="minorEastAsia" w:hAnsi="Times New Roman" w:cs="Times New Roman"/>
          <w:sz w:val="28"/>
          <w:szCs w:val="28"/>
          <w:lang w:eastAsia="ru-RU"/>
        </w:rPr>
      </w:pPr>
    </w:p>
    <w:p w:rsidR="00335659" w:rsidRPr="005422F8" w:rsidRDefault="005422F8" w:rsidP="00335659">
      <w:pPr>
        <w:spacing w:after="0" w:line="240" w:lineRule="auto"/>
        <w:jc w:val="both"/>
        <w:rPr>
          <w:rFonts w:ascii="Times New Roman" w:eastAsiaTheme="minorEastAsia" w:hAnsi="Times New Roman" w:cs="Times New Roman"/>
          <w:sz w:val="28"/>
          <w:szCs w:val="28"/>
          <w:lang w:val="uk-UA" w:eastAsia="ru-RU"/>
        </w:rPr>
      </w:pPr>
      <w:r>
        <w:rPr>
          <w:rFonts w:ascii="Times New Roman" w:eastAsiaTheme="minorEastAsia" w:hAnsi="Times New Roman" w:cs="Times New Roman"/>
          <w:sz w:val="28"/>
          <w:szCs w:val="28"/>
          <w:lang w:val="uk-UA" w:eastAsia="ru-RU"/>
        </w:rPr>
        <w:t>Перший заступник сільського голови                                         сДмитро СВІРКІН</w:t>
      </w:r>
    </w:p>
    <w:p w:rsidR="00335659" w:rsidRDefault="00335659" w:rsidP="00335659">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lastRenderedPageBreak/>
        <w:t xml:space="preserve">                                                                            Додаток 1</w:t>
      </w:r>
    </w:p>
    <w:p w:rsidR="00335659" w:rsidRDefault="00335659" w:rsidP="00335659">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до рішення виконавчого комітету</w:t>
      </w:r>
    </w:p>
    <w:p w:rsidR="00335659" w:rsidRDefault="00335659" w:rsidP="00335659">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Широківської сільської ради</w:t>
      </w:r>
    </w:p>
    <w:p w:rsidR="00335659" w:rsidRDefault="00335659" w:rsidP="00335659">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від </w:t>
      </w:r>
      <w:r>
        <w:rPr>
          <w:rFonts w:ascii="Times New Roman" w:eastAsia="Times New Roman" w:hAnsi="Times New Roman" w:cs="Times New Roman"/>
          <w:sz w:val="28"/>
          <w:lang w:val="uk-UA" w:eastAsia="ru-RU"/>
        </w:rPr>
        <w:t xml:space="preserve">06.02.2025 </w:t>
      </w:r>
      <w:r>
        <w:rPr>
          <w:rFonts w:ascii="Times New Roman" w:eastAsiaTheme="minorEastAsia" w:hAnsi="Times New Roman"/>
          <w:bCs/>
          <w:sz w:val="28"/>
          <w:szCs w:val="28"/>
          <w:bdr w:val="none" w:sz="0" w:space="0" w:color="auto" w:frame="1"/>
          <w:lang w:val="uk-UA" w:eastAsia="ru-RU"/>
        </w:rPr>
        <w:t xml:space="preserve">року № </w:t>
      </w:r>
      <w:r w:rsidR="005422F8">
        <w:rPr>
          <w:rFonts w:ascii="Times New Roman" w:eastAsiaTheme="minorEastAsia" w:hAnsi="Times New Roman"/>
          <w:bCs/>
          <w:sz w:val="28"/>
          <w:szCs w:val="28"/>
          <w:bdr w:val="none" w:sz="0" w:space="0" w:color="auto" w:frame="1"/>
          <w:lang w:val="uk-UA" w:eastAsia="ru-RU"/>
        </w:rPr>
        <w:t xml:space="preserve"> 40</w:t>
      </w:r>
    </w:p>
    <w:p w:rsidR="00335659" w:rsidRDefault="00335659" w:rsidP="00335659">
      <w:pPr>
        <w:spacing w:after="0" w:line="240" w:lineRule="auto"/>
        <w:rPr>
          <w:rFonts w:ascii="Times New Roman" w:eastAsiaTheme="minorEastAsia" w:hAnsi="Times New Roman"/>
          <w:sz w:val="28"/>
          <w:szCs w:val="28"/>
          <w:lang w:val="uk-UA" w:eastAsia="ru-RU"/>
        </w:rPr>
      </w:pPr>
    </w:p>
    <w:p w:rsidR="00335659" w:rsidRDefault="00335659" w:rsidP="00335659">
      <w:pPr>
        <w:shd w:val="clear" w:color="auto" w:fill="FFFFFF"/>
        <w:spacing w:before="300" w:after="450" w:line="240" w:lineRule="auto"/>
        <w:ind w:right="450"/>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bCs/>
          <w:sz w:val="28"/>
          <w:szCs w:val="28"/>
          <w:lang w:val="uk-UA" w:eastAsia="ru-RU"/>
        </w:rPr>
        <w:t>ПОРЯДОК</w:t>
      </w:r>
      <w:r>
        <w:rPr>
          <w:rFonts w:ascii="Times New Roman" w:eastAsia="Times New Roman" w:hAnsi="Times New Roman" w:cs="Times New Roman"/>
          <w:sz w:val="28"/>
          <w:szCs w:val="28"/>
          <w:lang w:val="uk-UA" w:eastAsia="ru-RU"/>
        </w:rPr>
        <w:br/>
      </w:r>
      <w:r>
        <w:rPr>
          <w:rFonts w:ascii="Times New Roman" w:eastAsia="Times New Roman" w:hAnsi="Times New Roman" w:cs="Times New Roman"/>
          <w:color w:val="000000"/>
          <w:sz w:val="28"/>
          <w:szCs w:val="28"/>
          <w:lang w:val="uk-UA"/>
        </w:rPr>
        <w:t xml:space="preserve">подання та оформлення документів для призначення і виплати компенсації фізичним особам, які надають соціальні послуги на непрофесійній основі </w:t>
      </w:r>
      <w:r>
        <w:rPr>
          <w:rFonts w:ascii="Times New Roman" w:eastAsiaTheme="minorEastAsia" w:hAnsi="Times New Roman" w:cs="Times New Roman"/>
          <w:sz w:val="28"/>
          <w:szCs w:val="28"/>
          <w:lang w:val="uk-UA" w:eastAsia="ru-RU"/>
        </w:rPr>
        <w:t>на території Широківської  сільської ради Запорізького району Запорізької області</w:t>
      </w:r>
      <w:bookmarkStart w:id="2" w:name="n171"/>
      <w:bookmarkEnd w:id="2"/>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val="uk-UA" w:eastAsia="ru-RU"/>
        </w:rPr>
      </w:pPr>
      <w:bookmarkStart w:id="3" w:name="n12"/>
      <w:bookmarkEnd w:id="3"/>
      <w:r>
        <w:rPr>
          <w:rFonts w:ascii="Times New Roman" w:eastAsia="Times New Roman" w:hAnsi="Times New Roman" w:cs="Times New Roman"/>
          <w:color w:val="333333"/>
          <w:sz w:val="28"/>
          <w:szCs w:val="28"/>
          <w:lang w:val="uk-UA" w:eastAsia="ru-RU"/>
        </w:rPr>
        <w:t>1. Цей Порядок встановлює механізм призначення і виплати компенсації за догляд (далі - компенсація), що призначається фізичній особі, яка надає соціальні послуги з догляду без провадження підприємницької діяльності на непрофесійній основі, без проходження навчання та дотримання державних стандартів соціальних послуг (далі - фізична особа, яка надає соціальні послуги) особам із числа членів своєї сім’ї, які спільно з нею проживають, пов’язані спільним побутом, мають взаємні права та обов’язки (далі - соціальні послуги з догляду на непрофесійній основі) та є:</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4" w:name="n13"/>
      <w:bookmarkEnd w:id="4"/>
      <w:r>
        <w:rPr>
          <w:rFonts w:ascii="Times New Roman" w:eastAsia="Times New Roman" w:hAnsi="Times New Roman" w:cs="Times New Roman"/>
          <w:color w:val="333333"/>
          <w:sz w:val="28"/>
          <w:szCs w:val="28"/>
          <w:lang w:eastAsia="ru-RU"/>
        </w:rPr>
        <w:t>особами з інвалідністю I групи;</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5" w:name="n14"/>
      <w:bookmarkEnd w:id="5"/>
      <w:r>
        <w:rPr>
          <w:rFonts w:ascii="Times New Roman" w:eastAsia="Times New Roman" w:hAnsi="Times New Roman" w:cs="Times New Roman"/>
          <w:color w:val="333333"/>
          <w:sz w:val="28"/>
          <w:szCs w:val="28"/>
          <w:lang w:eastAsia="ru-RU"/>
        </w:rPr>
        <w:t>дітьми з інвалідністю;</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6" w:name="n15"/>
      <w:bookmarkEnd w:id="6"/>
      <w:r>
        <w:rPr>
          <w:rFonts w:ascii="Times New Roman" w:eastAsia="Times New Roman" w:hAnsi="Times New Roman" w:cs="Times New Roman"/>
          <w:color w:val="333333"/>
          <w:sz w:val="28"/>
          <w:szCs w:val="28"/>
          <w:lang w:eastAsia="ru-RU"/>
        </w:rPr>
        <w:t>громадянами похилого віку з когнітивними порушеннями;</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7" w:name="n16"/>
      <w:bookmarkEnd w:id="7"/>
      <w:r>
        <w:rPr>
          <w:rFonts w:ascii="Times New Roman" w:eastAsia="Times New Roman" w:hAnsi="Times New Roman" w:cs="Times New Roman"/>
          <w:color w:val="333333"/>
          <w:sz w:val="28"/>
          <w:szCs w:val="28"/>
          <w:lang w:eastAsia="ru-RU"/>
        </w:rPr>
        <w:t>невиліковно хворими, які через порушення функцій організму не можуть самостійно пересуватися та самообслуговуватися;</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8" w:name="n17"/>
      <w:bookmarkEnd w:id="8"/>
      <w:r>
        <w:rPr>
          <w:rFonts w:ascii="Times New Roman" w:eastAsia="Times New Roman" w:hAnsi="Times New Roman" w:cs="Times New Roman"/>
          <w:color w:val="333333"/>
          <w:sz w:val="28"/>
          <w:szCs w:val="28"/>
          <w:lang w:eastAsia="ru-RU"/>
        </w:rPr>
        <w:t>дітьми, яким не встановлено інвалідність, але які є хворими на тяжкі перинатальні ураження нервової системи, тяжкі вроджені вади розвитку, рідкісні орфанні захворювання, онкологічні, онкогематологічні захворювання, дитячий церебральний параліч, тяжкі психічні розлади, цукровий діабет I типу (інсулінозалежний), гострі або хронічні захворювання нирок IV ступеня, дітьми, які отримали тяжку травму, потребують трансплантації органа, потребують паліативної допомоги відповідно до </w:t>
      </w:r>
      <w:hyperlink r:id="rId6" w:anchor="n9" w:tgtFrame="_blank" w:history="1">
        <w:r>
          <w:rPr>
            <w:rStyle w:val="a3"/>
            <w:rFonts w:ascii="Times New Roman" w:eastAsia="Times New Roman" w:hAnsi="Times New Roman" w:cs="Times New Roman"/>
            <w:color w:val="auto"/>
            <w:sz w:val="28"/>
            <w:szCs w:val="28"/>
            <w:lang w:eastAsia="ru-RU"/>
          </w:rPr>
          <w:t>переліку тяжких захворювань, розладів, травм, станів, що дають право на одержання державної допомоги на дитину, якій не встановлено інвалідність, надання такій дитині соціальних послуг</w:t>
        </w:r>
      </w:hyperlink>
      <w:r>
        <w:rPr>
          <w:rFonts w:ascii="Times New Roman" w:eastAsia="Times New Roman" w:hAnsi="Times New Roman" w:cs="Times New Roman"/>
          <w:sz w:val="28"/>
          <w:szCs w:val="28"/>
          <w:lang w:eastAsia="ru-RU"/>
        </w:rPr>
        <w:t>, з</w:t>
      </w:r>
      <w:r>
        <w:rPr>
          <w:rFonts w:ascii="Times New Roman" w:eastAsia="Times New Roman" w:hAnsi="Times New Roman" w:cs="Times New Roman"/>
          <w:color w:val="333333"/>
          <w:sz w:val="28"/>
          <w:szCs w:val="28"/>
          <w:lang w:eastAsia="ru-RU"/>
        </w:rPr>
        <w:t>атвердженого постановою Кабінету Міністрів України від 27 грудня 2018 р. № 1161.</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9" w:name="n172"/>
      <w:bookmarkEnd w:id="9"/>
      <w:r>
        <w:rPr>
          <w:rFonts w:ascii="Times New Roman" w:eastAsia="Times New Roman" w:hAnsi="Times New Roman" w:cs="Times New Roman"/>
          <w:color w:val="333333"/>
          <w:sz w:val="28"/>
          <w:szCs w:val="28"/>
          <w:lang w:eastAsia="ru-RU"/>
        </w:rPr>
        <w:t>Якщо у зв’язку з введенням в Україні або окремих її місцевостях надзвичайного або воєнного стану фізична особа, яка надає соціальні послуги, та особа, якій вона надає соціальні послуги з догляду, стали внутрішньо переміщеними особами, компенсація призначається і виплачується за новим місцем їх проживання/перебування.</w:t>
      </w:r>
      <w:bookmarkStart w:id="10" w:name="n173"/>
      <w:bookmarkEnd w:id="10"/>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11" w:name="n18"/>
      <w:bookmarkEnd w:id="11"/>
      <w:r>
        <w:rPr>
          <w:rFonts w:ascii="Times New Roman" w:eastAsia="Times New Roman" w:hAnsi="Times New Roman" w:cs="Times New Roman"/>
          <w:color w:val="333333"/>
          <w:sz w:val="28"/>
          <w:szCs w:val="28"/>
          <w:lang w:eastAsia="ru-RU"/>
        </w:rPr>
        <w:lastRenderedPageBreak/>
        <w:t>2. Компенсація не призначається:</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12" w:name="n106"/>
      <w:bookmarkEnd w:id="12"/>
      <w:r>
        <w:rPr>
          <w:rFonts w:ascii="Times New Roman" w:eastAsia="Times New Roman" w:hAnsi="Times New Roman" w:cs="Times New Roman"/>
          <w:color w:val="333333"/>
          <w:sz w:val="28"/>
          <w:szCs w:val="28"/>
          <w:lang w:eastAsia="ru-RU"/>
        </w:rPr>
        <w:t>1) фізичним особам, які надають соціальні послуги особам, зазначеним у </w:t>
      </w:r>
      <w:hyperlink r:id="rId7" w:anchor="n12" w:history="1">
        <w:r>
          <w:rPr>
            <w:rStyle w:val="a3"/>
            <w:rFonts w:ascii="Times New Roman" w:eastAsia="Times New Roman" w:hAnsi="Times New Roman" w:cs="Times New Roman"/>
            <w:sz w:val="28"/>
            <w:szCs w:val="28"/>
            <w:lang w:eastAsia="ru-RU"/>
          </w:rPr>
          <w:t>пункті 1</w:t>
        </w:r>
      </w:hyperlink>
      <w:r>
        <w:rPr>
          <w:rFonts w:ascii="Times New Roman" w:eastAsia="Times New Roman" w:hAnsi="Times New Roman" w:cs="Times New Roman"/>
          <w:color w:val="333333"/>
          <w:sz w:val="28"/>
          <w:szCs w:val="28"/>
          <w:lang w:eastAsia="ru-RU"/>
        </w:rPr>
        <w:t> цього Порядку, якщо такі особи отримують:</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13" w:name="n107"/>
      <w:bookmarkEnd w:id="13"/>
      <w:r>
        <w:rPr>
          <w:rFonts w:ascii="Times New Roman" w:eastAsia="Times New Roman" w:hAnsi="Times New Roman" w:cs="Times New Roman"/>
          <w:color w:val="333333"/>
          <w:sz w:val="28"/>
          <w:szCs w:val="28"/>
          <w:lang w:eastAsia="ru-RU"/>
        </w:rPr>
        <w:t>соціальні послуги з догляду вдома, паліативного, стаціонарного догляду;</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14" w:name="n108"/>
      <w:bookmarkEnd w:id="14"/>
      <w:r>
        <w:rPr>
          <w:rFonts w:ascii="Times New Roman" w:eastAsia="Times New Roman" w:hAnsi="Times New Roman" w:cs="Times New Roman"/>
          <w:color w:val="333333"/>
          <w:sz w:val="28"/>
          <w:szCs w:val="28"/>
          <w:lang w:eastAsia="ru-RU"/>
        </w:rPr>
        <w:t>виплати на догляд відповідно до Законів України </w:t>
      </w:r>
      <w:hyperlink r:id="rId8" w:tgtFrame="_blank" w:history="1">
        <w:r>
          <w:rPr>
            <w:rStyle w:val="a3"/>
            <w:rFonts w:ascii="Times New Roman" w:eastAsia="Times New Roman" w:hAnsi="Times New Roman" w:cs="Times New Roman"/>
            <w:color w:val="auto"/>
            <w:sz w:val="28"/>
            <w:szCs w:val="28"/>
            <w:lang w:eastAsia="ru-RU"/>
          </w:rPr>
          <w:t>“Про загальнообов’язкове державне соціальне страхування”</w:t>
        </w:r>
      </w:hyperlink>
      <w:r>
        <w:rPr>
          <w:rFonts w:ascii="Times New Roman" w:eastAsia="Times New Roman" w:hAnsi="Times New Roman" w:cs="Times New Roman"/>
          <w:sz w:val="28"/>
          <w:szCs w:val="28"/>
          <w:lang w:eastAsia="ru-RU"/>
        </w:rPr>
        <w:t>, </w:t>
      </w:r>
      <w:hyperlink r:id="rId9" w:tgtFrame="_blank" w:history="1">
        <w:r>
          <w:rPr>
            <w:rStyle w:val="a3"/>
            <w:rFonts w:ascii="Times New Roman" w:eastAsia="Times New Roman" w:hAnsi="Times New Roman" w:cs="Times New Roman"/>
            <w:color w:val="auto"/>
            <w:sz w:val="28"/>
            <w:szCs w:val="28"/>
            <w:lang w:eastAsia="ru-RU"/>
          </w:rPr>
          <w:t>“Про державну соціальну допомогу особам, які не мають права на пенсію, та особам з інвалідністю”</w:t>
        </w:r>
      </w:hyperlink>
      <w:r>
        <w:rPr>
          <w:rFonts w:ascii="Times New Roman" w:eastAsia="Times New Roman" w:hAnsi="Times New Roman" w:cs="Times New Roman"/>
          <w:sz w:val="28"/>
          <w:szCs w:val="28"/>
          <w:lang w:eastAsia="ru-RU"/>
        </w:rPr>
        <w:t>, </w:t>
      </w:r>
      <w:hyperlink r:id="rId10" w:tgtFrame="_blank" w:history="1">
        <w:r>
          <w:rPr>
            <w:rStyle w:val="a3"/>
            <w:rFonts w:ascii="Times New Roman" w:eastAsia="Times New Roman" w:hAnsi="Times New Roman" w:cs="Times New Roman"/>
            <w:color w:val="auto"/>
            <w:sz w:val="28"/>
            <w:szCs w:val="28"/>
            <w:lang w:eastAsia="ru-RU"/>
          </w:rPr>
          <w:t>“Про пенсійне забезпечення осіб, звільнених з військової служби, та деяких інших осіб”</w:t>
        </w:r>
      </w:hyperlink>
      <w:r>
        <w:rPr>
          <w:rFonts w:ascii="Times New Roman" w:eastAsia="Times New Roman" w:hAnsi="Times New Roman" w:cs="Times New Roman"/>
          <w:sz w:val="28"/>
          <w:szCs w:val="28"/>
          <w:lang w:eastAsia="ru-RU"/>
        </w:rPr>
        <w:t>, </w:t>
      </w:r>
      <w:hyperlink r:id="rId11" w:tgtFrame="_blank" w:history="1">
        <w:r>
          <w:rPr>
            <w:rStyle w:val="a3"/>
            <w:rFonts w:ascii="Times New Roman" w:eastAsia="Times New Roman" w:hAnsi="Times New Roman" w:cs="Times New Roman"/>
            <w:color w:val="auto"/>
            <w:sz w:val="28"/>
            <w:szCs w:val="28"/>
            <w:lang w:eastAsia="ru-RU"/>
          </w:rPr>
          <w:t>“Про державну соціальну допомогу особам з інвалідністю з дитинства та дітям з інвалідністю”</w:t>
        </w:r>
      </w:hyperlink>
      <w:r>
        <w:rPr>
          <w:rFonts w:ascii="Times New Roman" w:eastAsia="Times New Roman" w:hAnsi="Times New Roman" w:cs="Times New Roman"/>
          <w:sz w:val="28"/>
          <w:szCs w:val="28"/>
          <w:lang w:eastAsia="ru-RU"/>
        </w:rPr>
        <w:t> (</w:t>
      </w:r>
      <w:r>
        <w:rPr>
          <w:rFonts w:ascii="Times New Roman" w:eastAsia="Times New Roman" w:hAnsi="Times New Roman" w:cs="Times New Roman"/>
          <w:color w:val="333333"/>
          <w:sz w:val="28"/>
          <w:szCs w:val="28"/>
          <w:lang w:eastAsia="ru-RU"/>
        </w:rPr>
        <w:t>крім осіб з інвалідністю з дитинства I групи);</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15" w:name="n109"/>
      <w:bookmarkEnd w:id="15"/>
      <w:r>
        <w:rPr>
          <w:rFonts w:ascii="Times New Roman" w:eastAsia="Times New Roman" w:hAnsi="Times New Roman" w:cs="Times New Roman"/>
          <w:color w:val="333333"/>
          <w:sz w:val="28"/>
          <w:szCs w:val="28"/>
          <w:lang w:eastAsia="ru-RU"/>
        </w:rPr>
        <w:t>2) фізичним особам, які надають соціальні послуги та отримують допомогу на догляд відповідно до </w:t>
      </w:r>
      <w:hyperlink r:id="rId12" w:tgtFrame="_blank" w:history="1">
        <w:r>
          <w:rPr>
            <w:rStyle w:val="a3"/>
            <w:rFonts w:ascii="Times New Roman" w:eastAsia="Times New Roman" w:hAnsi="Times New Roman" w:cs="Times New Roman"/>
            <w:color w:val="auto"/>
            <w:sz w:val="28"/>
            <w:szCs w:val="28"/>
            <w:lang w:eastAsia="ru-RU"/>
          </w:rPr>
          <w:t>Закону України</w:t>
        </w:r>
      </w:hyperlink>
      <w:r>
        <w:rPr>
          <w:rFonts w:ascii="Times New Roman" w:eastAsia="Times New Roman" w:hAnsi="Times New Roman" w:cs="Times New Roman"/>
          <w:color w:val="333333"/>
          <w:sz w:val="28"/>
          <w:szCs w:val="28"/>
          <w:lang w:eastAsia="ru-RU"/>
        </w:rPr>
        <w:t> “Про психіатричну допомогу”;</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16" w:name="n110"/>
      <w:bookmarkEnd w:id="16"/>
      <w:r>
        <w:rPr>
          <w:rFonts w:ascii="Times New Roman" w:eastAsia="Times New Roman" w:hAnsi="Times New Roman" w:cs="Times New Roman"/>
          <w:color w:val="333333"/>
          <w:sz w:val="28"/>
          <w:szCs w:val="28"/>
          <w:lang w:eastAsia="ru-RU"/>
        </w:rPr>
        <w:t>3) фізичним особам, які надають соціальні послуги з догляду без провадження підприємницької діяльності на професійній основі.</w:t>
      </w:r>
      <w:bookmarkStart w:id="17" w:name="n111"/>
      <w:bookmarkEnd w:id="17"/>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18" w:name="n19"/>
      <w:bookmarkEnd w:id="18"/>
      <w:r>
        <w:rPr>
          <w:rFonts w:ascii="Times New Roman" w:eastAsia="Times New Roman" w:hAnsi="Times New Roman" w:cs="Times New Roman"/>
          <w:color w:val="333333"/>
          <w:sz w:val="28"/>
          <w:szCs w:val="28"/>
          <w:lang w:eastAsia="ru-RU"/>
        </w:rPr>
        <w:t xml:space="preserve">3. Компенсація </w:t>
      </w:r>
      <w:r>
        <w:rPr>
          <w:rFonts w:ascii="Times New Roman" w:eastAsia="Times New Roman" w:hAnsi="Times New Roman" w:cs="Times New Roman"/>
          <w:color w:val="333333"/>
          <w:sz w:val="28"/>
          <w:szCs w:val="28"/>
          <w:lang w:val="uk-UA" w:eastAsia="ru-RU"/>
        </w:rPr>
        <w:t xml:space="preserve">обраховується відділом соціального захисту населення Широківської сільської ради, </w:t>
      </w:r>
      <w:r>
        <w:rPr>
          <w:rFonts w:ascii="Times New Roman" w:eastAsia="Times New Roman" w:hAnsi="Times New Roman" w:cs="Times New Roman"/>
          <w:color w:val="333333"/>
          <w:sz w:val="28"/>
          <w:szCs w:val="28"/>
          <w:lang w:eastAsia="ru-RU"/>
        </w:rPr>
        <w:t xml:space="preserve">призначається і </w:t>
      </w:r>
      <w:proofErr w:type="gramStart"/>
      <w:r>
        <w:rPr>
          <w:rFonts w:ascii="Times New Roman" w:eastAsia="Times New Roman" w:hAnsi="Times New Roman" w:cs="Times New Roman"/>
          <w:color w:val="333333"/>
          <w:sz w:val="28"/>
          <w:szCs w:val="28"/>
          <w:lang w:eastAsia="ru-RU"/>
        </w:rPr>
        <w:t xml:space="preserve">виплачується </w:t>
      </w:r>
      <w:r>
        <w:rPr>
          <w:rFonts w:ascii="Times New Roman" w:eastAsia="Times New Roman" w:hAnsi="Times New Roman" w:cs="Times New Roman"/>
          <w:color w:val="333333"/>
          <w:sz w:val="28"/>
          <w:szCs w:val="28"/>
          <w:lang w:val="uk-UA" w:eastAsia="ru-RU"/>
        </w:rPr>
        <w:t xml:space="preserve"> виконавчим</w:t>
      </w:r>
      <w:proofErr w:type="gramEnd"/>
      <w:r>
        <w:rPr>
          <w:rFonts w:ascii="Times New Roman" w:eastAsia="Times New Roman" w:hAnsi="Times New Roman" w:cs="Times New Roman"/>
          <w:color w:val="333333"/>
          <w:sz w:val="28"/>
          <w:szCs w:val="28"/>
          <w:lang w:val="uk-UA" w:eastAsia="ru-RU"/>
        </w:rPr>
        <w:t xml:space="preserve"> комітетом Широківської сільської ради після затвердження висновку та розрахунку рішенням виконавчого комітету ради</w:t>
      </w:r>
      <w:r>
        <w:rPr>
          <w:rFonts w:ascii="Times New Roman" w:eastAsia="Times New Roman" w:hAnsi="Times New Roman" w:cs="Times New Roman"/>
          <w:color w:val="333333"/>
          <w:sz w:val="28"/>
          <w:szCs w:val="28"/>
          <w:lang w:eastAsia="ru-RU"/>
        </w:rPr>
        <w:t>.</w:t>
      </w:r>
      <w:bookmarkStart w:id="19" w:name="n112"/>
      <w:bookmarkEnd w:id="19"/>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20" w:name="n21"/>
      <w:bookmarkEnd w:id="20"/>
      <w:r>
        <w:rPr>
          <w:rFonts w:ascii="Times New Roman" w:eastAsia="Times New Roman" w:hAnsi="Times New Roman" w:cs="Times New Roman"/>
          <w:color w:val="333333"/>
          <w:sz w:val="28"/>
          <w:szCs w:val="28"/>
          <w:lang w:eastAsia="ru-RU"/>
        </w:rPr>
        <w:t>4. Розмір компенсації відповідно до </w:t>
      </w:r>
      <w:hyperlink r:id="rId13" w:anchor="n186" w:tgtFrame="_blank" w:history="1">
        <w:r>
          <w:rPr>
            <w:rStyle w:val="a3"/>
            <w:rFonts w:ascii="Times New Roman" w:eastAsia="Times New Roman" w:hAnsi="Times New Roman" w:cs="Times New Roman"/>
            <w:sz w:val="28"/>
            <w:szCs w:val="28"/>
            <w:lang w:eastAsia="ru-RU"/>
          </w:rPr>
          <w:t>статті 13</w:t>
        </w:r>
      </w:hyperlink>
      <w:r>
        <w:rPr>
          <w:rFonts w:ascii="Times New Roman" w:eastAsia="Times New Roman" w:hAnsi="Times New Roman" w:cs="Times New Roman"/>
          <w:color w:val="333333"/>
          <w:sz w:val="28"/>
          <w:szCs w:val="28"/>
          <w:lang w:eastAsia="ru-RU"/>
        </w:rPr>
        <w:t> Закону України “Про соціальні послуги” обчислюється як різниця між прожитковим мінімумом на одну особу в розрахунку на місяць, установленим законом на 1 січня календарного року, в якому надаються соціальні послуги з догляду на непрофесійній основі, та середньомісячним сукупним доходом фізичної особи, яка надає соціальні послуги, за один квартал, який передує місяцю, що є попереднім до місяця звернення із заявою про згоду надавати соціальні послуги з догляду на непрофесійній основі.</w:t>
      </w:r>
      <w:bookmarkStart w:id="21" w:name="n174"/>
      <w:bookmarkEnd w:id="21"/>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22" w:name="n22"/>
      <w:bookmarkEnd w:id="22"/>
      <w:r>
        <w:rPr>
          <w:rFonts w:ascii="Times New Roman" w:eastAsia="Times New Roman" w:hAnsi="Times New Roman" w:cs="Times New Roman"/>
          <w:color w:val="333333"/>
          <w:sz w:val="28"/>
          <w:szCs w:val="28"/>
          <w:lang w:eastAsia="ru-RU"/>
        </w:rPr>
        <w:t>Фізична особа, яка надає соціальні послуги, отримує тільки одну компенсацію незалежно від кількості осіб, за якими вона доглядає.</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23" w:name="n23"/>
      <w:bookmarkEnd w:id="23"/>
      <w:r>
        <w:rPr>
          <w:rFonts w:ascii="Times New Roman" w:eastAsia="Times New Roman" w:hAnsi="Times New Roman" w:cs="Times New Roman"/>
          <w:color w:val="333333"/>
          <w:sz w:val="28"/>
          <w:szCs w:val="28"/>
          <w:lang w:eastAsia="ru-RU"/>
        </w:rPr>
        <w:t xml:space="preserve">Середньомісячний сукупний дохід фізичної особи, яка надає соціальні послуги, визначається із застосуванням автоматизованого обміну даними між інформаційно-телекомунікаційними системами органів влади, підприємств, установ, організацій та обчислюється шляхом ділення середньомісячного сукупного доходу сім’ї цієї особи на кількість осіб, які входять до складу сім’ї, згідно </w:t>
      </w:r>
      <w:r>
        <w:rPr>
          <w:rFonts w:ascii="Times New Roman" w:eastAsia="Times New Roman" w:hAnsi="Times New Roman" w:cs="Times New Roman"/>
          <w:sz w:val="28"/>
          <w:szCs w:val="28"/>
          <w:lang w:eastAsia="ru-RU"/>
        </w:rPr>
        <w:t>з </w:t>
      </w:r>
      <w:hyperlink r:id="rId14" w:anchor="n14" w:tgtFrame="_blank" w:history="1">
        <w:r>
          <w:rPr>
            <w:rStyle w:val="a3"/>
            <w:rFonts w:ascii="Times New Roman" w:eastAsia="Times New Roman" w:hAnsi="Times New Roman" w:cs="Times New Roman"/>
            <w:color w:val="auto"/>
            <w:sz w:val="28"/>
            <w:szCs w:val="28"/>
            <w:lang w:eastAsia="ru-RU"/>
          </w:rPr>
          <w:t>Методикою обчислення середньомісячного сукупного доходу сім’ї для надання соціальних послуг</w:t>
        </w:r>
      </w:hyperlink>
      <w:r>
        <w:rPr>
          <w:rFonts w:ascii="Times New Roman" w:eastAsia="Times New Roman" w:hAnsi="Times New Roman" w:cs="Times New Roman"/>
          <w:color w:val="333333"/>
          <w:sz w:val="28"/>
          <w:szCs w:val="28"/>
          <w:lang w:eastAsia="ru-RU"/>
        </w:rPr>
        <w:t>, затвердженою наказом Мінсоцполітики від 1</w:t>
      </w:r>
      <w:r>
        <w:rPr>
          <w:rFonts w:ascii="Times New Roman" w:eastAsia="Times New Roman" w:hAnsi="Times New Roman" w:cs="Times New Roman"/>
          <w:color w:val="333333"/>
          <w:sz w:val="28"/>
          <w:szCs w:val="28"/>
          <w:lang w:val="uk-UA" w:eastAsia="ru-RU"/>
        </w:rPr>
        <w:t>7 травня</w:t>
      </w:r>
      <w:r>
        <w:rPr>
          <w:rFonts w:ascii="Times New Roman" w:eastAsia="Times New Roman" w:hAnsi="Times New Roman" w:cs="Times New Roman"/>
          <w:color w:val="333333"/>
          <w:sz w:val="28"/>
          <w:szCs w:val="28"/>
          <w:lang w:eastAsia="ru-RU"/>
        </w:rPr>
        <w:t xml:space="preserve"> 202</w:t>
      </w:r>
      <w:r>
        <w:rPr>
          <w:rFonts w:ascii="Times New Roman" w:eastAsia="Times New Roman" w:hAnsi="Times New Roman" w:cs="Times New Roman"/>
          <w:color w:val="333333"/>
          <w:sz w:val="28"/>
          <w:szCs w:val="28"/>
          <w:lang w:val="uk-UA" w:eastAsia="ru-RU"/>
        </w:rPr>
        <w:t>2</w:t>
      </w:r>
      <w:r>
        <w:rPr>
          <w:rFonts w:ascii="Times New Roman" w:eastAsia="Times New Roman" w:hAnsi="Times New Roman" w:cs="Times New Roman"/>
          <w:color w:val="333333"/>
          <w:sz w:val="28"/>
          <w:szCs w:val="28"/>
          <w:lang w:eastAsia="ru-RU"/>
        </w:rPr>
        <w:t xml:space="preserve"> р. № </w:t>
      </w:r>
      <w:r>
        <w:rPr>
          <w:rFonts w:ascii="Times New Roman" w:eastAsia="Times New Roman" w:hAnsi="Times New Roman" w:cs="Times New Roman"/>
          <w:color w:val="333333"/>
          <w:sz w:val="28"/>
          <w:szCs w:val="28"/>
          <w:lang w:val="uk-UA" w:eastAsia="ru-RU"/>
        </w:rPr>
        <w:t>150</w:t>
      </w:r>
      <w:r>
        <w:rPr>
          <w:rFonts w:ascii="Times New Roman" w:eastAsia="Times New Roman" w:hAnsi="Times New Roman" w:cs="Times New Roman"/>
          <w:color w:val="333333"/>
          <w:sz w:val="28"/>
          <w:szCs w:val="28"/>
          <w:lang w:eastAsia="ru-RU"/>
        </w:rPr>
        <w:t>.</w:t>
      </w:r>
      <w:bookmarkStart w:id="24" w:name="n175"/>
      <w:bookmarkEnd w:id="24"/>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25" w:name="n176"/>
      <w:bookmarkEnd w:id="25"/>
      <w:r>
        <w:rPr>
          <w:rFonts w:ascii="Times New Roman" w:eastAsia="Times New Roman" w:hAnsi="Times New Roman" w:cs="Times New Roman"/>
          <w:color w:val="333333"/>
          <w:sz w:val="28"/>
          <w:szCs w:val="28"/>
          <w:lang w:eastAsia="ru-RU"/>
        </w:rPr>
        <w:t xml:space="preserve">До запровадження автоматизованого обміну даними між інформаційно-телекомунікаційними системами органів влади, підприємств, установ, організацій фізична особа, яка надає соціальні послуги, подає довідки/інші документи про доходи за один квартал, який передує місяцю, що є попереднім </w:t>
      </w:r>
      <w:r>
        <w:rPr>
          <w:rFonts w:ascii="Times New Roman" w:eastAsia="Times New Roman" w:hAnsi="Times New Roman" w:cs="Times New Roman"/>
          <w:color w:val="333333"/>
          <w:sz w:val="28"/>
          <w:szCs w:val="28"/>
          <w:lang w:eastAsia="ru-RU"/>
        </w:rPr>
        <w:lastRenderedPageBreak/>
        <w:t>до місяця звернення із заявою про згоду надавати соціальні послуги з догляду на непрофесійній основі</w:t>
      </w:r>
      <w:r>
        <w:rPr>
          <w:rFonts w:ascii="Times New Roman" w:eastAsia="Times New Roman" w:hAnsi="Times New Roman" w:cs="Times New Roman"/>
          <w:color w:val="333333"/>
          <w:sz w:val="28"/>
          <w:szCs w:val="28"/>
          <w:lang w:val="uk-UA" w:eastAsia="ru-RU"/>
        </w:rPr>
        <w:t xml:space="preserve"> до відділу </w:t>
      </w:r>
      <w:bookmarkStart w:id="26" w:name="n24"/>
      <w:bookmarkEnd w:id="26"/>
      <w:r>
        <w:rPr>
          <w:rFonts w:ascii="Times New Roman" w:eastAsia="Times New Roman" w:hAnsi="Times New Roman" w:cs="Times New Roman"/>
          <w:color w:val="333333"/>
          <w:sz w:val="28"/>
          <w:szCs w:val="28"/>
          <w:lang w:val="uk-UA" w:eastAsia="ru-RU"/>
        </w:rPr>
        <w:t xml:space="preserve"> «Ц</w:t>
      </w:r>
      <w:r>
        <w:rPr>
          <w:rFonts w:ascii="Times New Roman" w:eastAsia="Times New Roman" w:hAnsi="Times New Roman" w:cs="Times New Roman"/>
          <w:color w:val="333333"/>
          <w:sz w:val="28"/>
          <w:szCs w:val="28"/>
          <w:lang w:eastAsia="ru-RU"/>
        </w:rPr>
        <w:t>ентр надання адміністративних послуг</w:t>
      </w:r>
      <w:r>
        <w:rPr>
          <w:rFonts w:ascii="Times New Roman" w:eastAsia="Times New Roman" w:hAnsi="Times New Roman" w:cs="Times New Roman"/>
          <w:color w:val="333333"/>
          <w:sz w:val="28"/>
          <w:szCs w:val="28"/>
          <w:lang w:val="uk-UA" w:eastAsia="ru-RU"/>
        </w:rPr>
        <w:t>»</w:t>
      </w:r>
      <w:r>
        <w:rPr>
          <w:rFonts w:ascii="Times New Roman" w:eastAsia="Times New Roman" w:hAnsi="Times New Roman" w:cs="Times New Roman"/>
          <w:color w:val="333333"/>
          <w:sz w:val="28"/>
          <w:szCs w:val="28"/>
          <w:lang w:eastAsia="ru-RU"/>
        </w:rPr>
        <w:t xml:space="preserve"> за місцем проживання/перебування особи, якій надаються соціальні послуги з догляду на непрофесійній основі.</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r>
        <w:rPr>
          <w:rFonts w:ascii="Times New Roman" w:eastAsia="Times New Roman" w:hAnsi="Times New Roman" w:cs="Times New Roman"/>
          <w:color w:val="333333"/>
          <w:sz w:val="28"/>
          <w:szCs w:val="28"/>
          <w:lang w:eastAsia="ru-RU"/>
        </w:rPr>
        <w:t xml:space="preserve">5. До складу сім’ї фізичної особи, яка звертається за призначенням компенсації, включаються чоловік, дружина, діти віком до 18 років, а також діти, які навчаються за денною формою здобуття освіти в закладах загальної середньої, професійної (професійно-технічної), фахової передвищої, вищої освіти (в тому числі у період між завершенням навчання в одному із зазначених закладів освіти і вступом до іншого закладу або в період між завершенням навчання за одним освітньо-кваліфікаційним рівнем і продовженням навчання за іншим за умови, що такий період не перевищує чотирьох місяців) до досягнення 23 років і не мають власних сімей; жінка та чоловік, які не перебувають у шлюбі, але проживають однією сім’єю. При цьому діти, які навчаються за денною формою здобуття освіти в закладах загальної середньої, професійної (професійно-технічної), фахової передвищої, вищої освіти до досягнення 23 років і не мають власних сімей, включаються </w:t>
      </w:r>
      <w:proofErr w:type="gramStart"/>
      <w:r>
        <w:rPr>
          <w:rFonts w:ascii="Times New Roman" w:eastAsia="Times New Roman" w:hAnsi="Times New Roman" w:cs="Times New Roman"/>
          <w:color w:val="333333"/>
          <w:sz w:val="28"/>
          <w:szCs w:val="28"/>
          <w:lang w:eastAsia="ru-RU"/>
        </w:rPr>
        <w:t>до складу</w:t>
      </w:r>
      <w:proofErr w:type="gramEnd"/>
      <w:r>
        <w:rPr>
          <w:rFonts w:ascii="Times New Roman" w:eastAsia="Times New Roman" w:hAnsi="Times New Roman" w:cs="Times New Roman"/>
          <w:color w:val="333333"/>
          <w:sz w:val="28"/>
          <w:szCs w:val="28"/>
          <w:lang w:eastAsia="ru-RU"/>
        </w:rPr>
        <w:t xml:space="preserve"> сім’ї незалежно від реєстрації місця проживання чи місця перебування. </w:t>
      </w:r>
      <w:proofErr w:type="gramStart"/>
      <w:r>
        <w:rPr>
          <w:rFonts w:ascii="Times New Roman" w:eastAsia="Times New Roman" w:hAnsi="Times New Roman" w:cs="Times New Roman"/>
          <w:color w:val="333333"/>
          <w:sz w:val="28"/>
          <w:szCs w:val="28"/>
          <w:lang w:eastAsia="ru-RU"/>
        </w:rPr>
        <w:t>До складу</w:t>
      </w:r>
      <w:proofErr w:type="gramEnd"/>
      <w:r>
        <w:rPr>
          <w:rFonts w:ascii="Times New Roman" w:eastAsia="Times New Roman" w:hAnsi="Times New Roman" w:cs="Times New Roman"/>
          <w:color w:val="333333"/>
          <w:sz w:val="28"/>
          <w:szCs w:val="28"/>
          <w:lang w:eastAsia="ru-RU"/>
        </w:rPr>
        <w:t xml:space="preserve"> сім’ї фізичної особи, яка надає соціальні послуги, що звертається за призначенням компенсації, не включаються особи, які перебувають на повному державному утриманні, та непрацездатні особи.</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27" w:name="n25"/>
      <w:bookmarkEnd w:id="27"/>
      <w:r>
        <w:rPr>
          <w:rFonts w:ascii="Times New Roman" w:eastAsia="Times New Roman" w:hAnsi="Times New Roman" w:cs="Times New Roman"/>
          <w:color w:val="333333"/>
          <w:sz w:val="28"/>
          <w:szCs w:val="28"/>
          <w:lang w:eastAsia="ru-RU"/>
        </w:rPr>
        <w:t xml:space="preserve">6. Для отримання компенсації фізичною особою, яка надає соціальні послуги, подаються до уповноваженого органу заява про згоду надавати соціальні послуги з догляду на непрофесійній основі та документи/відомості у паперовій або електронній формі, зазначені </w:t>
      </w:r>
      <w:r>
        <w:rPr>
          <w:rFonts w:ascii="Times New Roman" w:eastAsia="Times New Roman" w:hAnsi="Times New Roman" w:cs="Times New Roman"/>
          <w:i/>
          <w:color w:val="333333"/>
          <w:sz w:val="28"/>
          <w:szCs w:val="28"/>
          <w:lang w:eastAsia="ru-RU"/>
        </w:rPr>
        <w:t>в </w:t>
      </w:r>
      <w:hyperlink r:id="rId15" w:anchor="n32" w:history="1">
        <w:r>
          <w:rPr>
            <w:rStyle w:val="a3"/>
            <w:rFonts w:ascii="Times New Roman" w:eastAsia="Times New Roman" w:hAnsi="Times New Roman" w:cs="Times New Roman"/>
            <w:sz w:val="28"/>
            <w:szCs w:val="28"/>
            <w:lang w:eastAsia="ru-RU"/>
          </w:rPr>
          <w:t>пункті 7</w:t>
        </w:r>
      </w:hyperlink>
      <w:r>
        <w:rPr>
          <w:rFonts w:ascii="Times New Roman" w:eastAsia="Times New Roman" w:hAnsi="Times New Roman" w:cs="Times New Roman"/>
          <w:color w:val="333333"/>
          <w:sz w:val="28"/>
          <w:szCs w:val="28"/>
          <w:lang w:eastAsia="ru-RU"/>
        </w:rPr>
        <w:t> цього Порядку.</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28" w:name="n114"/>
      <w:bookmarkEnd w:id="28"/>
      <w:r>
        <w:rPr>
          <w:rFonts w:ascii="Times New Roman" w:eastAsia="Times New Roman" w:hAnsi="Times New Roman" w:cs="Times New Roman"/>
          <w:color w:val="333333"/>
          <w:sz w:val="28"/>
          <w:szCs w:val="28"/>
          <w:lang w:eastAsia="ru-RU"/>
        </w:rPr>
        <w:t>Особою/законним представником особи, яка потребує надання соціальних послуг, подається заява про згоду отримувати соціальні послуги.</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29" w:name="n115"/>
      <w:bookmarkEnd w:id="29"/>
      <w:r>
        <w:rPr>
          <w:rFonts w:ascii="Times New Roman" w:eastAsia="Times New Roman" w:hAnsi="Times New Roman" w:cs="Times New Roman"/>
          <w:color w:val="333333"/>
          <w:sz w:val="28"/>
          <w:szCs w:val="28"/>
          <w:lang w:eastAsia="ru-RU"/>
        </w:rPr>
        <w:t>Якщо заяву про згоду надавати соціальні послуги з догляду на непрофесійній основі подає законний представник особи, яка потребує надання таких послуг, заява про згоду отримувати соціальні послуги не подається.</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30" w:name="n116"/>
      <w:bookmarkEnd w:id="30"/>
      <w:r>
        <w:rPr>
          <w:rFonts w:ascii="Times New Roman" w:eastAsia="Times New Roman" w:hAnsi="Times New Roman" w:cs="Times New Roman"/>
          <w:color w:val="333333"/>
          <w:sz w:val="28"/>
          <w:szCs w:val="28"/>
          <w:lang w:eastAsia="ru-RU"/>
        </w:rPr>
        <w:t>Під час подання заяв про згоду надавати соціальні послуги з догляду на непрофесійній основі та про згоду отримувати соціальні послуги пред’являється паспорт громадянина України або інший документ, що посвідчує особу (посвідка на постійне проживання/посвідчення біженця/посвідчення особи, яка потребує додаткового захисту, - для іноземця та особи без громадянства).</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31" w:name="n117"/>
      <w:bookmarkEnd w:id="31"/>
      <w:r>
        <w:rPr>
          <w:rFonts w:ascii="Times New Roman" w:eastAsia="Times New Roman" w:hAnsi="Times New Roman" w:cs="Times New Roman"/>
          <w:color w:val="333333"/>
          <w:sz w:val="28"/>
          <w:szCs w:val="28"/>
          <w:lang w:eastAsia="ru-RU"/>
        </w:rPr>
        <w:t>Форми заяв про згоду надавати соціальні послуги з догляду на непрофесійній основі та про згоду отримувати соціальні послуги затверджуються Мінсоцполітики.</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32" w:name="n118"/>
      <w:bookmarkStart w:id="33" w:name="n119"/>
      <w:bookmarkEnd w:id="32"/>
      <w:bookmarkEnd w:id="33"/>
      <w:r>
        <w:rPr>
          <w:rFonts w:ascii="Times New Roman" w:eastAsia="Times New Roman" w:hAnsi="Times New Roman" w:cs="Times New Roman"/>
          <w:color w:val="333333"/>
          <w:sz w:val="28"/>
          <w:szCs w:val="28"/>
          <w:lang w:eastAsia="ru-RU"/>
        </w:rPr>
        <w:lastRenderedPageBreak/>
        <w:t>Заяви про згоду надавати соціальні послуги з догляду на непрофесійній основі та про згоду отримувати соціальні послуги в електронній формі можуть подаватися через Єдиний державний вебпортал електронних послуг.</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34" w:name="n120"/>
      <w:bookmarkEnd w:id="34"/>
      <w:r>
        <w:rPr>
          <w:rFonts w:ascii="Times New Roman" w:eastAsia="Times New Roman" w:hAnsi="Times New Roman" w:cs="Times New Roman"/>
          <w:color w:val="333333"/>
          <w:sz w:val="28"/>
          <w:szCs w:val="28"/>
          <w:lang w:eastAsia="ru-RU"/>
        </w:rPr>
        <w:t>Якщо заяви про згоду надавати соціальні послуги з догляду на непрофесійній основі та про згоду отримувати соціальні послуги подаються в електронній формі, відомості про прізвище, власне ім’я та по батькові (за наявності) фізичної особи, яка надає соціальні послуги, особи/законного представника особи, яка потребує надання соціальних послуг з догляду на непрофесійній основі, документ, що засвідчує реєстрацію у Державному реєстрі фізичних осіб - платників податків (картка платника податків), або дані про реєстраційний номер облікової картки платника податків з Державного реєстру фізичних осіб - платників податків, внесені до паспорта громадянина України, а також дані паспорта громадянина України або іншого документа, що посвідчує особу (посвідка на постійне проживання/посвідчення біженця/посвідчення особи, яка потребує додаткового захисту,  для іноземця та особи без громадянства), отримуються із кваліфікованого сертифіката відкритого ключа електронного підпису.</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35" w:name="n121"/>
      <w:bookmarkEnd w:id="35"/>
      <w:r>
        <w:rPr>
          <w:rFonts w:ascii="Times New Roman" w:eastAsia="Times New Roman" w:hAnsi="Times New Roman" w:cs="Times New Roman"/>
          <w:color w:val="333333"/>
          <w:sz w:val="28"/>
          <w:szCs w:val="28"/>
          <w:lang w:val="uk-UA" w:eastAsia="ru-RU"/>
        </w:rPr>
        <w:t>Адміністратор відділу «</w:t>
      </w:r>
      <w:r>
        <w:rPr>
          <w:rFonts w:ascii="Times New Roman" w:eastAsia="Times New Roman" w:hAnsi="Times New Roman" w:cs="Times New Roman"/>
          <w:color w:val="333333"/>
          <w:sz w:val="28"/>
          <w:szCs w:val="28"/>
          <w:lang w:eastAsia="ru-RU"/>
        </w:rPr>
        <w:t>Центр надання адміністративних послуг</w:t>
      </w:r>
      <w:r>
        <w:rPr>
          <w:rFonts w:ascii="Times New Roman" w:eastAsia="Times New Roman" w:hAnsi="Times New Roman" w:cs="Times New Roman"/>
          <w:color w:val="333333"/>
          <w:sz w:val="28"/>
          <w:szCs w:val="28"/>
          <w:lang w:val="uk-UA" w:eastAsia="ru-RU"/>
        </w:rPr>
        <w:t>»</w:t>
      </w:r>
      <w:r>
        <w:rPr>
          <w:rFonts w:ascii="Times New Roman" w:eastAsia="Times New Roman" w:hAnsi="Times New Roman" w:cs="Times New Roman"/>
          <w:color w:val="333333"/>
          <w:sz w:val="28"/>
          <w:szCs w:val="28"/>
          <w:lang w:eastAsia="ru-RU"/>
        </w:rPr>
        <w:t xml:space="preserve">, який приймає заяви про згоду надавати соціальні послуги з догляду на непрофесійній основі та про згоду отримувати соціальні послуги з необхідними документами, реєструє такі заяви і не пізніше </w:t>
      </w:r>
      <w:r>
        <w:rPr>
          <w:rFonts w:ascii="Times New Roman" w:eastAsia="Times New Roman" w:hAnsi="Times New Roman" w:cs="Times New Roman"/>
          <w:color w:val="333333"/>
          <w:sz w:val="28"/>
          <w:szCs w:val="28"/>
          <w:lang w:val="uk-UA" w:eastAsia="ru-RU"/>
        </w:rPr>
        <w:t xml:space="preserve"> </w:t>
      </w:r>
      <w:r>
        <w:rPr>
          <w:rFonts w:ascii="Times New Roman" w:eastAsia="Times New Roman" w:hAnsi="Times New Roman" w:cs="Times New Roman"/>
          <w:color w:val="333333"/>
          <w:sz w:val="28"/>
          <w:szCs w:val="28"/>
          <w:lang w:eastAsia="ru-RU"/>
        </w:rPr>
        <w:t xml:space="preserve"> наступного робочого дня </w:t>
      </w:r>
      <w:r>
        <w:rPr>
          <w:rFonts w:ascii="Times New Roman" w:eastAsia="Times New Roman" w:hAnsi="Times New Roman" w:cs="Times New Roman"/>
          <w:color w:val="333333"/>
          <w:sz w:val="28"/>
          <w:szCs w:val="28"/>
          <w:lang w:val="uk-UA" w:eastAsia="ru-RU"/>
        </w:rPr>
        <w:t xml:space="preserve"> направляє зазначені документи, в тому числі засобами     </w:t>
      </w:r>
      <w:r>
        <w:rPr>
          <w:rFonts w:ascii="Times New Roman" w:eastAsia="Times New Roman" w:hAnsi="Times New Roman" w:cs="Times New Roman"/>
          <w:color w:val="333333"/>
          <w:sz w:val="28"/>
          <w:szCs w:val="28"/>
          <w:lang w:eastAsia="ru-RU"/>
        </w:rPr>
        <w:t>електронного зв’язку,</w:t>
      </w:r>
      <w:r>
        <w:rPr>
          <w:rFonts w:ascii="Times New Roman" w:eastAsia="Times New Roman" w:hAnsi="Times New Roman" w:cs="Times New Roman"/>
          <w:color w:val="333333"/>
          <w:sz w:val="28"/>
          <w:szCs w:val="28"/>
          <w:lang w:val="uk-UA" w:eastAsia="ru-RU"/>
        </w:rPr>
        <w:t xml:space="preserve"> до відділу соціального захисту населення</w:t>
      </w:r>
      <w:r>
        <w:rPr>
          <w:rFonts w:ascii="Times New Roman" w:eastAsia="Times New Roman" w:hAnsi="Times New Roman" w:cs="Times New Roman"/>
          <w:color w:val="333333"/>
          <w:sz w:val="28"/>
          <w:szCs w:val="28"/>
          <w:lang w:eastAsia="ru-RU"/>
        </w:rPr>
        <w:t xml:space="preserve"> для </w:t>
      </w:r>
      <w:r>
        <w:rPr>
          <w:rFonts w:ascii="Times New Roman" w:eastAsia="Times New Roman" w:hAnsi="Times New Roman" w:cs="Times New Roman"/>
          <w:color w:val="333333"/>
          <w:sz w:val="28"/>
          <w:szCs w:val="28"/>
          <w:lang w:val="uk-UA" w:eastAsia="ru-RU"/>
        </w:rPr>
        <w:t xml:space="preserve">організації роботи  робочої групи </w:t>
      </w:r>
      <w:r>
        <w:rPr>
          <w:rFonts w:ascii="Times New Roman" w:eastAsia="Times New Roman" w:hAnsi="Times New Roman" w:cs="Times New Roman"/>
          <w:sz w:val="28"/>
          <w:szCs w:val="28"/>
          <w:lang w:val="uk-UA"/>
        </w:rPr>
        <w:t xml:space="preserve">  з </w:t>
      </w:r>
      <w:r>
        <w:rPr>
          <w:rFonts w:ascii="Times New Roman" w:eastAsia="Calibri" w:hAnsi="Times New Roman" w:cs="Times New Roman"/>
          <w:sz w:val="28"/>
          <w:szCs w:val="28"/>
          <w:lang w:val="uk-UA"/>
        </w:rPr>
        <w:t xml:space="preserve">комплексного визначення ступеня індивідуальних потреб особи, яка потребує надання соціальних послуг з догляду на непрофесійній основі </w:t>
      </w:r>
      <w:r>
        <w:rPr>
          <w:rFonts w:ascii="Times New Roman" w:eastAsia="Times New Roman" w:hAnsi="Times New Roman" w:cs="Times New Roman"/>
          <w:color w:val="333333"/>
          <w:sz w:val="28"/>
          <w:szCs w:val="28"/>
          <w:lang w:val="uk-UA" w:eastAsia="ru-RU"/>
        </w:rPr>
        <w:t xml:space="preserve">та підготовки проекту рішення виконавчого комітету ради </w:t>
      </w:r>
      <w:r>
        <w:rPr>
          <w:rFonts w:ascii="Times New Roman" w:eastAsia="Times New Roman" w:hAnsi="Times New Roman" w:cs="Times New Roman"/>
          <w:color w:val="333333"/>
          <w:sz w:val="28"/>
          <w:szCs w:val="28"/>
          <w:lang w:eastAsia="ru-RU"/>
        </w:rPr>
        <w:t>прийняття рішення.</w:t>
      </w:r>
      <w:bookmarkStart w:id="36" w:name="n113"/>
      <w:bookmarkEnd w:id="36"/>
    </w:p>
    <w:p w:rsidR="00335659" w:rsidRDefault="00335659" w:rsidP="00335659">
      <w:pPr>
        <w:spacing w:after="0" w:line="240" w:lineRule="auto"/>
        <w:jc w:val="both"/>
        <w:rPr>
          <w:rFonts w:ascii="Times New Roman" w:hAnsi="Times New Roman" w:cs="Times New Roman"/>
          <w:noProof/>
          <w:sz w:val="28"/>
          <w:szCs w:val="28"/>
          <w:lang w:val="uk-UA"/>
        </w:rPr>
      </w:pPr>
      <w:r>
        <w:rPr>
          <w:rFonts w:ascii="Times New Roman" w:eastAsia="Times New Roman" w:hAnsi="Times New Roman" w:cs="Times New Roman"/>
          <w:color w:val="333333"/>
          <w:sz w:val="28"/>
          <w:szCs w:val="28"/>
          <w:lang w:val="uk-UA" w:eastAsia="ru-RU"/>
        </w:rPr>
        <w:t xml:space="preserve">      Робоча група </w:t>
      </w:r>
      <w:r>
        <w:rPr>
          <w:rFonts w:ascii="Times New Roman" w:eastAsia="Times New Roman" w:hAnsi="Times New Roman" w:cs="Times New Roman"/>
          <w:sz w:val="28"/>
          <w:szCs w:val="28"/>
          <w:lang w:val="uk-UA"/>
        </w:rPr>
        <w:t xml:space="preserve">з </w:t>
      </w:r>
      <w:r>
        <w:rPr>
          <w:rFonts w:ascii="Times New Roman" w:hAnsi="Times New Roman" w:cs="Times New Roman"/>
          <w:sz w:val="28"/>
          <w:szCs w:val="28"/>
          <w:lang w:val="uk-UA"/>
        </w:rPr>
        <w:t>комплексного визначення ступеня індивідуальних потреб особи, яка потребує надання соціальних послуг з догляду на непрофесійній основі здійснює обстеження особи, яка потребує догляду на непрофесійній основі</w:t>
      </w:r>
      <w:r>
        <w:rPr>
          <w:rFonts w:ascii="Times New Roman" w:hAnsi="Times New Roman" w:cs="Times New Roman"/>
          <w:noProof/>
          <w:sz w:val="28"/>
          <w:szCs w:val="28"/>
          <w:lang w:val="uk-UA"/>
        </w:rPr>
        <w:t xml:space="preserve">, згідно шкали показників, </w:t>
      </w:r>
      <w:r>
        <w:rPr>
          <w:rFonts w:ascii="Times New Roman" w:hAnsi="Times New Roman" w:cs="Times New Roman"/>
          <w:noProof/>
          <w:sz w:val="28"/>
          <w:szCs w:val="28"/>
          <w:lang w:val="uk-UA" w:eastAsia="uk-UA"/>
        </w:rPr>
        <w:t xml:space="preserve">за якими здійснюється комплексне визначення ступеня індивідуальних потреб особи, яка потребує </w:t>
      </w:r>
      <w:r>
        <w:rPr>
          <w:rFonts w:ascii="Times New Roman" w:hAnsi="Times New Roman" w:cs="Times New Roman"/>
          <w:noProof/>
          <w:sz w:val="28"/>
          <w:szCs w:val="28"/>
          <w:lang w:val="uk-UA" w:eastAsia="uk-UA"/>
        </w:rPr>
        <w:br/>
        <w:t xml:space="preserve">надання соціальних послуг, за місцем її проживання;  готує та підписує </w:t>
      </w:r>
      <w:r>
        <w:rPr>
          <w:rFonts w:ascii="Times New Roman" w:hAnsi="Times New Roman" w:cs="Times New Roman"/>
          <w:noProof/>
          <w:sz w:val="28"/>
          <w:szCs w:val="28"/>
          <w:lang w:val="uk-UA"/>
        </w:rPr>
        <w:t>висновок</w:t>
      </w:r>
      <w:r>
        <w:rPr>
          <w:rFonts w:ascii="Times New Roman" w:hAnsi="Times New Roman" w:cs="Times New Roman"/>
          <w:noProof/>
          <w:sz w:val="28"/>
          <w:szCs w:val="28"/>
          <w:lang w:val="uk-UA" w:eastAsia="uk-UA"/>
        </w:rPr>
        <w:t xml:space="preserve"> </w:t>
      </w:r>
      <w:r>
        <w:rPr>
          <w:rFonts w:ascii="Times New Roman" w:hAnsi="Times New Roman" w:cs="Times New Roman"/>
          <w:noProof/>
          <w:sz w:val="28"/>
          <w:szCs w:val="28"/>
        </w:rPr>
        <w:t>про результати комплексного визначення індивідуальних потреб особи, яка потребує надання соціальних послуг</w:t>
      </w:r>
      <w:r>
        <w:rPr>
          <w:rFonts w:ascii="Times New Roman" w:hAnsi="Times New Roman" w:cs="Times New Roman"/>
          <w:noProof/>
          <w:sz w:val="28"/>
          <w:szCs w:val="28"/>
          <w:lang w:val="uk-UA"/>
        </w:rPr>
        <w:t>.</w:t>
      </w:r>
    </w:p>
    <w:p w:rsidR="00335659" w:rsidRDefault="00335659" w:rsidP="00335659">
      <w:pPr>
        <w:spacing w:after="0" w:line="240" w:lineRule="auto"/>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Участь в обстеженні та складанні висновку беруть не менше трьох членів робочої групи.</w:t>
      </w:r>
    </w:p>
    <w:p w:rsidR="00335659" w:rsidRDefault="00335659" w:rsidP="00335659">
      <w:pPr>
        <w:spacing w:after="0" w:line="240" w:lineRule="auto"/>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З метою проведення об’єктивного обстеження та складання висновка, забезпечення безпеки та поваги до учасників робочої групи,   робота робочої групи може бути зафінсована засобами відео, про що заявники попереджаються на початку обстеження  та дають свою згоду на нього.</w:t>
      </w:r>
    </w:p>
    <w:p w:rsidR="00335659" w:rsidRDefault="00335659" w:rsidP="00335659">
      <w:pPr>
        <w:spacing w:after="0" w:line="240" w:lineRule="auto"/>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t xml:space="preserve">      Відмова від відеофіксації обстеження може бути причиною для відмови робочої групи проведення /продовження обстеження.</w:t>
      </w:r>
    </w:p>
    <w:p w:rsidR="00335659" w:rsidRDefault="00335659" w:rsidP="00335659">
      <w:pPr>
        <w:spacing w:after="0" w:line="240" w:lineRule="auto"/>
        <w:jc w:val="both"/>
        <w:rPr>
          <w:rFonts w:ascii="Times New Roman" w:hAnsi="Times New Roman" w:cs="Times New Roman"/>
          <w:noProof/>
          <w:sz w:val="28"/>
          <w:szCs w:val="28"/>
          <w:lang w:val="uk-UA"/>
        </w:rPr>
      </w:pPr>
      <w:r>
        <w:rPr>
          <w:rFonts w:ascii="Times New Roman" w:hAnsi="Times New Roman" w:cs="Times New Roman"/>
          <w:noProof/>
          <w:sz w:val="28"/>
          <w:szCs w:val="28"/>
          <w:lang w:val="uk-UA"/>
        </w:rPr>
        <w:lastRenderedPageBreak/>
        <w:t xml:space="preserve">      Член робочої групи, який має окрему думку з приводу обстеження та складання висновку, має право додати до висновку свої пропозиції, зауваження, окрему дусмку, які мають бути озвучені разом з висновком на засіданні виконавчого комітету ради під час розгляду питання, щодо затвердження зазначеного висновку.</w:t>
      </w:r>
    </w:p>
    <w:p w:rsidR="00335659" w:rsidRDefault="00335659" w:rsidP="00335659">
      <w:pPr>
        <w:spacing w:after="0" w:line="240" w:lineRule="auto"/>
        <w:jc w:val="both"/>
        <w:rPr>
          <w:rFonts w:ascii="Times New Roman" w:hAnsi="Times New Roman" w:cs="Times New Roman"/>
          <w:noProof/>
          <w:sz w:val="28"/>
          <w:szCs w:val="28"/>
          <w:lang w:val="uk-UA" w:eastAsia="uk-UA"/>
        </w:rPr>
      </w:pP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37" w:name="n32"/>
      <w:bookmarkEnd w:id="37"/>
      <w:r>
        <w:rPr>
          <w:rFonts w:ascii="Times New Roman" w:eastAsia="Times New Roman" w:hAnsi="Times New Roman" w:cs="Times New Roman"/>
          <w:color w:val="333333"/>
          <w:sz w:val="28"/>
          <w:szCs w:val="28"/>
          <w:lang w:eastAsia="ru-RU"/>
        </w:rPr>
        <w:t>7. Призначення і виплата компенсації здійснюються уповноваженим органом з місяця подання фізичною особою, яка надає соціальні послуги, таких документів:</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38" w:name="n122"/>
      <w:bookmarkEnd w:id="38"/>
      <w:r>
        <w:rPr>
          <w:rFonts w:ascii="Times New Roman" w:eastAsia="Times New Roman" w:hAnsi="Times New Roman" w:cs="Times New Roman"/>
          <w:color w:val="333333"/>
          <w:sz w:val="28"/>
          <w:szCs w:val="28"/>
          <w:lang w:eastAsia="ru-RU"/>
        </w:rPr>
        <w:t>1) у паперовій формі:</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39" w:name="n123"/>
      <w:bookmarkEnd w:id="39"/>
      <w:r>
        <w:rPr>
          <w:rFonts w:ascii="Times New Roman" w:eastAsia="Times New Roman" w:hAnsi="Times New Roman" w:cs="Times New Roman"/>
          <w:color w:val="333333"/>
          <w:sz w:val="28"/>
          <w:szCs w:val="28"/>
          <w:lang w:eastAsia="ru-RU"/>
        </w:rPr>
        <w:t>заяви про згоду надавати соціальні послуги з догляду на непрофесійній основі;</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val="uk-UA" w:eastAsia="ru-RU"/>
        </w:rPr>
      </w:pPr>
      <w:bookmarkStart w:id="40" w:name="n124"/>
      <w:bookmarkEnd w:id="40"/>
      <w:r>
        <w:rPr>
          <w:rFonts w:ascii="Times New Roman" w:eastAsia="Times New Roman" w:hAnsi="Times New Roman" w:cs="Times New Roman"/>
          <w:color w:val="333333"/>
          <w:sz w:val="28"/>
          <w:szCs w:val="28"/>
          <w:lang w:eastAsia="ru-RU"/>
        </w:rPr>
        <w:t>заяви про згоду отримувати соціальні послуги;</w:t>
      </w:r>
    </w:p>
    <w:p w:rsidR="00335659" w:rsidRDefault="00335659" w:rsidP="00335659">
      <w:pPr>
        <w:shd w:val="clear" w:color="auto" w:fill="FFFFFF"/>
        <w:spacing w:after="15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згода на обробку персональних даних та проведення відеофіксації роботи робочої групи з комплексного визначення ступеня індивідуальних потреб особи, яка потребує надання соціальних послуг з догляду на непрофесійній основі від осіб, які надають та отримують соціальні послуги з догляду на непрофесійній основі;</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41" w:name="n125"/>
      <w:bookmarkEnd w:id="41"/>
      <w:r>
        <w:rPr>
          <w:rFonts w:ascii="Times New Roman" w:eastAsia="Times New Roman" w:hAnsi="Times New Roman" w:cs="Times New Roman"/>
          <w:color w:val="333333"/>
          <w:sz w:val="28"/>
          <w:szCs w:val="28"/>
          <w:lang w:eastAsia="ru-RU"/>
        </w:rPr>
        <w:t>копії свідоцтва про народження дитини (у разі надання дитині соціальних послуг з догляду на непрофесійній основі);</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42" w:name="n126"/>
      <w:bookmarkEnd w:id="42"/>
      <w:r>
        <w:rPr>
          <w:rFonts w:ascii="Times New Roman" w:eastAsia="Times New Roman" w:hAnsi="Times New Roman" w:cs="Times New Roman"/>
          <w:color w:val="333333"/>
          <w:sz w:val="28"/>
          <w:szCs w:val="28"/>
          <w:lang w:eastAsia="ru-RU"/>
        </w:rPr>
        <w:t>декларації про доходи та майновий стан (заповнюється на підставі довідок про доходи кожного члена сім’ї) за формою, затвердженою Мінсоцполітики. У декларації також зазначається інформація про склад сім’ї фізичної особи, яка надає соціальні послуги;</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43" w:name="n127"/>
      <w:bookmarkEnd w:id="43"/>
      <w:r>
        <w:rPr>
          <w:rFonts w:ascii="Times New Roman" w:eastAsia="Times New Roman" w:hAnsi="Times New Roman" w:cs="Times New Roman"/>
          <w:color w:val="333333"/>
          <w:sz w:val="28"/>
          <w:szCs w:val="28"/>
          <w:lang w:eastAsia="ru-RU"/>
        </w:rPr>
        <w:t>копії довідки до акта огляду медико-соціальною експертною комісією (для осіб з інвалідністю);</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44" w:name="n128"/>
      <w:bookmarkEnd w:id="44"/>
      <w:r>
        <w:rPr>
          <w:rFonts w:ascii="Times New Roman" w:eastAsia="Times New Roman" w:hAnsi="Times New Roman" w:cs="Times New Roman"/>
          <w:color w:val="333333"/>
          <w:sz w:val="28"/>
          <w:szCs w:val="28"/>
          <w:lang w:eastAsia="ru-RU"/>
        </w:rPr>
        <w:t>висновку лікарської комісії медичного закладу щодо потреби в догляді громадян похилого віку внаслідок когнітивних порушень за формою, затвердженою МОЗ;</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45" w:name="n129"/>
      <w:bookmarkEnd w:id="45"/>
      <w:r>
        <w:rPr>
          <w:rFonts w:ascii="Times New Roman" w:eastAsia="Times New Roman" w:hAnsi="Times New Roman" w:cs="Times New Roman"/>
          <w:color w:val="333333"/>
          <w:sz w:val="28"/>
          <w:szCs w:val="28"/>
          <w:lang w:eastAsia="ru-RU"/>
        </w:rPr>
        <w:t>висновку лікарської комісії медичного закладу щодо потреби в догляді невиліковно хворих осіб, які через порушення функцій організму не можуть самостійно пересуватися та самообслуговуватися, за формою, затвердженою МОЗ;</w:t>
      </w:r>
    </w:p>
    <w:p w:rsidR="00335659" w:rsidRDefault="00335659" w:rsidP="00335659">
      <w:pPr>
        <w:shd w:val="clear" w:color="auto" w:fill="FFFFFF"/>
        <w:spacing w:after="150" w:line="240" w:lineRule="auto"/>
        <w:jc w:val="both"/>
        <w:rPr>
          <w:rFonts w:ascii="Times New Roman" w:eastAsia="Times New Roman" w:hAnsi="Times New Roman" w:cs="Times New Roman"/>
          <w:sz w:val="28"/>
          <w:szCs w:val="28"/>
          <w:lang w:eastAsia="ru-RU"/>
        </w:rPr>
      </w:pPr>
      <w:bookmarkStart w:id="46" w:name="n130"/>
      <w:bookmarkEnd w:id="46"/>
      <w:r>
        <w:rPr>
          <w:rFonts w:ascii="Times New Roman" w:eastAsia="Times New Roman" w:hAnsi="Times New Roman" w:cs="Times New Roman"/>
          <w:color w:val="333333"/>
          <w:sz w:val="28"/>
          <w:szCs w:val="28"/>
          <w:lang w:eastAsia="ru-RU"/>
        </w:rPr>
        <w:t>копії </w:t>
      </w:r>
      <w:hyperlink r:id="rId16" w:tgtFrame="_blank" w:history="1">
        <w:r>
          <w:rPr>
            <w:rStyle w:val="a3"/>
            <w:rFonts w:ascii="Times New Roman" w:eastAsia="Times New Roman" w:hAnsi="Times New Roman" w:cs="Times New Roman"/>
            <w:color w:val="auto"/>
            <w:sz w:val="28"/>
            <w:szCs w:val="28"/>
            <w:lang w:eastAsia="ru-RU"/>
          </w:rPr>
          <w:t>медичного висновку про дитину з інвалідністю віком до 18 років</w:t>
        </w:r>
      </w:hyperlink>
      <w:r>
        <w:rPr>
          <w:rFonts w:ascii="Times New Roman" w:eastAsia="Times New Roman" w:hAnsi="Times New Roman" w:cs="Times New Roman"/>
          <w:sz w:val="28"/>
          <w:szCs w:val="28"/>
          <w:lang w:eastAsia="ru-RU"/>
        </w:rPr>
        <w:t> за формою, затвердженою МОЗ;</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47" w:name="n131"/>
      <w:bookmarkEnd w:id="47"/>
      <w:r>
        <w:rPr>
          <w:rFonts w:ascii="Times New Roman" w:eastAsia="Times New Roman" w:hAnsi="Times New Roman" w:cs="Times New Roman"/>
          <w:color w:val="333333"/>
          <w:sz w:val="28"/>
          <w:szCs w:val="28"/>
          <w:lang w:eastAsia="ru-RU"/>
        </w:rPr>
        <w:t xml:space="preserve">довідки про захворювання дитини на тяжке перинатальне ураження нервової системи, тяжку вроджену ваду розвитку, рідкісне орфанне захворювання, онкологічне, онкогематологічне захворювання, дитячий церебральний параліч, тяжкий психічний розлад, цукровий діабет I типу (інсулінозалежний), гостре або хронічне захворювання нирок IV ступеня, про те, що дитина отримала тяжку травму, потребує трансплантації органа, потребує паліативної </w:t>
      </w:r>
      <w:r>
        <w:rPr>
          <w:rFonts w:ascii="Times New Roman" w:eastAsia="Times New Roman" w:hAnsi="Times New Roman" w:cs="Times New Roman"/>
          <w:color w:val="333333"/>
          <w:sz w:val="28"/>
          <w:szCs w:val="28"/>
          <w:lang w:eastAsia="ru-RU"/>
        </w:rPr>
        <w:lastRenderedPageBreak/>
        <w:t>допомоги, що видана лікарсько-консультативною комісією лікувально-профілактичного закладу в порядку та за формою, встановленими МОЗ;</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48" w:name="n132"/>
      <w:bookmarkEnd w:id="48"/>
      <w:r>
        <w:rPr>
          <w:rFonts w:ascii="Times New Roman" w:eastAsia="Times New Roman" w:hAnsi="Times New Roman" w:cs="Times New Roman"/>
          <w:color w:val="333333"/>
          <w:sz w:val="28"/>
          <w:szCs w:val="28"/>
          <w:lang w:eastAsia="ru-RU"/>
        </w:rPr>
        <w:t>копії рішення суду про обмеження цивільної дієздатності або визнання недієздатною особи, якій надаються соціальні послуги з догляду на непрофесійній основі (для недієздатних осіб та осіб, цивільна дієздатність яких обмежена);</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val="uk-UA" w:eastAsia="ru-RU"/>
        </w:rPr>
      </w:pPr>
      <w:bookmarkStart w:id="49" w:name="n133"/>
      <w:bookmarkEnd w:id="49"/>
      <w:r>
        <w:rPr>
          <w:rFonts w:ascii="Times New Roman" w:eastAsia="Times New Roman" w:hAnsi="Times New Roman" w:cs="Times New Roman"/>
          <w:color w:val="333333"/>
          <w:sz w:val="28"/>
          <w:szCs w:val="28"/>
          <w:lang w:eastAsia="ru-RU"/>
        </w:rPr>
        <w:t>копії рішення суду або органу опіки та піклування про призначення опікуна або піклувальника особі, якій надаються соціальні послуги з догляду на непрофесійній основі (для опікунів або піклувальників).</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val="uk-UA" w:eastAsia="ru-RU"/>
        </w:rPr>
      </w:pPr>
      <w:bookmarkStart w:id="50" w:name="n134"/>
      <w:bookmarkEnd w:id="50"/>
      <w:r>
        <w:rPr>
          <w:rFonts w:ascii="Times New Roman" w:eastAsia="Times New Roman" w:hAnsi="Times New Roman" w:cs="Times New Roman"/>
          <w:color w:val="333333"/>
          <w:sz w:val="28"/>
          <w:szCs w:val="28"/>
          <w:lang w:val="uk-UA" w:eastAsia="ru-RU"/>
        </w:rPr>
        <w:t xml:space="preserve">Копії поданих документів засвідчуються посадовгою особою відділу «Центр </w:t>
      </w:r>
      <w:r>
        <w:rPr>
          <w:rFonts w:ascii="Times New Roman" w:eastAsia="Times New Roman" w:hAnsi="Times New Roman" w:cs="Times New Roman"/>
          <w:sz w:val="28"/>
          <w:szCs w:val="28"/>
          <w:lang w:val="uk-UA" w:eastAsia="ru-RU"/>
        </w:rPr>
        <w:t xml:space="preserve">  надання адміністративних послуг»</w:t>
      </w:r>
      <w:r>
        <w:rPr>
          <w:rFonts w:ascii="Times New Roman" w:eastAsia="Times New Roman" w:hAnsi="Times New Roman" w:cs="Times New Roman"/>
          <w:color w:val="333333"/>
          <w:sz w:val="28"/>
          <w:szCs w:val="28"/>
          <w:lang w:val="uk-UA" w:eastAsia="ru-RU"/>
        </w:rPr>
        <w:t>, яка   їх приймала заяви про згоду надавати соціальні послуги з догляду на непрофесійній основі та про згоду отримувати соціальні послуги;</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51" w:name="n135"/>
      <w:bookmarkEnd w:id="51"/>
      <w:r>
        <w:rPr>
          <w:rFonts w:ascii="Times New Roman" w:eastAsia="Times New Roman" w:hAnsi="Times New Roman" w:cs="Times New Roman"/>
          <w:color w:val="333333"/>
          <w:sz w:val="28"/>
          <w:szCs w:val="28"/>
          <w:lang w:eastAsia="ru-RU"/>
        </w:rPr>
        <w:t>2) в електронній формі:</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52" w:name="n136"/>
      <w:bookmarkEnd w:id="52"/>
      <w:r>
        <w:rPr>
          <w:rFonts w:ascii="Times New Roman" w:eastAsia="Times New Roman" w:hAnsi="Times New Roman" w:cs="Times New Roman"/>
          <w:color w:val="333333"/>
          <w:sz w:val="28"/>
          <w:szCs w:val="28"/>
          <w:lang w:eastAsia="ru-RU"/>
        </w:rPr>
        <w:t>заяви про згоду надавати соціальні послуги з догляду на непрофесійній основі;</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val="uk-UA" w:eastAsia="ru-RU"/>
        </w:rPr>
      </w:pPr>
      <w:bookmarkStart w:id="53" w:name="n137"/>
      <w:bookmarkEnd w:id="53"/>
      <w:r>
        <w:rPr>
          <w:rFonts w:ascii="Times New Roman" w:eastAsia="Times New Roman" w:hAnsi="Times New Roman" w:cs="Times New Roman"/>
          <w:color w:val="333333"/>
          <w:sz w:val="28"/>
          <w:szCs w:val="28"/>
          <w:lang w:eastAsia="ru-RU"/>
        </w:rPr>
        <w:t>заяви про згоду отримувати соціальні послуги;</w:t>
      </w:r>
    </w:p>
    <w:p w:rsidR="00335659" w:rsidRDefault="00335659" w:rsidP="00335659">
      <w:pPr>
        <w:shd w:val="clear" w:color="auto" w:fill="FFFFFF"/>
        <w:spacing w:after="15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згода на обробку персональних данних та проведення відеофіксації роботи робочої групи з комплексного визначення ступеня індивідуальних потреб особи, яка потребує надання соціальних послуг з догляду на непрофесійній основі від осіб які надають та отримують соціальні послуги з догляду на непрофесійній основі;</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54" w:name="n138"/>
      <w:bookmarkEnd w:id="54"/>
      <w:r>
        <w:rPr>
          <w:rFonts w:ascii="Times New Roman" w:eastAsia="Times New Roman" w:hAnsi="Times New Roman" w:cs="Times New Roman"/>
          <w:color w:val="333333"/>
          <w:sz w:val="28"/>
          <w:szCs w:val="28"/>
          <w:lang w:eastAsia="ru-RU"/>
        </w:rPr>
        <w:t>декларації про доходи та майновий стан (заповнюється на підставі довідок про доходи кожного члена сім’ї) за формою, затвердженою Мінсоцполітики. У декларації також зазначається інформація про склад сім’ї фізичної особи, яка надає соціальні послуги, та відомості про членів її сім’ї (прізвище, власне ім’я та по батькові (за наявності), сімейний стан, число, місяць і рік народження, серія (за наявності) та номер паспорта громадянина України чи документа, що підтверджує право на постійне проживання в Україні (для іноземця та особи без громадянства), документ, що засвідчує реєстрацію у Державному реєстрі фізичних осіб - платників податків (картка платника податків), або дані про реєстраційний номер облікової картки платника податків з Державного реєстру фізичних осіб - платників податків, внесені до паспорта громадянина України;</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55" w:name="n139"/>
      <w:bookmarkEnd w:id="55"/>
      <w:r>
        <w:rPr>
          <w:rFonts w:ascii="Times New Roman" w:eastAsia="Times New Roman" w:hAnsi="Times New Roman" w:cs="Times New Roman"/>
          <w:color w:val="333333"/>
          <w:sz w:val="28"/>
          <w:szCs w:val="28"/>
          <w:lang w:eastAsia="ru-RU"/>
        </w:rPr>
        <w:t>відомостей про свідоцтво про народження дитини (серія, номер, дата видачі, прізвище, власне ім’я та по батькові (за наявності) дитини, прізвище, власне ім’я та по батькові (за наявності) батьків);</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56" w:name="n140"/>
      <w:bookmarkEnd w:id="56"/>
      <w:r>
        <w:rPr>
          <w:rFonts w:ascii="Times New Roman" w:eastAsia="Times New Roman" w:hAnsi="Times New Roman" w:cs="Times New Roman"/>
          <w:color w:val="333333"/>
          <w:sz w:val="28"/>
          <w:szCs w:val="28"/>
          <w:lang w:eastAsia="ru-RU"/>
        </w:rPr>
        <w:t>сканованих копій документів, зазначених в </w:t>
      </w:r>
      <w:hyperlink r:id="rId17" w:anchor="n127" w:history="1">
        <w:r>
          <w:rPr>
            <w:rStyle w:val="a3"/>
            <w:rFonts w:ascii="Times New Roman" w:eastAsia="Times New Roman" w:hAnsi="Times New Roman" w:cs="Times New Roman"/>
            <w:sz w:val="28"/>
            <w:szCs w:val="28"/>
            <w:lang w:eastAsia="ru-RU"/>
          </w:rPr>
          <w:t>абзацах шостому - дванадцятому</w:t>
        </w:r>
      </w:hyperlink>
      <w:r>
        <w:rPr>
          <w:rFonts w:ascii="Times New Roman" w:eastAsia="Times New Roman" w:hAnsi="Times New Roman" w:cs="Times New Roman"/>
          <w:color w:val="333333"/>
          <w:sz w:val="28"/>
          <w:szCs w:val="28"/>
          <w:lang w:eastAsia="ru-RU"/>
        </w:rPr>
        <w:t> підпункту 1 цього пункту, з урахуванням категорії особи, яка потребує надання соціальних послуг.</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57" w:name="n141"/>
      <w:bookmarkEnd w:id="57"/>
      <w:r>
        <w:rPr>
          <w:rFonts w:ascii="Times New Roman" w:eastAsia="Times New Roman" w:hAnsi="Times New Roman" w:cs="Times New Roman"/>
          <w:color w:val="333333"/>
          <w:sz w:val="28"/>
          <w:szCs w:val="28"/>
          <w:lang w:eastAsia="ru-RU"/>
        </w:rPr>
        <w:lastRenderedPageBreak/>
        <w:t>Якщо в державних електронних інформаційних ресурсах наявні необхідні відомості, відповідні документи/копії не подаються. Зазначені відомості, необхідні для призначення компенсації, отримуються органом, що приймає рішення про призначення компенсації:</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58" w:name="n142"/>
      <w:bookmarkEnd w:id="58"/>
      <w:r>
        <w:rPr>
          <w:rFonts w:ascii="Times New Roman" w:eastAsia="Times New Roman" w:hAnsi="Times New Roman" w:cs="Times New Roman"/>
          <w:color w:val="333333"/>
          <w:sz w:val="28"/>
          <w:szCs w:val="28"/>
          <w:lang w:eastAsia="ru-RU"/>
        </w:rPr>
        <w:t>через систему електронної взаємодії державних електронних інформаційних ресурсів;</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59" w:name="n143"/>
      <w:bookmarkEnd w:id="59"/>
      <w:r>
        <w:rPr>
          <w:rFonts w:ascii="Times New Roman" w:eastAsia="Times New Roman" w:hAnsi="Times New Roman" w:cs="Times New Roman"/>
          <w:color w:val="333333"/>
          <w:sz w:val="28"/>
          <w:szCs w:val="28"/>
          <w:lang w:eastAsia="ru-RU"/>
        </w:rPr>
        <w:t>через інформаційні системи або бази даних;</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60" w:name="n144"/>
      <w:bookmarkEnd w:id="60"/>
      <w:r>
        <w:rPr>
          <w:rFonts w:ascii="Times New Roman" w:eastAsia="Times New Roman" w:hAnsi="Times New Roman" w:cs="Times New Roman"/>
          <w:color w:val="333333"/>
          <w:sz w:val="28"/>
          <w:szCs w:val="28"/>
          <w:lang w:eastAsia="ru-RU"/>
        </w:rPr>
        <w:t>шляхом надіслання запитів до власників (розпорядників) зазначених відомостей.</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61" w:name="n145"/>
      <w:bookmarkEnd w:id="61"/>
      <w:r>
        <w:rPr>
          <w:rFonts w:ascii="Times New Roman" w:eastAsia="Times New Roman" w:hAnsi="Times New Roman" w:cs="Times New Roman"/>
          <w:color w:val="333333"/>
          <w:sz w:val="28"/>
          <w:szCs w:val="28"/>
          <w:lang w:eastAsia="ru-RU"/>
        </w:rPr>
        <w:t>На заяви та відомості, що подаються в електронній формі, накладаються електронні підписи, які базуються на кваліфікованих сертифікатах відкритих ключів фізичної особи, яка надає соціальні послуги, та особи/законного представника особи, яка потребує надання соціальних послуг.</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62" w:name="n146"/>
      <w:bookmarkEnd w:id="62"/>
      <w:r>
        <w:rPr>
          <w:rFonts w:ascii="Times New Roman" w:eastAsia="Times New Roman" w:hAnsi="Times New Roman" w:cs="Times New Roman"/>
          <w:color w:val="333333"/>
          <w:sz w:val="28"/>
          <w:szCs w:val="28"/>
          <w:lang w:eastAsia="ru-RU"/>
        </w:rPr>
        <w:t>Уповноважений орган перевіряє подані/надіслані фізичною особою, яка надає соціальні послуги, документи/відомості, зазначає кількість прийнятих документів, порядковий номер заяви, дату її реєстрації, кількість неподаних документів, які необхідно подати, і дату, до якої такі документи повинно бути подано.</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63" w:name="n147"/>
      <w:bookmarkEnd w:id="63"/>
      <w:r>
        <w:rPr>
          <w:rFonts w:ascii="Times New Roman" w:eastAsia="Times New Roman" w:hAnsi="Times New Roman" w:cs="Times New Roman"/>
          <w:color w:val="333333"/>
          <w:sz w:val="28"/>
          <w:szCs w:val="28"/>
          <w:lang w:eastAsia="ru-RU"/>
        </w:rPr>
        <w:t>Повідомлення про прийняття заяви з пакетом документів видається особисто фізичній особі, яка надає соціальні послуги, під час їх подання або надсилається протягом одного робочого дня з дати подання заяви на поштову адресу або адресу електронної пошти такої особи.</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64" w:name="n148"/>
      <w:bookmarkEnd w:id="64"/>
      <w:r>
        <w:rPr>
          <w:rFonts w:ascii="Times New Roman" w:eastAsia="Times New Roman" w:hAnsi="Times New Roman" w:cs="Times New Roman"/>
          <w:color w:val="333333"/>
          <w:sz w:val="28"/>
          <w:szCs w:val="28"/>
          <w:lang w:eastAsia="ru-RU"/>
        </w:rPr>
        <w:t>Якщо заява з пакетом документів надсилається поштою, днем подання заяви вважається дата відправлення, зазначена на календарному штемпелі.</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65" w:name="n149"/>
      <w:bookmarkEnd w:id="65"/>
      <w:r>
        <w:rPr>
          <w:rFonts w:ascii="Times New Roman" w:eastAsia="Times New Roman" w:hAnsi="Times New Roman" w:cs="Times New Roman"/>
          <w:color w:val="333333"/>
          <w:sz w:val="28"/>
          <w:szCs w:val="28"/>
          <w:lang w:eastAsia="ru-RU"/>
        </w:rPr>
        <w:t>Якщо до заяви не додано всіх необхідних документів, уповноважений орган протягом трьох робочих днів із дати отримання заяви надсилає на поштову адресу або адресу електронної пошти фізичної особи, яка надає соціальні послуги, повідомлення про те, що документи потрібно подати. Якщо документи подано не пізніше ніж через один місяць з дня отримання повідомлення, днем подання заяви вважається день її прийняття уповноваженим органом або відправлення поштою.</w:t>
      </w:r>
    </w:p>
    <w:p w:rsidR="00335659" w:rsidRDefault="00335659" w:rsidP="00335659">
      <w:pPr>
        <w:shd w:val="clear" w:color="auto" w:fill="FFFFFF"/>
        <w:spacing w:after="150" w:line="240" w:lineRule="auto"/>
        <w:jc w:val="both"/>
        <w:rPr>
          <w:rFonts w:ascii="Times New Roman" w:eastAsia="Times New Roman" w:hAnsi="Times New Roman" w:cs="Times New Roman"/>
          <w:sz w:val="28"/>
          <w:szCs w:val="28"/>
          <w:lang w:val="uk-UA" w:eastAsia="ru-RU"/>
        </w:rPr>
      </w:pPr>
      <w:bookmarkStart w:id="66" w:name="n178"/>
      <w:bookmarkEnd w:id="66"/>
      <w:r>
        <w:rPr>
          <w:rFonts w:ascii="Times New Roman" w:eastAsia="Times New Roman" w:hAnsi="Times New Roman" w:cs="Times New Roman"/>
          <w:color w:val="333333"/>
          <w:sz w:val="28"/>
          <w:szCs w:val="28"/>
          <w:lang w:val="uk-UA" w:eastAsia="ru-RU"/>
        </w:rPr>
        <w:t xml:space="preserve">  Відділ соціального захисту  протягом двох робочих днів після отримання заяв про згоду надавати соціальні послуги з догляду на непрофесійній основі та про згоду отримувати соціальні послуги забезпечує здійснення робочою групою з визначення ступеня індивідуальних потреб особи, яка потребує надання соціальних послуг</w:t>
      </w:r>
      <w:r>
        <w:rPr>
          <w:lang w:val="uk-UA"/>
        </w:rPr>
        <w:t xml:space="preserve"> </w:t>
      </w:r>
      <w:r>
        <w:rPr>
          <w:rFonts w:ascii="Times New Roman" w:eastAsia="Times New Roman" w:hAnsi="Times New Roman" w:cs="Times New Roman"/>
          <w:sz w:val="28"/>
          <w:szCs w:val="28"/>
          <w:lang w:val="uk-UA" w:eastAsia="ru-RU"/>
        </w:rPr>
        <w:t>з догляду на непрофесійній основі, комплексного визначення ступеня індивідуальних потреб особи, яка потребує надання соціальних послуг, за показниками згідно з</w:t>
      </w:r>
      <w:r>
        <w:rPr>
          <w:rFonts w:ascii="Times New Roman" w:eastAsia="Times New Roman" w:hAnsi="Times New Roman" w:cs="Times New Roman"/>
          <w:sz w:val="28"/>
          <w:szCs w:val="28"/>
          <w:lang w:eastAsia="ru-RU"/>
        </w:rPr>
        <w:t> </w:t>
      </w:r>
      <w:hyperlink r:id="rId18" w:anchor="n188" w:history="1">
        <w:r w:rsidRPr="0072342C">
          <w:rPr>
            <w:rStyle w:val="a3"/>
            <w:rFonts w:ascii="Times New Roman" w:eastAsia="Times New Roman" w:hAnsi="Times New Roman" w:cs="Times New Roman"/>
            <w:color w:val="auto"/>
            <w:sz w:val="28"/>
            <w:szCs w:val="28"/>
            <w:lang w:val="uk-UA" w:eastAsia="ru-RU"/>
          </w:rPr>
          <w:t>додатком</w:t>
        </w:r>
      </w:hyperlink>
      <w:r>
        <w:rPr>
          <w:rFonts w:ascii="Times New Roman" w:eastAsia="Times New Roman" w:hAnsi="Times New Roman" w:cs="Times New Roman"/>
          <w:sz w:val="28"/>
          <w:szCs w:val="28"/>
          <w:lang w:val="uk-UA" w:eastAsia="ru-RU"/>
        </w:rPr>
        <w:t xml:space="preserve"> 1 . </w:t>
      </w:r>
      <w:bookmarkStart w:id="67" w:name="n182"/>
      <w:bookmarkEnd w:id="67"/>
      <w:r>
        <w:rPr>
          <w:rFonts w:ascii="Times New Roman" w:eastAsia="Times New Roman" w:hAnsi="Times New Roman" w:cs="Times New Roman"/>
          <w:sz w:val="28"/>
          <w:szCs w:val="28"/>
          <w:lang w:val="uk-UA" w:eastAsia="ru-RU"/>
        </w:rPr>
        <w:t xml:space="preserve"> </w:t>
      </w:r>
    </w:p>
    <w:p w:rsidR="00335659" w:rsidRDefault="00335659" w:rsidP="00335659">
      <w:pPr>
        <w:shd w:val="clear" w:color="auto" w:fill="FFFFFF"/>
        <w:spacing w:after="150" w:line="240" w:lineRule="auto"/>
        <w:jc w:val="both"/>
        <w:rPr>
          <w:rFonts w:ascii="Times New Roman" w:eastAsia="Times New Roman" w:hAnsi="Times New Roman" w:cs="Times New Roman"/>
          <w:sz w:val="28"/>
          <w:szCs w:val="28"/>
          <w:lang w:val="uk-UA" w:eastAsia="ru-RU"/>
        </w:rPr>
      </w:pPr>
      <w:bookmarkStart w:id="68" w:name="n179"/>
      <w:bookmarkEnd w:id="68"/>
      <w:r>
        <w:rPr>
          <w:rFonts w:ascii="Times New Roman" w:eastAsia="Times New Roman" w:hAnsi="Times New Roman" w:cs="Times New Roman"/>
          <w:color w:val="333333"/>
          <w:sz w:val="28"/>
          <w:szCs w:val="28"/>
          <w:lang w:val="uk-UA" w:eastAsia="ru-RU"/>
        </w:rPr>
        <w:t xml:space="preserve">Комплексне визначення ступеня індивідуальних потреб особи, яка потребує надання соціальних послуг, здійснюється фахівцями </w:t>
      </w:r>
      <w:r>
        <w:rPr>
          <w:rFonts w:ascii="Times New Roman" w:eastAsia="Times New Roman" w:hAnsi="Times New Roman" w:cs="Times New Roman"/>
          <w:sz w:val="28"/>
          <w:szCs w:val="28"/>
          <w:lang w:val="uk-UA" w:eastAsia="ru-RU"/>
        </w:rPr>
        <w:t xml:space="preserve">робочої групи з </w:t>
      </w:r>
      <w:r>
        <w:rPr>
          <w:rFonts w:ascii="Times New Roman" w:eastAsia="Times New Roman" w:hAnsi="Times New Roman" w:cs="Times New Roman"/>
          <w:sz w:val="28"/>
          <w:szCs w:val="28"/>
          <w:lang w:val="uk-UA" w:eastAsia="ru-RU"/>
        </w:rPr>
        <w:lastRenderedPageBreak/>
        <w:t>визначення ступеня індивідуальних потреб особи, яка потребує надання соціальних послуг з догляду на непрофесійній основі,</w:t>
      </w:r>
      <w:r>
        <w:rPr>
          <w:rFonts w:ascii="Times New Roman" w:eastAsia="Times New Roman" w:hAnsi="Times New Roman" w:cs="Times New Roman"/>
          <w:b/>
          <w:sz w:val="28"/>
          <w:szCs w:val="28"/>
          <w:lang w:val="uk-UA" w:eastAsia="ru-RU"/>
        </w:rPr>
        <w:t xml:space="preserve"> </w:t>
      </w:r>
      <w:r>
        <w:rPr>
          <w:rFonts w:ascii="Times New Roman" w:eastAsia="Times New Roman" w:hAnsi="Times New Roman" w:cs="Times New Roman"/>
          <w:sz w:val="28"/>
          <w:szCs w:val="28"/>
          <w:lang w:val="uk-UA" w:eastAsia="ru-RU"/>
        </w:rPr>
        <w:t xml:space="preserve"> </w:t>
      </w:r>
      <w:r>
        <w:rPr>
          <w:rFonts w:ascii="Times New Roman" w:eastAsia="Times New Roman" w:hAnsi="Times New Roman" w:cs="Times New Roman"/>
          <w:color w:val="333333"/>
          <w:sz w:val="28"/>
          <w:szCs w:val="28"/>
          <w:lang w:val="uk-UA" w:eastAsia="ru-RU"/>
        </w:rPr>
        <w:t xml:space="preserve">яка складається зі спеціалістів відділу соціального захисту Широківської сільської ради,  представника закладу охорони здоров’я, </w:t>
      </w:r>
      <w:r>
        <w:rPr>
          <w:rFonts w:ascii="Times New Roman" w:eastAsia="Times New Roman" w:hAnsi="Times New Roman" w:cs="Times New Roman"/>
          <w:sz w:val="28"/>
          <w:szCs w:val="28"/>
          <w:lang w:val="uk-UA" w:eastAsia="ru-RU"/>
        </w:rPr>
        <w:t>фахівця соціальної роботи КУ «Центр соціальних послуг Широківської громади» Широківської сільської ради Запорізького району Запорізької області та старости відповідного старостинського округу Широківської сільської ради Запорізького району Запорізької області із залученням особи, яка потребує надання соціальних послуг, та/або її законного представника.</w:t>
      </w:r>
      <w:bookmarkStart w:id="69" w:name="n183"/>
      <w:bookmarkEnd w:id="69"/>
    </w:p>
    <w:p w:rsidR="00335659" w:rsidRDefault="00335659" w:rsidP="00335659">
      <w:pPr>
        <w:shd w:val="clear" w:color="auto" w:fill="FFFFFF"/>
        <w:spacing w:after="150" w:line="240" w:lineRule="auto"/>
        <w:jc w:val="both"/>
        <w:rPr>
          <w:rFonts w:ascii="Times New Roman" w:eastAsia="Times New Roman" w:hAnsi="Times New Roman" w:cs="Times New Roman"/>
          <w:sz w:val="28"/>
          <w:szCs w:val="28"/>
          <w:lang w:eastAsia="ru-RU"/>
        </w:rPr>
      </w:pPr>
      <w:bookmarkStart w:id="70" w:name="n180"/>
      <w:bookmarkEnd w:id="70"/>
      <w:r>
        <w:rPr>
          <w:rFonts w:ascii="Times New Roman" w:eastAsia="Times New Roman" w:hAnsi="Times New Roman" w:cs="Times New Roman"/>
          <w:color w:val="333333"/>
          <w:sz w:val="28"/>
          <w:szCs w:val="28"/>
          <w:lang w:eastAsia="ru-RU"/>
        </w:rPr>
        <w:t xml:space="preserve">За результатами комплексного визначення ступеня індивідуальних потреб особи, яка потребує надання соціальних послуг, </w:t>
      </w:r>
      <w:r>
        <w:rPr>
          <w:rFonts w:ascii="Times New Roman" w:eastAsia="Times New Roman" w:hAnsi="Times New Roman" w:cs="Times New Roman"/>
          <w:color w:val="333333"/>
          <w:sz w:val="28"/>
          <w:szCs w:val="28"/>
          <w:lang w:val="uk-UA" w:eastAsia="ru-RU"/>
        </w:rPr>
        <w:t xml:space="preserve">робочою </w:t>
      </w:r>
      <w:proofErr w:type="gramStart"/>
      <w:r>
        <w:rPr>
          <w:rFonts w:ascii="Times New Roman" w:eastAsia="Times New Roman" w:hAnsi="Times New Roman" w:cs="Times New Roman"/>
          <w:color w:val="333333"/>
          <w:sz w:val="28"/>
          <w:szCs w:val="28"/>
          <w:lang w:val="uk-UA" w:eastAsia="ru-RU"/>
        </w:rPr>
        <w:t xml:space="preserve">групою </w:t>
      </w:r>
      <w:r>
        <w:rPr>
          <w:rFonts w:ascii="Times New Roman" w:eastAsia="Times New Roman" w:hAnsi="Times New Roman" w:cs="Times New Roman"/>
          <w:color w:val="333333"/>
          <w:sz w:val="28"/>
          <w:szCs w:val="28"/>
          <w:lang w:eastAsia="ru-RU"/>
        </w:rPr>
        <w:t xml:space="preserve"> готується</w:t>
      </w:r>
      <w:proofErr w:type="gramEnd"/>
      <w:r>
        <w:rPr>
          <w:rFonts w:ascii="Times New Roman" w:eastAsia="Times New Roman" w:hAnsi="Times New Roman" w:cs="Times New Roman"/>
          <w:color w:val="333333"/>
          <w:sz w:val="28"/>
          <w:szCs w:val="28"/>
          <w:lang w:eastAsia="ru-RU"/>
        </w:rPr>
        <w:t xml:space="preserve"> висновок за формою згідно з </w:t>
      </w:r>
      <w:hyperlink r:id="rId19" w:anchor="n188" w:history="1">
        <w:r>
          <w:rPr>
            <w:rStyle w:val="a3"/>
            <w:rFonts w:ascii="Times New Roman" w:eastAsia="Times New Roman" w:hAnsi="Times New Roman" w:cs="Times New Roman"/>
            <w:color w:val="auto"/>
            <w:sz w:val="28"/>
            <w:szCs w:val="28"/>
            <w:lang w:eastAsia="ru-RU"/>
          </w:rPr>
          <w:t>додатком</w:t>
        </w:r>
      </w:hyperlink>
      <w:r>
        <w:rPr>
          <w:rFonts w:ascii="Times New Roman" w:eastAsia="Times New Roman" w:hAnsi="Times New Roman" w:cs="Times New Roman"/>
          <w:sz w:val="28"/>
          <w:szCs w:val="28"/>
          <w:lang w:val="uk-UA" w:eastAsia="ru-RU"/>
        </w:rPr>
        <w:t xml:space="preserve"> 1</w:t>
      </w:r>
      <w:r>
        <w:rPr>
          <w:rFonts w:ascii="Times New Roman" w:eastAsia="Times New Roman" w:hAnsi="Times New Roman" w:cs="Times New Roman"/>
          <w:sz w:val="28"/>
          <w:szCs w:val="28"/>
          <w:lang w:eastAsia="ru-RU"/>
        </w:rPr>
        <w:t>.</w:t>
      </w:r>
      <w:bookmarkStart w:id="71" w:name="n184"/>
      <w:bookmarkEnd w:id="71"/>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72" w:name="n181"/>
      <w:bookmarkEnd w:id="72"/>
      <w:r>
        <w:rPr>
          <w:rFonts w:ascii="Times New Roman" w:eastAsia="Times New Roman" w:hAnsi="Times New Roman" w:cs="Times New Roman"/>
          <w:color w:val="333333"/>
          <w:sz w:val="28"/>
          <w:szCs w:val="28"/>
          <w:lang w:eastAsia="ru-RU"/>
        </w:rPr>
        <w:t>Особа потребує надання соціальних послуг, якщо за результатами комплексного визначення ступеня індивідуальних потреб особи, яка потребує надання соціальних послуг, їй установлено IV чи V групу рухової активності.</w:t>
      </w:r>
      <w:bookmarkStart w:id="73" w:name="n185"/>
      <w:bookmarkEnd w:id="73"/>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74" w:name="n57"/>
      <w:bookmarkEnd w:id="74"/>
      <w:r>
        <w:rPr>
          <w:rFonts w:ascii="Times New Roman" w:eastAsia="Times New Roman" w:hAnsi="Times New Roman" w:cs="Times New Roman"/>
          <w:color w:val="333333"/>
          <w:sz w:val="28"/>
          <w:szCs w:val="28"/>
          <w:lang w:eastAsia="ru-RU"/>
        </w:rPr>
        <w:t xml:space="preserve">8. Під час визначення середньомісячного сукупного доходу </w:t>
      </w:r>
      <w:proofErr w:type="gramStart"/>
      <w:r>
        <w:rPr>
          <w:rFonts w:ascii="Times New Roman" w:eastAsia="Times New Roman" w:hAnsi="Times New Roman" w:cs="Times New Roman"/>
          <w:color w:val="333333"/>
          <w:sz w:val="28"/>
          <w:szCs w:val="28"/>
          <w:lang w:eastAsia="ru-RU"/>
        </w:rPr>
        <w:t xml:space="preserve">сім’ї </w:t>
      </w:r>
      <w:r>
        <w:rPr>
          <w:rFonts w:ascii="Times New Roman" w:eastAsia="Times New Roman" w:hAnsi="Times New Roman" w:cs="Times New Roman"/>
          <w:color w:val="333333"/>
          <w:sz w:val="28"/>
          <w:szCs w:val="28"/>
          <w:lang w:val="uk-UA" w:eastAsia="ru-RU"/>
        </w:rPr>
        <w:t xml:space="preserve"> спеціалісти</w:t>
      </w:r>
      <w:proofErr w:type="gramEnd"/>
      <w:r>
        <w:rPr>
          <w:rFonts w:ascii="Times New Roman" w:eastAsia="Times New Roman" w:hAnsi="Times New Roman" w:cs="Times New Roman"/>
          <w:color w:val="333333"/>
          <w:sz w:val="28"/>
          <w:szCs w:val="28"/>
          <w:lang w:val="uk-UA" w:eastAsia="ru-RU"/>
        </w:rPr>
        <w:t xml:space="preserve"> відділу соціального захисту насеелння</w:t>
      </w:r>
      <w:r>
        <w:rPr>
          <w:rFonts w:ascii="Times New Roman" w:eastAsia="Times New Roman" w:hAnsi="Times New Roman" w:cs="Times New Roman"/>
          <w:color w:val="333333"/>
          <w:sz w:val="28"/>
          <w:szCs w:val="28"/>
          <w:lang w:eastAsia="ru-RU"/>
        </w:rPr>
        <w:t>, що призначають компенсацію, користуються всіма офіційними джерелами, які містять інформацію про доходи громадян, зокрема інформацією Державного реєстру фізичних осіб - платників податків.</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75" w:name="n58"/>
      <w:bookmarkEnd w:id="75"/>
      <w:r>
        <w:rPr>
          <w:rFonts w:ascii="Times New Roman" w:eastAsia="Times New Roman" w:hAnsi="Times New Roman" w:cs="Times New Roman"/>
          <w:color w:val="333333"/>
          <w:sz w:val="28"/>
          <w:szCs w:val="28"/>
          <w:lang w:eastAsia="ru-RU"/>
        </w:rPr>
        <w:t>Для нарахування компенсації можуть використовуватися відомості про доходи (списки, довідки, дані на технічних носіях інформації, інші дані, отримані від органів соціального захисту населення, органів Пенсійного фонду України, центрів зайнятості, інших підприємств, установ, організацій).</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val="uk-UA" w:eastAsia="ru-RU"/>
        </w:rPr>
      </w:pPr>
      <w:bookmarkStart w:id="76" w:name="n59"/>
      <w:bookmarkEnd w:id="76"/>
      <w:r>
        <w:rPr>
          <w:rFonts w:ascii="Times New Roman" w:eastAsia="Times New Roman" w:hAnsi="Times New Roman" w:cs="Times New Roman"/>
          <w:color w:val="333333"/>
          <w:sz w:val="28"/>
          <w:szCs w:val="28"/>
          <w:lang w:val="uk-UA" w:eastAsia="ru-RU"/>
        </w:rPr>
        <w:t xml:space="preserve"> Відділ соціального захисту насеелння має право робити запити та у строк до п’яти календарних днів із дати надходження відповідного запиту безоплатно отримувати від ДПС, інших органів виконавчої влади та органів місцевого самоврядування інформацію, необхідну для перевірки достовірності даних, отриманих від фізичних осіб, які надають соціальні послуги та звертаються за призначенням компенсації.</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77" w:name="n60"/>
      <w:bookmarkEnd w:id="77"/>
      <w:r>
        <w:rPr>
          <w:rFonts w:ascii="Times New Roman" w:eastAsia="Times New Roman" w:hAnsi="Times New Roman" w:cs="Times New Roman"/>
          <w:color w:val="333333"/>
          <w:sz w:val="28"/>
          <w:szCs w:val="28"/>
          <w:lang w:eastAsia="ru-RU"/>
        </w:rPr>
        <w:t xml:space="preserve">Для підтвердження даних про доходи (відсутність доходів) використовуються відомості ДПС із Державного реєстру фізичних осіб - платників податків </w:t>
      </w:r>
      <w:proofErr w:type="gramStart"/>
      <w:r>
        <w:rPr>
          <w:rFonts w:ascii="Times New Roman" w:eastAsia="Times New Roman" w:hAnsi="Times New Roman" w:cs="Times New Roman"/>
          <w:color w:val="333333"/>
          <w:sz w:val="28"/>
          <w:szCs w:val="28"/>
          <w:lang w:eastAsia="ru-RU"/>
        </w:rPr>
        <w:t>у порядку</w:t>
      </w:r>
      <w:proofErr w:type="gramEnd"/>
      <w:r>
        <w:rPr>
          <w:rFonts w:ascii="Times New Roman" w:eastAsia="Times New Roman" w:hAnsi="Times New Roman" w:cs="Times New Roman"/>
          <w:color w:val="333333"/>
          <w:sz w:val="28"/>
          <w:szCs w:val="28"/>
          <w:lang w:eastAsia="ru-RU"/>
        </w:rPr>
        <w:t>, встановленому Мінсоцполітики та Мінфіном.</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78" w:name="n61"/>
      <w:bookmarkEnd w:id="78"/>
      <w:r>
        <w:rPr>
          <w:rFonts w:ascii="Times New Roman" w:eastAsia="Times New Roman" w:hAnsi="Times New Roman" w:cs="Times New Roman"/>
          <w:color w:val="333333"/>
          <w:sz w:val="28"/>
          <w:szCs w:val="28"/>
          <w:lang w:eastAsia="ru-RU"/>
        </w:rPr>
        <w:t xml:space="preserve">Для підтвердження даних про отримання (неотримання) пенсії використовується інформація з Державного реєстру загальнообов’язкового державного соціального страхування </w:t>
      </w:r>
      <w:proofErr w:type="gramStart"/>
      <w:r>
        <w:rPr>
          <w:rFonts w:ascii="Times New Roman" w:eastAsia="Times New Roman" w:hAnsi="Times New Roman" w:cs="Times New Roman"/>
          <w:color w:val="333333"/>
          <w:sz w:val="28"/>
          <w:szCs w:val="28"/>
          <w:lang w:eastAsia="ru-RU"/>
        </w:rPr>
        <w:t>в порядку</w:t>
      </w:r>
      <w:proofErr w:type="gramEnd"/>
      <w:r>
        <w:rPr>
          <w:rFonts w:ascii="Times New Roman" w:eastAsia="Times New Roman" w:hAnsi="Times New Roman" w:cs="Times New Roman"/>
          <w:color w:val="333333"/>
          <w:sz w:val="28"/>
          <w:szCs w:val="28"/>
          <w:lang w:eastAsia="ru-RU"/>
        </w:rPr>
        <w:t>, встановленому Мінсоцполітики та Пенсійним фондом України.</w:t>
      </w:r>
      <w:bookmarkStart w:id="79" w:name="n151"/>
      <w:bookmarkEnd w:id="79"/>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80" w:name="n62"/>
      <w:bookmarkEnd w:id="80"/>
      <w:r>
        <w:rPr>
          <w:rFonts w:ascii="Times New Roman" w:eastAsia="Times New Roman" w:hAnsi="Times New Roman" w:cs="Times New Roman"/>
          <w:color w:val="333333"/>
          <w:sz w:val="28"/>
          <w:szCs w:val="28"/>
          <w:lang w:eastAsia="ru-RU"/>
        </w:rPr>
        <w:t xml:space="preserve">Для підтвердження даних про смерть фізичної особи, яка надавала соціальні послуги, або особи, якій надавалися соціальні послуги з догляду на непрофесійній основі, використовуються відомості з Державного реєстру актів цивільного стану громадян, які передаються до Мінсоцполітики шляхом </w:t>
      </w:r>
      <w:r>
        <w:rPr>
          <w:rFonts w:ascii="Times New Roman" w:eastAsia="Times New Roman" w:hAnsi="Times New Roman" w:cs="Times New Roman"/>
          <w:color w:val="333333"/>
          <w:sz w:val="28"/>
          <w:szCs w:val="28"/>
          <w:lang w:eastAsia="ru-RU"/>
        </w:rPr>
        <w:lastRenderedPageBreak/>
        <w:t>автоматизованого обміну електронними даними між інформаційними ресурсами Мін’юсту та Мінсоцполітики через систему електронної взаємодії державних електронних інформаційних ресурсів у порядку, передбаченому законодавством.</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81" w:name="n63"/>
      <w:bookmarkEnd w:id="81"/>
      <w:r>
        <w:rPr>
          <w:rFonts w:ascii="Times New Roman" w:eastAsia="Times New Roman" w:hAnsi="Times New Roman" w:cs="Times New Roman"/>
          <w:color w:val="333333"/>
          <w:sz w:val="28"/>
          <w:szCs w:val="28"/>
          <w:lang w:eastAsia="ru-RU"/>
        </w:rPr>
        <w:t>9. Якщо фізична особа надає соціальні послуги з догляду за місцем проживання / перебування особи, якій надаються соціальні послуги з догляду на непрофесійній основі, але має інше зареєстроване місце проживання, уповноважений орган на підставі даних, отриманих в електронній формі шляхом автоматизованого доступу/обміну, перевіряє відомості щодо неотримання фізичною особою, яка надає соціальні послуги, компенсації за зареєстрованим місцем проживання.</w:t>
      </w:r>
      <w:bookmarkStart w:id="82" w:name="n152"/>
      <w:bookmarkEnd w:id="82"/>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83" w:name="n64"/>
      <w:bookmarkEnd w:id="83"/>
      <w:r>
        <w:rPr>
          <w:rFonts w:ascii="Times New Roman" w:eastAsia="Times New Roman" w:hAnsi="Times New Roman" w:cs="Times New Roman"/>
          <w:color w:val="333333"/>
          <w:sz w:val="28"/>
          <w:szCs w:val="28"/>
          <w:lang w:eastAsia="ru-RU"/>
        </w:rPr>
        <w:t>10. Компенсація призначається на 12 місяців і виплачується щомісяця.</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84" w:name="n153"/>
      <w:bookmarkEnd w:id="84"/>
      <w:r>
        <w:rPr>
          <w:rFonts w:ascii="Times New Roman" w:eastAsia="Times New Roman" w:hAnsi="Times New Roman" w:cs="Times New Roman"/>
          <w:color w:val="333333"/>
          <w:sz w:val="28"/>
          <w:szCs w:val="28"/>
          <w:lang w:eastAsia="ru-RU"/>
        </w:rPr>
        <w:t>Якщо у довідці до акта огляду медико-соціальною експертною комісією, медичному висновку про дитину з інвалідністю віком до 18 років, висновку лікарської комісії медичного закладу щодо потреби в догляді, довідці про захворювання дитини на тяжке перинатальне ураження нервової системи, тяжку вроджену ваду розвитку, рідкісне орфанне захворювання, онкологічне, онкогематологічне захворювання, дитячий церебральний параліч, тяжкий психічний розлад, цукровий діабет I типу (інсулінозалежний), гостре або хронічне захворювання нирок IV ступеня, про те, що дитина отримала тяжку травму, потребує трансплантації органа, потребує паліативної допомоги, зазначено строк, компенсація призначається на такий строк, але не більше ніж на 12 місяців.</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85" w:name="n154"/>
      <w:bookmarkEnd w:id="85"/>
      <w:r>
        <w:rPr>
          <w:rFonts w:ascii="Times New Roman" w:eastAsia="Times New Roman" w:hAnsi="Times New Roman" w:cs="Times New Roman"/>
          <w:color w:val="333333"/>
          <w:sz w:val="28"/>
          <w:szCs w:val="28"/>
          <w:lang w:eastAsia="ru-RU"/>
        </w:rPr>
        <w:t>Виплата компенсації тимчасово зупиняється у разі пропущення особою з інвалідністю I групи чергового переогляду органами медико-соціальної експертизи, дитиною з інвалідністю або дитиною, яка хворіє на тяжке перинатальне ураження нервової системи, тяжку вроджену ваду розвитку, рідкісне орфанне захворювання, онкологічне, онкогематологічне захворювання, дитячий церебральний параліч, тяжкий психічний розлад, цукровий діабет I типу (інсулінозалежний), гостре або хронічне захворювання нирок IV ступеня, дитиною, яка отримала тяжку травму, потребує трансплантації органа, потребує паліативної допомоги, огляду лікарсько-консультаційними комісіями. У разі повторного визнання особи особою з інвалідністю I групи, дитиною з інвалідністю або дитиною, яка хворіє на тяжке перинатальне ураження нервової системи, тяжку вроджену ваду розвитку, рідкісне орфанне захворювання, онкологічне, онкогематологічне захворювання, дитячий церебральний параліч, тяжкий психічний розлад, цукровий діабет I типу (інсулінозалежний), гостре або хронічне захворювання нирок IV ступеня, дитиною, яка отримала тяжку травму, потребує трансплантації органа, потребує паліативної допомоги, виплата компенсації поновлюється відповідно до заяви про згоду надавати соціальні послуги з догляду на непрофесійній основі з дня її зупинення, але не більше ніж за один місяць.</w:t>
      </w:r>
      <w:bookmarkStart w:id="86" w:name="n155"/>
      <w:bookmarkEnd w:id="86"/>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87" w:name="n156"/>
      <w:bookmarkEnd w:id="87"/>
      <w:r>
        <w:rPr>
          <w:rFonts w:ascii="Times New Roman" w:eastAsia="Times New Roman" w:hAnsi="Times New Roman" w:cs="Times New Roman"/>
          <w:color w:val="333333"/>
          <w:sz w:val="28"/>
          <w:szCs w:val="28"/>
          <w:lang w:eastAsia="ru-RU"/>
        </w:rPr>
        <w:lastRenderedPageBreak/>
        <w:t>10</w:t>
      </w:r>
      <w:r>
        <w:rPr>
          <w:rFonts w:ascii="Times New Roman" w:eastAsia="Times New Roman" w:hAnsi="Times New Roman" w:cs="Times New Roman"/>
          <w:b/>
          <w:bCs/>
          <w:color w:val="333333"/>
          <w:sz w:val="28"/>
          <w:szCs w:val="28"/>
          <w:vertAlign w:val="superscript"/>
          <w:lang w:eastAsia="ru-RU"/>
        </w:rPr>
        <w:t>-1</w:t>
      </w:r>
      <w:r>
        <w:rPr>
          <w:rFonts w:ascii="Times New Roman" w:eastAsia="Times New Roman" w:hAnsi="Times New Roman" w:cs="Times New Roman"/>
          <w:color w:val="333333"/>
          <w:sz w:val="28"/>
          <w:szCs w:val="28"/>
          <w:lang w:eastAsia="ru-RU"/>
        </w:rPr>
        <w:t>. Для продовження виплати компенсації на наступний строк подаються заява про згоду надавати соціальні послуги з догляду на непрофесійній основі, декларація про доходи та майновий стан (заповнюється на підставі довідок про доходи кожного члена сім’ї), документи, зазначені в </w:t>
      </w:r>
      <w:hyperlink r:id="rId20" w:anchor="n127" w:history="1">
        <w:r>
          <w:rPr>
            <w:rStyle w:val="a3"/>
            <w:rFonts w:ascii="Times New Roman" w:eastAsia="Times New Roman" w:hAnsi="Times New Roman" w:cs="Times New Roman"/>
            <w:sz w:val="28"/>
            <w:szCs w:val="28"/>
            <w:lang w:eastAsia="ru-RU"/>
          </w:rPr>
          <w:t>абзацах шостому - дванадцятому</w:t>
        </w:r>
      </w:hyperlink>
      <w:r>
        <w:rPr>
          <w:rFonts w:ascii="Times New Roman" w:eastAsia="Times New Roman" w:hAnsi="Times New Roman" w:cs="Times New Roman"/>
          <w:color w:val="333333"/>
          <w:sz w:val="28"/>
          <w:szCs w:val="28"/>
          <w:lang w:eastAsia="ru-RU"/>
        </w:rPr>
        <w:t> підпункту 1 пункту 7 цього Порядку, крім копії довідки до акта огляду медико-соціальною експертною комісією, висновку лікарської комісії медичного закладу щодо потреби в догляді, якщо їх видано безстроково або строк не зазначено.</w:t>
      </w:r>
      <w:bookmarkStart w:id="88" w:name="n157"/>
      <w:bookmarkEnd w:id="88"/>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89" w:name="n68"/>
      <w:bookmarkEnd w:id="89"/>
      <w:r>
        <w:rPr>
          <w:rFonts w:ascii="Times New Roman" w:eastAsia="Times New Roman" w:hAnsi="Times New Roman" w:cs="Times New Roman"/>
          <w:color w:val="333333"/>
          <w:sz w:val="28"/>
          <w:szCs w:val="28"/>
          <w:lang w:eastAsia="ru-RU"/>
        </w:rPr>
        <w:t>11. Виплата компенсації припиняється в разі:</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90" w:name="n158"/>
      <w:bookmarkEnd w:id="90"/>
      <w:r>
        <w:rPr>
          <w:rFonts w:ascii="Times New Roman" w:eastAsia="Times New Roman" w:hAnsi="Times New Roman" w:cs="Times New Roman"/>
          <w:color w:val="333333"/>
          <w:sz w:val="28"/>
          <w:szCs w:val="28"/>
          <w:lang w:eastAsia="ru-RU"/>
        </w:rPr>
        <w:t>1) зміни місця проживання/перебування особи, якій надаються соціальні послуги з догляду на непрофесійній основі, чи фізичної особи, яка надає соціальні послуги;</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91" w:name="n159"/>
      <w:bookmarkEnd w:id="91"/>
      <w:r>
        <w:rPr>
          <w:rFonts w:ascii="Times New Roman" w:eastAsia="Times New Roman" w:hAnsi="Times New Roman" w:cs="Times New Roman"/>
          <w:color w:val="333333"/>
          <w:sz w:val="28"/>
          <w:szCs w:val="28"/>
          <w:lang w:eastAsia="ru-RU"/>
        </w:rPr>
        <w:t>2) смерті особи, якій надаються соціальні послуги з догляду на непрофесійній основі;</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92" w:name="n160"/>
      <w:bookmarkEnd w:id="92"/>
      <w:r>
        <w:rPr>
          <w:rFonts w:ascii="Times New Roman" w:eastAsia="Times New Roman" w:hAnsi="Times New Roman" w:cs="Times New Roman"/>
          <w:color w:val="333333"/>
          <w:sz w:val="28"/>
          <w:szCs w:val="28"/>
          <w:lang w:eastAsia="ru-RU"/>
        </w:rPr>
        <w:t>3) смерті фізичної особи, яка надавала соціальні послуги;</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93" w:name="n161"/>
      <w:bookmarkEnd w:id="93"/>
      <w:r>
        <w:rPr>
          <w:rFonts w:ascii="Times New Roman" w:eastAsia="Times New Roman" w:hAnsi="Times New Roman" w:cs="Times New Roman"/>
          <w:color w:val="333333"/>
          <w:sz w:val="28"/>
          <w:szCs w:val="28"/>
          <w:lang w:eastAsia="ru-RU"/>
        </w:rPr>
        <w:t>4) отримання особою, якій надаються соціальні послуги з догляду на непрофесійній основі, соціальних послуг з догляду вдома, паліативного, стаціонарного догляду або перебування такої особи на повному державному утриманні;</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94" w:name="n162"/>
      <w:bookmarkEnd w:id="94"/>
      <w:r>
        <w:rPr>
          <w:rFonts w:ascii="Times New Roman" w:eastAsia="Times New Roman" w:hAnsi="Times New Roman" w:cs="Times New Roman"/>
          <w:color w:val="333333"/>
          <w:sz w:val="28"/>
          <w:szCs w:val="28"/>
          <w:lang w:eastAsia="ru-RU"/>
        </w:rPr>
        <w:t>5) перебування фізичної особи, яка надає соціальні послуги, за межами України понад 30 календарних днів.</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95" w:name="n163"/>
      <w:bookmarkEnd w:id="95"/>
      <w:r>
        <w:rPr>
          <w:rFonts w:ascii="Times New Roman" w:eastAsia="Times New Roman" w:hAnsi="Times New Roman" w:cs="Times New Roman"/>
          <w:color w:val="333333"/>
          <w:sz w:val="28"/>
          <w:szCs w:val="28"/>
          <w:lang w:eastAsia="ru-RU"/>
        </w:rPr>
        <w:t>До 30-денного періоду перебування за кордоном не включаються дні перебування фізичної особи, яка надає соціальні послуги, разом з особою, яка потребує надання соціальних послуг, на лікуванні за кордоном, що підтверджується відповідними документами.</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96" w:name="n164"/>
      <w:bookmarkEnd w:id="96"/>
      <w:r>
        <w:rPr>
          <w:rFonts w:ascii="Times New Roman" w:eastAsia="Times New Roman" w:hAnsi="Times New Roman" w:cs="Times New Roman"/>
          <w:color w:val="333333"/>
          <w:sz w:val="28"/>
          <w:szCs w:val="28"/>
          <w:lang w:eastAsia="ru-RU"/>
        </w:rPr>
        <w:t>Порядок надання відомостей стосовно фізичних осіб, які надають соціальні послуги, про перетин державного кордону або перебування за межами України в період отримання компенсації визначається законодавством;</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97" w:name="n165"/>
      <w:bookmarkEnd w:id="97"/>
      <w:r>
        <w:rPr>
          <w:rFonts w:ascii="Times New Roman" w:eastAsia="Times New Roman" w:hAnsi="Times New Roman" w:cs="Times New Roman"/>
          <w:color w:val="333333"/>
          <w:sz w:val="28"/>
          <w:szCs w:val="28"/>
          <w:lang w:eastAsia="ru-RU"/>
        </w:rPr>
        <w:t>6) перебування фізичної особи, яка надає соціальні послуги, на стаціонарному або санаторно-курортному лікуванні протягом 30 календарних днів.</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98" w:name="n166"/>
      <w:bookmarkEnd w:id="98"/>
      <w:r>
        <w:rPr>
          <w:rFonts w:ascii="Times New Roman" w:eastAsia="Times New Roman" w:hAnsi="Times New Roman" w:cs="Times New Roman"/>
          <w:color w:val="333333"/>
          <w:sz w:val="28"/>
          <w:szCs w:val="28"/>
          <w:lang w:eastAsia="ru-RU"/>
        </w:rPr>
        <w:t>У разі виникнення обставин, визначених у </w:t>
      </w:r>
      <w:hyperlink r:id="rId21" w:anchor="n158" w:history="1">
        <w:r>
          <w:rPr>
            <w:rStyle w:val="a3"/>
            <w:rFonts w:ascii="Times New Roman" w:eastAsia="Times New Roman" w:hAnsi="Times New Roman" w:cs="Times New Roman"/>
            <w:sz w:val="28"/>
            <w:szCs w:val="28"/>
            <w:lang w:eastAsia="ru-RU"/>
          </w:rPr>
          <w:t>підпунктах 1</w:t>
        </w:r>
      </w:hyperlink>
      <w:r>
        <w:rPr>
          <w:rFonts w:ascii="Times New Roman" w:eastAsia="Times New Roman" w:hAnsi="Times New Roman" w:cs="Times New Roman"/>
          <w:color w:val="333333"/>
          <w:sz w:val="28"/>
          <w:szCs w:val="28"/>
          <w:lang w:eastAsia="ru-RU"/>
        </w:rPr>
        <w:t>, </w:t>
      </w:r>
      <w:hyperlink r:id="rId22" w:anchor="n161" w:history="1">
        <w:r>
          <w:rPr>
            <w:rStyle w:val="a3"/>
            <w:rFonts w:ascii="Times New Roman" w:eastAsia="Times New Roman" w:hAnsi="Times New Roman" w:cs="Times New Roman"/>
            <w:sz w:val="28"/>
            <w:szCs w:val="28"/>
            <w:lang w:eastAsia="ru-RU"/>
          </w:rPr>
          <w:t>4-6</w:t>
        </w:r>
      </w:hyperlink>
      <w:r>
        <w:rPr>
          <w:rFonts w:ascii="Times New Roman" w:eastAsia="Times New Roman" w:hAnsi="Times New Roman" w:cs="Times New Roman"/>
          <w:color w:val="333333"/>
          <w:sz w:val="28"/>
          <w:szCs w:val="28"/>
          <w:lang w:eastAsia="ru-RU"/>
        </w:rPr>
        <w:t> цього пункту, внаслідок яких припиняється надання соціальної послуги з догляду на непрофесійній основі, фізична особа, яка надає соціальні послуги, особа/законний представник особи, якій надаються соціальні послуги з догляду на непрофесійній основі, зобов’язані в десятиденний строк письмово повідомити про припинення надання соціальної послуги з догляду на непрофесійній основі уповноваженому органу, що здійснює виплату компенсації. Її виплата припиняється з місяця, наступного за місяцем, у якому сталися зміни.</w:t>
      </w:r>
      <w:bookmarkStart w:id="99" w:name="n167"/>
      <w:bookmarkEnd w:id="99"/>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100" w:name="n79"/>
      <w:bookmarkEnd w:id="100"/>
      <w:r>
        <w:rPr>
          <w:rFonts w:ascii="Times New Roman" w:eastAsia="Times New Roman" w:hAnsi="Times New Roman" w:cs="Times New Roman"/>
          <w:color w:val="333333"/>
          <w:sz w:val="28"/>
          <w:szCs w:val="28"/>
          <w:lang w:eastAsia="ru-RU"/>
        </w:rPr>
        <w:lastRenderedPageBreak/>
        <w:t>13. У разі затвердження нового розміру прожиткового мінімуму на 1 січня відповідного року компенсація перераховується без звернення фізичної особи, яка надає соціальні послуги. Уповноважені органи проводять перерахунок раніше призначеної компенсації з місяця встановлення нового розміру прожиткового мінімуму.</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val="uk-UA" w:eastAsia="ru-RU"/>
        </w:rPr>
      </w:pPr>
      <w:bookmarkStart w:id="101" w:name="n80"/>
      <w:bookmarkEnd w:id="101"/>
      <w:r>
        <w:rPr>
          <w:rFonts w:ascii="Times New Roman" w:eastAsia="Times New Roman" w:hAnsi="Times New Roman" w:cs="Times New Roman"/>
          <w:color w:val="333333"/>
          <w:sz w:val="28"/>
          <w:szCs w:val="28"/>
          <w:lang w:eastAsia="ru-RU"/>
        </w:rPr>
        <w:t>14. Компенсація призначається з місяця звернення за нею, якщо протягом місяця з дня звернення подано всі необхідні документи.</w:t>
      </w:r>
      <w:r>
        <w:rPr>
          <w:rFonts w:ascii="Times New Roman" w:eastAsia="Times New Roman" w:hAnsi="Times New Roman" w:cs="Times New Roman"/>
          <w:color w:val="333333"/>
          <w:sz w:val="28"/>
          <w:szCs w:val="28"/>
          <w:lang w:val="uk-UA" w:eastAsia="ru-RU"/>
        </w:rPr>
        <w:t xml:space="preserve"> Розрахунок компенсації ( додаток 2 ) подається відділом соціального захисту населення на затвердження виконавчого комітету ради разом з проектом рішення та висновком.</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val="uk-UA" w:eastAsia="ru-RU"/>
        </w:rPr>
      </w:pPr>
      <w:bookmarkStart w:id="102" w:name="n81"/>
      <w:bookmarkEnd w:id="102"/>
      <w:r>
        <w:rPr>
          <w:rFonts w:ascii="Times New Roman" w:eastAsia="Times New Roman" w:hAnsi="Times New Roman" w:cs="Times New Roman"/>
          <w:color w:val="333333"/>
          <w:sz w:val="28"/>
          <w:szCs w:val="28"/>
          <w:lang w:val="uk-UA" w:eastAsia="ru-RU"/>
        </w:rPr>
        <w:t>Рішення про призначення компенсації або про відмову в її призначенні наданні  готується відділом соціального захисту населення та подається на затвердження виконавчого комітету ради протягом 10 днів з дати подання документів, зазначених у</w:t>
      </w:r>
      <w:r>
        <w:rPr>
          <w:rFonts w:ascii="Times New Roman" w:eastAsia="Times New Roman" w:hAnsi="Times New Roman" w:cs="Times New Roman"/>
          <w:color w:val="333333"/>
          <w:sz w:val="28"/>
          <w:szCs w:val="28"/>
          <w:lang w:eastAsia="ru-RU"/>
        </w:rPr>
        <w:t> </w:t>
      </w:r>
      <w:hyperlink r:id="rId23" w:anchor="n32" w:history="1">
        <w:r w:rsidRPr="0072342C">
          <w:rPr>
            <w:rStyle w:val="a3"/>
            <w:rFonts w:ascii="Times New Roman" w:eastAsia="Times New Roman" w:hAnsi="Times New Roman" w:cs="Times New Roman"/>
            <w:sz w:val="28"/>
            <w:szCs w:val="28"/>
            <w:lang w:val="uk-UA" w:eastAsia="ru-RU"/>
          </w:rPr>
          <w:t>пункті 7</w:t>
        </w:r>
      </w:hyperlink>
      <w:r>
        <w:rPr>
          <w:rFonts w:ascii="Times New Roman" w:eastAsia="Times New Roman" w:hAnsi="Times New Roman" w:cs="Times New Roman"/>
          <w:color w:val="333333"/>
          <w:sz w:val="28"/>
          <w:szCs w:val="28"/>
          <w:lang w:eastAsia="ru-RU"/>
        </w:rPr>
        <w:t> </w:t>
      </w:r>
      <w:r>
        <w:rPr>
          <w:rFonts w:ascii="Times New Roman" w:eastAsia="Times New Roman" w:hAnsi="Times New Roman" w:cs="Times New Roman"/>
          <w:color w:val="333333"/>
          <w:sz w:val="28"/>
          <w:szCs w:val="28"/>
          <w:lang w:val="uk-UA" w:eastAsia="ru-RU"/>
        </w:rPr>
        <w:t>цього Порядку, і наступного дня після його прийняття надсилається фізичній особі, яка надає соціальні послуги.</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val="uk-UA" w:eastAsia="ru-RU"/>
        </w:rPr>
      </w:pPr>
      <w:bookmarkStart w:id="103" w:name="n82"/>
      <w:bookmarkEnd w:id="103"/>
      <w:r>
        <w:rPr>
          <w:rFonts w:ascii="Times New Roman" w:eastAsia="Times New Roman" w:hAnsi="Times New Roman" w:cs="Times New Roman"/>
          <w:color w:val="333333"/>
          <w:sz w:val="28"/>
          <w:szCs w:val="28"/>
          <w:lang w:val="uk-UA" w:eastAsia="ru-RU"/>
        </w:rPr>
        <w:t xml:space="preserve">Для підтвердження факту спільного проживання з особою, якій надаються соціальні послуги з догляду на непрофесійній основі, та догляду за нею складається акт про проведення обстеження сім’ї </w:t>
      </w:r>
      <w:r>
        <w:rPr>
          <w:rFonts w:ascii="Times New Roman" w:eastAsia="Times New Roman" w:hAnsi="Times New Roman" w:cs="Times New Roman"/>
          <w:sz w:val="28"/>
          <w:szCs w:val="28"/>
          <w:lang w:val="uk-UA" w:eastAsia="ru-RU"/>
        </w:rPr>
        <w:t xml:space="preserve">старостою відповідного старостинського округу Широківської сільської ради Запорізького району Запорізької області, в якому висновок-рекомендацію про призначення              (не призначення) компенсації фізичній особі, яка надає соціальні послуги з догляду на непрофесійній основі заповнюється спеціалістом відділу соціального захисту Широківської сільської ради Запорізького району Запорізької області після комплексного визначення ступеня індивідуальних потреб особи, яка потребує надання соціальних послуг на не професійній основі. При цьому використовується </w:t>
      </w:r>
      <w:r>
        <w:rPr>
          <w:rFonts w:ascii="Times New Roman" w:eastAsia="Times New Roman" w:hAnsi="Times New Roman" w:cs="Times New Roman"/>
          <w:color w:val="333333"/>
          <w:sz w:val="28"/>
          <w:szCs w:val="28"/>
          <w:lang w:val="uk-UA" w:eastAsia="ru-RU"/>
        </w:rPr>
        <w:t>форма акта про проведення обстеження сім’ї, затвердженого Мінсоцполітики.</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val="uk-UA" w:eastAsia="ru-RU"/>
        </w:rPr>
      </w:pPr>
      <w:bookmarkStart w:id="104" w:name="n83"/>
      <w:bookmarkEnd w:id="104"/>
      <w:r>
        <w:rPr>
          <w:rFonts w:ascii="Times New Roman" w:eastAsia="Times New Roman" w:hAnsi="Times New Roman" w:cs="Times New Roman"/>
          <w:color w:val="333333"/>
          <w:sz w:val="28"/>
          <w:szCs w:val="28"/>
          <w:lang w:val="uk-UA" w:eastAsia="ru-RU"/>
        </w:rPr>
        <w:t>Якщо фізична особа надає соціальні послуги за місцем проживання/перебування особи, якій надаються соціальні послуги з догляду на непрофесійній основі, але має інше зареєстроване місце проживання, обстеження сім’ї для встановлення факту догляду є обов’язковим.</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val="uk-UA" w:eastAsia="ru-RU"/>
        </w:rPr>
      </w:pPr>
      <w:bookmarkStart w:id="105" w:name="n84"/>
      <w:bookmarkEnd w:id="105"/>
      <w:r>
        <w:rPr>
          <w:rFonts w:ascii="Times New Roman" w:eastAsia="Times New Roman" w:hAnsi="Times New Roman" w:cs="Times New Roman"/>
          <w:color w:val="333333"/>
          <w:sz w:val="28"/>
          <w:szCs w:val="28"/>
          <w:lang w:val="uk-UA" w:eastAsia="ru-RU"/>
        </w:rPr>
        <w:t>15. Компенсація виплачується щомісяця шляхом перерахування уповноваженим органом коштів на рахунок в установі банку, зазначений у заяві фізичної особи, яка надає соціальні послуги, або через АТ “Укрпошта”.</w:t>
      </w:r>
      <w:bookmarkStart w:id="106" w:name="n168"/>
      <w:bookmarkEnd w:id="106"/>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val="uk-UA" w:eastAsia="ru-RU"/>
        </w:rPr>
      </w:pPr>
      <w:bookmarkStart w:id="107" w:name="n86"/>
      <w:bookmarkEnd w:id="107"/>
      <w:r>
        <w:rPr>
          <w:rFonts w:ascii="Times New Roman" w:eastAsia="Times New Roman" w:hAnsi="Times New Roman" w:cs="Times New Roman"/>
          <w:color w:val="333333"/>
          <w:sz w:val="28"/>
          <w:szCs w:val="28"/>
          <w:lang w:val="uk-UA" w:eastAsia="ru-RU"/>
        </w:rPr>
        <w:t>16. Суми компенсації, не отримані своєчасно фізичною особою, яка надає соціальні послуги, виплачуються за минулий період, але не більш як за 12 місяців, що передують місяцю звернення за їх отриманням.</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108" w:name="n87"/>
      <w:bookmarkEnd w:id="108"/>
      <w:r>
        <w:rPr>
          <w:rFonts w:ascii="Times New Roman" w:eastAsia="Times New Roman" w:hAnsi="Times New Roman" w:cs="Times New Roman"/>
          <w:color w:val="333333"/>
          <w:sz w:val="28"/>
          <w:szCs w:val="28"/>
          <w:lang w:val="uk-UA" w:eastAsia="ru-RU"/>
        </w:rPr>
        <w:t xml:space="preserve">Суми компенсації, не отримані фізичною особою, яка надає соціальні послуги, з вини уповноваженого органу, який їх призначає та виплачує, виплачуються за минулий період без обмеження будь-яким строком. </w:t>
      </w:r>
      <w:r>
        <w:rPr>
          <w:rFonts w:ascii="Times New Roman" w:eastAsia="Times New Roman" w:hAnsi="Times New Roman" w:cs="Times New Roman"/>
          <w:color w:val="333333"/>
          <w:sz w:val="28"/>
          <w:szCs w:val="28"/>
          <w:lang w:eastAsia="ru-RU"/>
        </w:rPr>
        <w:t xml:space="preserve">При цьому виплата за </w:t>
      </w:r>
      <w:r>
        <w:rPr>
          <w:rFonts w:ascii="Times New Roman" w:eastAsia="Times New Roman" w:hAnsi="Times New Roman" w:cs="Times New Roman"/>
          <w:color w:val="333333"/>
          <w:sz w:val="28"/>
          <w:szCs w:val="28"/>
          <w:lang w:eastAsia="ru-RU"/>
        </w:rPr>
        <w:lastRenderedPageBreak/>
        <w:t>минулий період проводиться з урахуванням прожиткового мінімуму, затвердженого на момент виплати.</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109" w:name="n88"/>
      <w:bookmarkEnd w:id="109"/>
      <w:r>
        <w:rPr>
          <w:rFonts w:ascii="Times New Roman" w:eastAsia="Times New Roman" w:hAnsi="Times New Roman" w:cs="Times New Roman"/>
          <w:color w:val="333333"/>
          <w:sz w:val="28"/>
          <w:szCs w:val="28"/>
          <w:lang w:eastAsia="ru-RU"/>
        </w:rPr>
        <w:t xml:space="preserve">Суми компенсації, що нараховані фізичній особі, яка надає соціальні послуги, та залишилися недоотриманими у зв’язку з її смертю, виплачуються за весь період по місяць (включно), в якому сталися зміни, членам її сім’ї, у разі їх відсутності входять </w:t>
      </w:r>
      <w:proofErr w:type="gramStart"/>
      <w:r>
        <w:rPr>
          <w:rFonts w:ascii="Times New Roman" w:eastAsia="Times New Roman" w:hAnsi="Times New Roman" w:cs="Times New Roman"/>
          <w:color w:val="333333"/>
          <w:sz w:val="28"/>
          <w:szCs w:val="28"/>
          <w:lang w:eastAsia="ru-RU"/>
        </w:rPr>
        <w:t>до складу</w:t>
      </w:r>
      <w:proofErr w:type="gramEnd"/>
      <w:r>
        <w:rPr>
          <w:rFonts w:ascii="Times New Roman" w:eastAsia="Times New Roman" w:hAnsi="Times New Roman" w:cs="Times New Roman"/>
          <w:color w:val="333333"/>
          <w:sz w:val="28"/>
          <w:szCs w:val="28"/>
          <w:lang w:eastAsia="ru-RU"/>
        </w:rPr>
        <w:t xml:space="preserve"> спадщини.</w:t>
      </w:r>
      <w:bookmarkStart w:id="110" w:name="n169"/>
      <w:bookmarkEnd w:id="110"/>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111" w:name="n89"/>
      <w:bookmarkEnd w:id="111"/>
      <w:r>
        <w:rPr>
          <w:rFonts w:ascii="Times New Roman" w:eastAsia="Times New Roman" w:hAnsi="Times New Roman" w:cs="Times New Roman"/>
          <w:color w:val="333333"/>
          <w:sz w:val="28"/>
          <w:szCs w:val="28"/>
          <w:lang w:eastAsia="ru-RU"/>
        </w:rPr>
        <w:t>17. Рішення уповноваженого органу про відмову у призначенні компенсації може бути оскаржено у визначеному законодавством порядку.</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112" w:name="n170"/>
      <w:bookmarkStart w:id="113" w:name="n90"/>
      <w:bookmarkEnd w:id="112"/>
      <w:bookmarkEnd w:id="113"/>
      <w:r>
        <w:rPr>
          <w:rFonts w:ascii="Times New Roman" w:eastAsia="Times New Roman" w:hAnsi="Times New Roman" w:cs="Times New Roman"/>
          <w:color w:val="333333"/>
          <w:sz w:val="28"/>
          <w:szCs w:val="28"/>
          <w:lang w:eastAsia="ru-RU"/>
        </w:rPr>
        <w:t>18. На кожну фізичну особу, яка надає соціальні послуги та отримує компенсацію, відповідним уповноваженим органом формується особова справа, в якій зберігаються матеріали, необхідні для призначення компенсації.</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114" w:name="n91"/>
      <w:bookmarkEnd w:id="114"/>
      <w:r>
        <w:rPr>
          <w:rFonts w:ascii="Times New Roman" w:eastAsia="Times New Roman" w:hAnsi="Times New Roman" w:cs="Times New Roman"/>
          <w:color w:val="333333"/>
          <w:sz w:val="28"/>
          <w:szCs w:val="28"/>
          <w:lang w:eastAsia="ru-RU"/>
        </w:rPr>
        <w:t>В особовому рахунку, що заповнюється на підставі документів особової справи, фіксуються відомості про виплату компенсації.</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115" w:name="n92"/>
      <w:bookmarkEnd w:id="115"/>
      <w:r>
        <w:rPr>
          <w:rFonts w:ascii="Times New Roman" w:eastAsia="Times New Roman" w:hAnsi="Times New Roman" w:cs="Times New Roman"/>
          <w:color w:val="333333"/>
          <w:sz w:val="28"/>
          <w:szCs w:val="28"/>
          <w:lang w:eastAsia="ru-RU"/>
        </w:rPr>
        <w:t>19. Суми компенсації, виплачені надміру внаслідок зловживань з боку фізичної особи, яка надає соціальні послуги, через подання документів із завідомо неправдивими відомостями, неподання відомостей про зміни у складі сім’ї, приховування обставин, які впливають на призначення і виплату компенсації тощо, стягуються відповідно до законодавства.</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116" w:name="n93"/>
      <w:bookmarkEnd w:id="116"/>
      <w:r>
        <w:rPr>
          <w:rFonts w:ascii="Times New Roman" w:eastAsia="Times New Roman" w:hAnsi="Times New Roman" w:cs="Times New Roman"/>
          <w:color w:val="333333"/>
          <w:sz w:val="28"/>
          <w:szCs w:val="28"/>
          <w:lang w:eastAsia="ru-RU"/>
        </w:rPr>
        <w:t>Відрахування надміру виплаченої суми компенсації на підставі рішень відповідних уповноважених органів проводиться у щомісячному розмірі не більш як 20 відсотків суми виплачуваної компенсації.</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117" w:name="n94"/>
      <w:bookmarkEnd w:id="117"/>
      <w:r>
        <w:rPr>
          <w:rFonts w:ascii="Times New Roman" w:eastAsia="Times New Roman" w:hAnsi="Times New Roman" w:cs="Times New Roman"/>
          <w:color w:val="333333"/>
          <w:sz w:val="28"/>
          <w:szCs w:val="28"/>
          <w:lang w:eastAsia="ru-RU"/>
        </w:rPr>
        <w:t xml:space="preserve">Якщо фізична особа, яка надає соціальні послуги, не повернула добровільно надміру виплачені їй суми, вони стягуються </w:t>
      </w:r>
      <w:proofErr w:type="gramStart"/>
      <w:r>
        <w:rPr>
          <w:rFonts w:ascii="Times New Roman" w:eastAsia="Times New Roman" w:hAnsi="Times New Roman" w:cs="Times New Roman"/>
          <w:color w:val="333333"/>
          <w:sz w:val="28"/>
          <w:szCs w:val="28"/>
          <w:lang w:eastAsia="ru-RU"/>
        </w:rPr>
        <w:t>в судовому порядку</w:t>
      </w:r>
      <w:proofErr w:type="gramEnd"/>
      <w:r>
        <w:rPr>
          <w:rFonts w:ascii="Times New Roman" w:eastAsia="Times New Roman" w:hAnsi="Times New Roman" w:cs="Times New Roman"/>
          <w:color w:val="333333"/>
          <w:sz w:val="28"/>
          <w:szCs w:val="28"/>
          <w:lang w:eastAsia="ru-RU"/>
        </w:rPr>
        <w:t xml:space="preserve"> на підставі заяви уповноваженого органу, що призначив компенсацію.</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bookmarkStart w:id="118" w:name="n95"/>
      <w:bookmarkEnd w:id="118"/>
      <w:r>
        <w:rPr>
          <w:rFonts w:ascii="Times New Roman" w:eastAsia="Times New Roman" w:hAnsi="Times New Roman" w:cs="Times New Roman"/>
          <w:color w:val="333333"/>
          <w:sz w:val="28"/>
          <w:szCs w:val="28"/>
          <w:lang w:eastAsia="ru-RU"/>
        </w:rPr>
        <w:t xml:space="preserve">20. </w:t>
      </w:r>
      <w:r>
        <w:rPr>
          <w:rFonts w:ascii="Times New Roman" w:eastAsia="Times New Roman" w:hAnsi="Times New Roman" w:cs="Times New Roman"/>
          <w:color w:val="333333"/>
          <w:sz w:val="28"/>
          <w:szCs w:val="28"/>
          <w:lang w:val="uk-UA" w:eastAsia="ru-RU"/>
        </w:rPr>
        <w:t xml:space="preserve">Спеціалісти відділу соціального захисту </w:t>
      </w:r>
      <w:proofErr w:type="gramStart"/>
      <w:r>
        <w:rPr>
          <w:rFonts w:ascii="Times New Roman" w:eastAsia="Times New Roman" w:hAnsi="Times New Roman" w:cs="Times New Roman"/>
          <w:color w:val="333333"/>
          <w:sz w:val="28"/>
          <w:szCs w:val="28"/>
          <w:lang w:val="uk-UA" w:eastAsia="ru-RU"/>
        </w:rPr>
        <w:t xml:space="preserve">населення </w:t>
      </w:r>
      <w:r>
        <w:rPr>
          <w:rFonts w:ascii="Times New Roman" w:eastAsia="Times New Roman" w:hAnsi="Times New Roman" w:cs="Times New Roman"/>
          <w:color w:val="333333"/>
          <w:sz w:val="28"/>
          <w:szCs w:val="28"/>
          <w:lang w:eastAsia="ru-RU"/>
        </w:rPr>
        <w:t xml:space="preserve"> здійснюють</w:t>
      </w:r>
      <w:proofErr w:type="gramEnd"/>
      <w:r>
        <w:rPr>
          <w:rFonts w:ascii="Times New Roman" w:eastAsia="Times New Roman" w:hAnsi="Times New Roman" w:cs="Times New Roman"/>
          <w:color w:val="333333"/>
          <w:sz w:val="28"/>
          <w:szCs w:val="28"/>
          <w:lang w:eastAsia="ru-RU"/>
        </w:rPr>
        <w:t xml:space="preserve"> контроль за наданням соціальних послуг фізичними особами, які надають соціальні послуги.</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Керуючий справами                                                               Лариса ГОЛОВАНЬ</w:t>
      </w:r>
    </w:p>
    <w:p w:rsidR="00335659" w:rsidRDefault="00335659" w:rsidP="00335659">
      <w:pPr>
        <w:shd w:val="clear" w:color="auto" w:fill="FFFFFF"/>
        <w:spacing w:after="150" w:line="240" w:lineRule="auto"/>
        <w:jc w:val="both"/>
        <w:rPr>
          <w:rFonts w:ascii="Times New Roman" w:eastAsia="Times New Roman" w:hAnsi="Times New Roman" w:cs="Times New Roman"/>
          <w:color w:val="333333"/>
          <w:sz w:val="28"/>
          <w:szCs w:val="28"/>
          <w:lang w:eastAsia="ru-RU"/>
        </w:rPr>
      </w:pPr>
    </w:p>
    <w:p w:rsidR="00335659" w:rsidRDefault="00335659" w:rsidP="00335659">
      <w:pPr>
        <w:spacing w:after="0" w:line="240" w:lineRule="auto"/>
        <w:rPr>
          <w:rFonts w:ascii="Times New Roman" w:eastAsia="Times New Roman" w:hAnsi="Times New Roman" w:cs="Times New Roman"/>
          <w:sz w:val="28"/>
          <w:szCs w:val="28"/>
          <w:lang w:val="uk-UA" w:eastAsia="ru-RU"/>
        </w:rPr>
      </w:pPr>
      <w:bookmarkStart w:id="119" w:name="n189"/>
      <w:bookmarkEnd w:id="119"/>
      <w:r>
        <w:rPr>
          <w:rFonts w:ascii="Times New Roman" w:eastAsia="Times New Roman" w:hAnsi="Times New Roman" w:cs="Times New Roman"/>
          <w:sz w:val="28"/>
          <w:szCs w:val="28"/>
          <w:lang w:val="uk-UA" w:eastAsia="ru-RU"/>
        </w:rPr>
        <w:t xml:space="preserve"> </w:t>
      </w:r>
    </w:p>
    <w:p w:rsidR="00335659" w:rsidRDefault="00335659" w:rsidP="00335659">
      <w:pPr>
        <w:spacing w:after="0" w:line="240" w:lineRule="auto"/>
        <w:rPr>
          <w:rFonts w:ascii="Times New Roman" w:eastAsia="Times New Roman" w:hAnsi="Times New Roman" w:cs="Times New Roman"/>
          <w:sz w:val="28"/>
          <w:szCs w:val="28"/>
          <w:lang w:val="uk-UA" w:eastAsia="ru-RU"/>
        </w:rPr>
      </w:pPr>
    </w:p>
    <w:p w:rsidR="00335659" w:rsidRDefault="00335659" w:rsidP="00335659">
      <w:pPr>
        <w:spacing w:after="0" w:line="240" w:lineRule="auto"/>
        <w:rPr>
          <w:rFonts w:ascii="Times New Roman" w:eastAsia="Times New Roman" w:hAnsi="Times New Roman" w:cs="Times New Roman"/>
          <w:sz w:val="28"/>
          <w:szCs w:val="28"/>
          <w:lang w:val="uk-UA" w:eastAsia="ru-RU"/>
        </w:rPr>
      </w:pPr>
    </w:p>
    <w:p w:rsidR="00335659" w:rsidRDefault="00335659" w:rsidP="00335659">
      <w:pPr>
        <w:spacing w:after="0" w:line="240" w:lineRule="auto"/>
        <w:rPr>
          <w:rFonts w:ascii="Times New Roman" w:eastAsia="Times New Roman" w:hAnsi="Times New Roman" w:cs="Times New Roman"/>
          <w:sz w:val="28"/>
          <w:szCs w:val="28"/>
          <w:lang w:val="uk-UA" w:eastAsia="ru-RU"/>
        </w:rPr>
      </w:pPr>
    </w:p>
    <w:p w:rsidR="00335659" w:rsidRDefault="00335659" w:rsidP="00335659">
      <w:pPr>
        <w:spacing w:after="0" w:line="240" w:lineRule="auto"/>
        <w:rPr>
          <w:rFonts w:ascii="Times New Roman" w:eastAsia="Times New Roman" w:hAnsi="Times New Roman" w:cs="Times New Roman"/>
          <w:sz w:val="28"/>
          <w:szCs w:val="28"/>
          <w:lang w:val="uk-UA" w:eastAsia="ru-RU"/>
        </w:rPr>
      </w:pPr>
    </w:p>
    <w:p w:rsidR="00335659" w:rsidRDefault="00335659" w:rsidP="00335659">
      <w:pPr>
        <w:spacing w:after="0" w:line="240" w:lineRule="auto"/>
        <w:rPr>
          <w:rFonts w:ascii="Times New Roman" w:eastAsia="Times New Roman" w:hAnsi="Times New Roman" w:cs="Times New Roman"/>
          <w:sz w:val="28"/>
          <w:szCs w:val="28"/>
          <w:lang w:val="uk-UA" w:eastAsia="ru-RU"/>
        </w:rPr>
      </w:pPr>
    </w:p>
    <w:p w:rsidR="00335659" w:rsidRDefault="00335659" w:rsidP="00335659">
      <w:pPr>
        <w:spacing w:after="0" w:line="240" w:lineRule="auto"/>
        <w:rPr>
          <w:rFonts w:ascii="Times New Roman" w:eastAsia="Times New Roman" w:hAnsi="Times New Roman" w:cs="Times New Roman"/>
          <w:sz w:val="28"/>
          <w:szCs w:val="28"/>
          <w:lang w:val="uk-UA" w:eastAsia="ru-RU"/>
        </w:rPr>
      </w:pPr>
    </w:p>
    <w:p w:rsidR="00335659" w:rsidRDefault="00335659" w:rsidP="00335659">
      <w:pPr>
        <w:spacing w:after="0" w:line="240" w:lineRule="auto"/>
        <w:rPr>
          <w:rFonts w:ascii="Times New Roman" w:eastAsia="Times New Roman" w:hAnsi="Times New Roman" w:cs="Times New Roman"/>
          <w:sz w:val="28"/>
          <w:szCs w:val="28"/>
          <w:lang w:val="uk-UA" w:eastAsia="ru-RU"/>
        </w:rPr>
      </w:pPr>
    </w:p>
    <w:p w:rsidR="00335659" w:rsidRDefault="00335659" w:rsidP="00335659">
      <w:pPr>
        <w:spacing w:after="0" w:line="240" w:lineRule="auto"/>
        <w:rPr>
          <w:rFonts w:ascii="Times New Roman" w:eastAsia="Times New Roman" w:hAnsi="Times New Roman" w:cs="Times New Roman"/>
          <w:sz w:val="28"/>
          <w:szCs w:val="28"/>
          <w:lang w:val="uk-UA" w:eastAsia="ru-RU"/>
        </w:rPr>
      </w:pPr>
    </w:p>
    <w:p w:rsidR="005422F8" w:rsidRDefault="005422F8" w:rsidP="00335659">
      <w:pPr>
        <w:spacing w:after="0" w:line="240" w:lineRule="auto"/>
        <w:rPr>
          <w:rFonts w:ascii="Times New Roman" w:eastAsia="Times New Roman" w:hAnsi="Times New Roman" w:cs="Times New Roman"/>
          <w:sz w:val="28"/>
          <w:szCs w:val="28"/>
          <w:lang w:val="uk-UA" w:eastAsia="ru-RU"/>
        </w:rPr>
      </w:pPr>
    </w:p>
    <w:p w:rsidR="00335659" w:rsidRDefault="00335659" w:rsidP="00335659">
      <w:pPr>
        <w:spacing w:after="0" w:line="240" w:lineRule="auto"/>
        <w:rPr>
          <w:rFonts w:ascii="Times New Roman" w:eastAsia="Times New Roman" w:hAnsi="Times New Roman" w:cs="Times New Roman"/>
          <w:sz w:val="28"/>
          <w:szCs w:val="28"/>
          <w:lang w:val="uk-UA" w:eastAsia="ru-RU"/>
        </w:rPr>
      </w:pPr>
    </w:p>
    <w:p w:rsidR="00335659" w:rsidRDefault="00335659" w:rsidP="00335659">
      <w:pPr>
        <w:spacing w:line="254" w:lineRule="auto"/>
        <w:jc w:val="center"/>
        <w:rPr>
          <w:rFonts w:ascii="Times New Roman" w:hAnsi="Times New Roman"/>
          <w:noProof/>
          <w:sz w:val="28"/>
          <w:szCs w:val="28"/>
          <w:lang w:eastAsia="uk-UA"/>
        </w:rPr>
      </w:pPr>
      <w:bookmarkStart w:id="120" w:name="n187"/>
      <w:bookmarkEnd w:id="120"/>
      <w:r>
        <w:rPr>
          <w:rFonts w:ascii="Times New Roman" w:hAnsi="Times New Roman"/>
          <w:noProof/>
          <w:sz w:val="28"/>
          <w:szCs w:val="28"/>
          <w:lang w:val="uk-UA" w:eastAsia="uk-UA"/>
        </w:rPr>
        <w:lastRenderedPageBreak/>
        <w:t xml:space="preserve">    </w:t>
      </w:r>
      <w:r>
        <w:rPr>
          <w:rFonts w:ascii="Times New Roman" w:hAnsi="Times New Roman"/>
          <w:noProof/>
          <w:sz w:val="28"/>
          <w:szCs w:val="28"/>
          <w:lang w:eastAsia="uk-UA"/>
        </w:rPr>
        <w:t>Додаток</w:t>
      </w:r>
      <w:r>
        <w:rPr>
          <w:rFonts w:ascii="Times New Roman" w:hAnsi="Times New Roman"/>
          <w:noProof/>
          <w:sz w:val="28"/>
          <w:szCs w:val="28"/>
          <w:lang w:val="uk-UA" w:eastAsia="uk-UA"/>
        </w:rPr>
        <w:t xml:space="preserve"> 1 </w:t>
      </w:r>
      <w:r>
        <w:rPr>
          <w:rFonts w:ascii="Times New Roman" w:hAnsi="Times New Roman"/>
          <w:noProof/>
          <w:sz w:val="28"/>
          <w:szCs w:val="28"/>
          <w:lang w:eastAsia="uk-UA"/>
        </w:rPr>
        <w:t>до Порядку</w:t>
      </w:r>
    </w:p>
    <w:p w:rsidR="00335659" w:rsidRDefault="00335659" w:rsidP="00335659">
      <w:pPr>
        <w:spacing w:line="254" w:lineRule="auto"/>
        <w:rPr>
          <w:rFonts w:ascii="Times New Roman" w:hAnsi="Times New Roman"/>
          <w:noProof/>
          <w:sz w:val="28"/>
          <w:szCs w:val="28"/>
          <w:lang w:val="uk-UA" w:eastAsia="uk-UA"/>
        </w:rPr>
      </w:pPr>
    </w:p>
    <w:p w:rsidR="00335659" w:rsidRDefault="00335659" w:rsidP="00335659">
      <w:pPr>
        <w:spacing w:line="254" w:lineRule="auto"/>
        <w:jc w:val="center"/>
        <w:rPr>
          <w:rFonts w:ascii="Times New Roman" w:hAnsi="Times New Roman"/>
          <w:b/>
          <w:noProof/>
          <w:sz w:val="28"/>
          <w:szCs w:val="28"/>
          <w:lang w:eastAsia="uk-UA"/>
        </w:rPr>
      </w:pPr>
      <w:r>
        <w:rPr>
          <w:rFonts w:ascii="Times New Roman" w:hAnsi="Times New Roman"/>
          <w:b/>
          <w:noProof/>
          <w:sz w:val="28"/>
          <w:szCs w:val="28"/>
          <w:lang w:eastAsia="uk-UA"/>
        </w:rPr>
        <w:t>ПОКАЗНИКИ,</w:t>
      </w:r>
    </w:p>
    <w:p w:rsidR="00335659" w:rsidRDefault="00335659" w:rsidP="00335659">
      <w:pPr>
        <w:spacing w:line="254" w:lineRule="auto"/>
        <w:jc w:val="center"/>
        <w:rPr>
          <w:rFonts w:ascii="Times New Roman" w:hAnsi="Times New Roman"/>
          <w:b/>
          <w:noProof/>
          <w:sz w:val="28"/>
          <w:szCs w:val="28"/>
          <w:lang w:eastAsia="uk-UA"/>
        </w:rPr>
      </w:pPr>
      <w:r>
        <w:rPr>
          <w:rFonts w:ascii="Times New Roman" w:hAnsi="Times New Roman"/>
          <w:b/>
          <w:noProof/>
          <w:sz w:val="28"/>
          <w:szCs w:val="28"/>
          <w:lang w:eastAsia="uk-UA"/>
        </w:rPr>
        <w:t>за якими здійснюється комплексне визначення</w:t>
      </w:r>
    </w:p>
    <w:p w:rsidR="00335659" w:rsidRDefault="00335659" w:rsidP="00335659">
      <w:pPr>
        <w:spacing w:line="254" w:lineRule="auto"/>
        <w:jc w:val="center"/>
        <w:rPr>
          <w:rFonts w:ascii="Times New Roman" w:hAnsi="Times New Roman"/>
          <w:b/>
          <w:noProof/>
          <w:sz w:val="28"/>
          <w:szCs w:val="28"/>
          <w:lang w:eastAsia="uk-UA"/>
        </w:rPr>
      </w:pPr>
      <w:r>
        <w:rPr>
          <w:rFonts w:ascii="Times New Roman" w:hAnsi="Times New Roman"/>
          <w:b/>
          <w:noProof/>
          <w:sz w:val="28"/>
          <w:szCs w:val="28"/>
          <w:lang w:eastAsia="uk-UA"/>
        </w:rPr>
        <w:t xml:space="preserve">ступеня індивідуальних потреб особи, яка потребує </w:t>
      </w:r>
      <w:r>
        <w:rPr>
          <w:rFonts w:ascii="Times New Roman" w:hAnsi="Times New Roman"/>
          <w:b/>
          <w:noProof/>
          <w:sz w:val="28"/>
          <w:szCs w:val="28"/>
          <w:lang w:eastAsia="uk-UA"/>
        </w:rPr>
        <w:br/>
        <w:t>надання соціальних послуг</w:t>
      </w:r>
    </w:p>
    <w:p w:rsidR="00335659" w:rsidRDefault="00335659" w:rsidP="00335659">
      <w:pPr>
        <w:spacing w:line="254" w:lineRule="auto"/>
        <w:jc w:val="both"/>
        <w:rPr>
          <w:rFonts w:ascii="Times New Roman" w:hAnsi="Times New Roman"/>
          <w:noProof/>
          <w:sz w:val="28"/>
          <w:szCs w:val="28"/>
          <w:lang w:eastAsia="uk-UA"/>
        </w:rPr>
      </w:pPr>
    </w:p>
    <w:p w:rsidR="00335659" w:rsidRDefault="00335659" w:rsidP="00335659">
      <w:pPr>
        <w:spacing w:line="254" w:lineRule="auto"/>
        <w:jc w:val="both"/>
        <w:rPr>
          <w:rFonts w:ascii="Times New Roman" w:hAnsi="Times New Roman"/>
          <w:noProof/>
          <w:sz w:val="28"/>
          <w:szCs w:val="28"/>
          <w:lang w:eastAsia="uk-UA"/>
        </w:rPr>
      </w:pPr>
      <w:r>
        <w:rPr>
          <w:rFonts w:ascii="Times New Roman" w:hAnsi="Times New Roman"/>
          <w:noProof/>
          <w:sz w:val="28"/>
          <w:szCs w:val="28"/>
          <w:lang w:eastAsia="uk-UA"/>
        </w:rPr>
        <w:t>1. Ступінь індивідуальних потреб особи, яка потребує надання соціальних послуг (таблиця 1)</w:t>
      </w:r>
      <w:r>
        <w:rPr>
          <w:rFonts w:ascii="Times New Roman" w:eastAsia="Calibri" w:hAnsi="Times New Roman"/>
          <w:noProof/>
          <w:sz w:val="28"/>
          <w:szCs w:val="28"/>
        </w:rPr>
        <w:t>,</w:t>
      </w:r>
      <w:r>
        <w:rPr>
          <w:rFonts w:ascii="Times New Roman" w:hAnsi="Times New Roman"/>
          <w:noProof/>
          <w:sz w:val="28"/>
          <w:szCs w:val="28"/>
          <w:lang w:eastAsia="uk-UA"/>
        </w:rPr>
        <w:t xml:space="preserve"> визначається на підставі оцінки можливості виконання елементарних та складних дій:</w:t>
      </w:r>
    </w:p>
    <w:p w:rsidR="00335659" w:rsidRDefault="00335659" w:rsidP="00335659">
      <w:pPr>
        <w:spacing w:line="254"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Таблиця 1</w:t>
      </w:r>
    </w:p>
    <w:p w:rsidR="00335659" w:rsidRDefault="00335659" w:rsidP="00335659">
      <w:pPr>
        <w:spacing w:line="254" w:lineRule="auto"/>
        <w:jc w:val="center"/>
        <w:rPr>
          <w:rFonts w:ascii="Times New Roman" w:hAnsi="Times New Roman"/>
          <w:noProof/>
          <w:sz w:val="28"/>
          <w:szCs w:val="28"/>
          <w:lang w:val="en-AU" w:eastAsia="uk-UA"/>
        </w:rPr>
      </w:pPr>
    </w:p>
    <w:tbl>
      <w:tblPr>
        <w:tblW w:w="5000" w:type="pct"/>
        <w:tblLook w:val="04A0" w:firstRow="1" w:lastRow="0" w:firstColumn="1" w:lastColumn="0" w:noHBand="0" w:noVBand="1"/>
      </w:tblPr>
      <w:tblGrid>
        <w:gridCol w:w="1374"/>
        <w:gridCol w:w="1780"/>
        <w:gridCol w:w="1067"/>
        <w:gridCol w:w="5134"/>
      </w:tblGrid>
      <w:tr w:rsidR="00335659" w:rsidTr="00335659">
        <w:trPr>
          <w:trHeight w:val="20"/>
          <w:tblHeader/>
        </w:trPr>
        <w:tc>
          <w:tcPr>
            <w:tcW w:w="1390"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Група рухової активності</w:t>
            </w:r>
          </w:p>
        </w:tc>
        <w:tc>
          <w:tcPr>
            <w:tcW w:w="180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35659" w:rsidRDefault="00335659">
            <w:pPr>
              <w:spacing w:before="60" w:line="252" w:lineRule="auto"/>
              <w:jc w:val="center"/>
              <w:rPr>
                <w:rFonts w:ascii="Times New Roman" w:hAnsi="Times New Roman"/>
                <w:noProof/>
                <w:sz w:val="28"/>
                <w:szCs w:val="28"/>
                <w:lang w:eastAsia="uk-UA"/>
              </w:rPr>
            </w:pPr>
            <w:r>
              <w:rPr>
                <w:rFonts w:ascii="Times New Roman" w:hAnsi="Times New Roman"/>
                <w:noProof/>
                <w:sz w:val="28"/>
                <w:szCs w:val="28"/>
                <w:lang w:eastAsia="uk-UA"/>
              </w:rPr>
              <w:t>Сума балів за шкалами оцінки виконання елементарних та складних дій</w:t>
            </w:r>
          </w:p>
        </w:tc>
        <w:tc>
          <w:tcPr>
            <w:tcW w:w="10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Ступінь</w:t>
            </w:r>
          </w:p>
        </w:tc>
        <w:tc>
          <w:tcPr>
            <w:tcW w:w="590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rsidR="00335659" w:rsidRDefault="00335659">
            <w:pPr>
              <w:spacing w:before="60" w:line="252" w:lineRule="auto"/>
              <w:ind w:right="57"/>
              <w:jc w:val="center"/>
              <w:rPr>
                <w:rFonts w:ascii="Times New Roman" w:hAnsi="Times New Roman"/>
                <w:noProof/>
                <w:sz w:val="28"/>
                <w:szCs w:val="28"/>
                <w:lang w:val="en-AU" w:eastAsia="uk-UA"/>
              </w:rPr>
            </w:pPr>
            <w:r>
              <w:rPr>
                <w:rFonts w:ascii="Times New Roman" w:hAnsi="Times New Roman"/>
                <w:noProof/>
                <w:sz w:val="28"/>
                <w:szCs w:val="28"/>
                <w:lang w:val="en-AU" w:eastAsia="uk-UA"/>
              </w:rPr>
              <w:t xml:space="preserve">Характеристика ступеня </w:t>
            </w:r>
            <w:r>
              <w:rPr>
                <w:rFonts w:ascii="Times New Roman" w:hAnsi="Times New Roman"/>
                <w:noProof/>
                <w:sz w:val="28"/>
                <w:szCs w:val="28"/>
                <w:lang w:val="en-AU" w:eastAsia="uk-UA"/>
              </w:rPr>
              <w:br/>
              <w:t>індивідуальної потреби</w:t>
            </w:r>
          </w:p>
        </w:tc>
      </w:tr>
      <w:tr w:rsidR="00335659" w:rsidTr="00335659">
        <w:trPr>
          <w:trHeight w:val="20"/>
        </w:trPr>
        <w:tc>
          <w:tcPr>
            <w:tcW w:w="1390" w:type="dxa"/>
            <w:tcBorders>
              <w:top w:val="single" w:sz="4" w:space="0" w:color="auto"/>
              <w:left w:val="nil"/>
              <w:bottom w:val="nil"/>
              <w:right w:val="nil"/>
            </w:tcBorders>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IV група</w:t>
            </w:r>
          </w:p>
        </w:tc>
        <w:tc>
          <w:tcPr>
            <w:tcW w:w="1802" w:type="dxa"/>
            <w:tcBorders>
              <w:top w:val="single" w:sz="4" w:space="0" w:color="auto"/>
              <w:left w:val="nil"/>
              <w:bottom w:val="nil"/>
              <w:right w:val="nil"/>
            </w:tcBorders>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54-62 бали</w:t>
            </w:r>
          </w:p>
        </w:tc>
        <w:tc>
          <w:tcPr>
            <w:tcW w:w="1088" w:type="dxa"/>
            <w:tcBorders>
              <w:top w:val="single" w:sz="4" w:space="0" w:color="auto"/>
              <w:left w:val="nil"/>
              <w:bottom w:val="nil"/>
              <w:right w:val="nil"/>
            </w:tcBorders>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c>
          <w:tcPr>
            <w:tcW w:w="5909" w:type="dxa"/>
            <w:tcBorders>
              <w:top w:val="single" w:sz="4" w:space="0" w:color="auto"/>
              <w:left w:val="nil"/>
              <w:bottom w:val="nil"/>
              <w:right w:val="nil"/>
            </w:tcBorders>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Основні види елементарних дій (вмивання, контроль за актами сечовиділення та дефекації, користування туалетом, користування посудом та побутовою технікою) виконує самостійно та у повному обсязі.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Види складних дій (прийом ліків, користування телефоном, розпоряджання особистими фінансами) виконує самостійно та у повному обсязі. </w:t>
            </w:r>
          </w:p>
          <w:p w:rsidR="00335659" w:rsidRDefault="00335659">
            <w:pPr>
              <w:spacing w:before="60" w:line="252" w:lineRule="auto"/>
              <w:ind w:right="57"/>
              <w:rPr>
                <w:rFonts w:ascii="Times New Roman" w:hAnsi="Times New Roman"/>
                <w:noProof/>
                <w:sz w:val="28"/>
                <w:szCs w:val="28"/>
                <w:lang w:val="en-AU" w:eastAsia="uk-UA"/>
              </w:rPr>
            </w:pPr>
            <w:r>
              <w:rPr>
                <w:rFonts w:ascii="Times New Roman" w:hAnsi="Times New Roman"/>
                <w:noProof/>
                <w:sz w:val="28"/>
                <w:szCs w:val="28"/>
                <w:lang w:eastAsia="uk-UA"/>
              </w:rPr>
              <w:t xml:space="preserve">Пересування обмежується помешканням. У рідких випадках може пересуватися на невеликі відстані із супроводом пішки або користуватися транспортом. </w:t>
            </w:r>
            <w:r>
              <w:rPr>
                <w:rFonts w:ascii="Times New Roman" w:hAnsi="Times New Roman"/>
                <w:noProof/>
                <w:sz w:val="28"/>
                <w:szCs w:val="28"/>
                <w:lang w:val="en-AU" w:eastAsia="uk-UA"/>
              </w:rPr>
              <w:t xml:space="preserve">Не може підійматися сходами без сторонньої допомоги. </w:t>
            </w:r>
          </w:p>
        </w:tc>
      </w:tr>
      <w:tr w:rsidR="00335659" w:rsidTr="00335659">
        <w:trPr>
          <w:trHeight w:val="20"/>
        </w:trPr>
        <w:tc>
          <w:tcPr>
            <w:tcW w:w="1390" w:type="dxa"/>
            <w:tcMar>
              <w:top w:w="15" w:type="dxa"/>
              <w:left w:w="15" w:type="dxa"/>
              <w:bottom w:w="15" w:type="dxa"/>
              <w:right w:w="15" w:type="dxa"/>
            </w:tcMar>
          </w:tcPr>
          <w:p w:rsidR="00335659" w:rsidRDefault="00335659">
            <w:pPr>
              <w:spacing w:before="60" w:line="252" w:lineRule="auto"/>
              <w:jc w:val="both"/>
              <w:rPr>
                <w:rFonts w:ascii="Times New Roman" w:hAnsi="Times New Roman"/>
                <w:i/>
                <w:noProof/>
                <w:sz w:val="28"/>
                <w:szCs w:val="28"/>
                <w:lang w:val="en-AU" w:eastAsia="uk-UA"/>
              </w:rPr>
            </w:pPr>
          </w:p>
        </w:tc>
        <w:tc>
          <w:tcPr>
            <w:tcW w:w="1802" w:type="dxa"/>
            <w:tcMar>
              <w:top w:w="15" w:type="dxa"/>
              <w:left w:w="15" w:type="dxa"/>
              <w:bottom w:w="15" w:type="dxa"/>
              <w:right w:w="15" w:type="dxa"/>
            </w:tcMar>
          </w:tcPr>
          <w:p w:rsidR="00335659" w:rsidRDefault="00335659">
            <w:pPr>
              <w:spacing w:before="60" w:line="252" w:lineRule="auto"/>
              <w:jc w:val="center"/>
              <w:rPr>
                <w:rFonts w:ascii="Times New Roman" w:hAnsi="Times New Roman"/>
                <w:noProof/>
                <w:sz w:val="28"/>
                <w:szCs w:val="28"/>
                <w:lang w:val="en-AU" w:eastAsia="uk-UA"/>
              </w:rPr>
            </w:pPr>
          </w:p>
        </w:tc>
        <w:tc>
          <w:tcPr>
            <w:tcW w:w="1088" w:type="dxa"/>
            <w:tcMar>
              <w:top w:w="15" w:type="dxa"/>
              <w:left w:w="15" w:type="dxa"/>
              <w:bottom w:w="15" w:type="dxa"/>
              <w:right w:w="15" w:type="dxa"/>
            </w:tcMar>
          </w:tcPr>
          <w:p w:rsidR="00335659" w:rsidRDefault="00335659">
            <w:pPr>
              <w:spacing w:before="60" w:line="252" w:lineRule="auto"/>
              <w:jc w:val="center"/>
              <w:rPr>
                <w:rFonts w:ascii="Times New Roman" w:hAnsi="Times New Roman"/>
                <w:noProof/>
                <w:sz w:val="28"/>
                <w:szCs w:val="28"/>
                <w:lang w:val="en-AU" w:eastAsia="uk-UA"/>
              </w:rPr>
            </w:pPr>
          </w:p>
        </w:tc>
        <w:tc>
          <w:tcPr>
            <w:tcW w:w="5909" w:type="dxa"/>
            <w:vMerge w:val="restart"/>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Може вести домашнє господарство невеликого обсягу при великих часових затратах. Не може прати великі речі.</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Може потребувати часткової сторонньої допомоги під час купання у ванні чи душі, одягання та взування, приготування та  прийому їжі.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Потребує допомоги у здійсненні покупок чи отриманні послуг.</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Особа, яка потребує надання соціальних послуг, має виражену залежність від сторонньої допомоги та догляду з урахуванням наявних обмежень у життєдіяльності, умов проживання і факторів ризику. Часткова залежність становить до 90 відсотків випадків виконання простих та складних дій</w:t>
            </w:r>
          </w:p>
        </w:tc>
      </w:tr>
      <w:tr w:rsidR="00335659" w:rsidTr="00335659">
        <w:trPr>
          <w:trHeight w:val="20"/>
        </w:trPr>
        <w:tc>
          <w:tcPr>
            <w:tcW w:w="1390" w:type="dxa"/>
            <w:tcMar>
              <w:top w:w="15" w:type="dxa"/>
              <w:left w:w="15" w:type="dxa"/>
              <w:bottom w:w="15" w:type="dxa"/>
              <w:right w:w="15" w:type="dxa"/>
            </w:tcMar>
            <w:hideMark/>
          </w:tcPr>
          <w:p w:rsidR="00335659" w:rsidRDefault="00335659">
            <w:pPr>
              <w:rPr>
                <w:rFonts w:ascii="Times New Roman" w:hAnsi="Times New Roman"/>
                <w:noProof/>
                <w:sz w:val="28"/>
                <w:szCs w:val="28"/>
                <w:lang w:eastAsia="uk-UA"/>
              </w:rPr>
            </w:pPr>
          </w:p>
        </w:tc>
        <w:tc>
          <w:tcPr>
            <w:tcW w:w="1802" w:type="dxa"/>
            <w:tcMar>
              <w:top w:w="15" w:type="dxa"/>
              <w:left w:w="15" w:type="dxa"/>
              <w:bottom w:w="15" w:type="dxa"/>
              <w:right w:w="15" w:type="dxa"/>
            </w:tcMar>
            <w:hideMark/>
          </w:tcPr>
          <w:p w:rsidR="00335659" w:rsidRDefault="00335659">
            <w:pPr>
              <w:spacing w:after="0"/>
              <w:rPr>
                <w:sz w:val="20"/>
                <w:szCs w:val="20"/>
                <w:lang w:eastAsia="ru-RU"/>
              </w:rPr>
            </w:pPr>
          </w:p>
        </w:tc>
        <w:tc>
          <w:tcPr>
            <w:tcW w:w="1088" w:type="dxa"/>
            <w:tcMar>
              <w:top w:w="15" w:type="dxa"/>
              <w:left w:w="15" w:type="dxa"/>
              <w:bottom w:w="15" w:type="dxa"/>
              <w:right w:w="15" w:type="dxa"/>
            </w:tcMar>
            <w:hideMark/>
          </w:tcPr>
          <w:p w:rsidR="00335659" w:rsidRDefault="00335659">
            <w:pPr>
              <w:spacing w:after="0"/>
              <w:rPr>
                <w:sz w:val="20"/>
                <w:szCs w:val="20"/>
                <w:lang w:eastAsia="ru-RU"/>
              </w:rPr>
            </w:pPr>
          </w:p>
        </w:tc>
        <w:tc>
          <w:tcPr>
            <w:tcW w:w="0" w:type="auto"/>
            <w:vMerge/>
            <w:vAlign w:val="center"/>
            <w:hideMark/>
          </w:tcPr>
          <w:p w:rsidR="00335659" w:rsidRDefault="00335659">
            <w:pPr>
              <w:spacing w:after="0"/>
              <w:rPr>
                <w:rFonts w:ascii="Times New Roman" w:hAnsi="Times New Roman"/>
                <w:noProof/>
                <w:sz w:val="28"/>
                <w:szCs w:val="28"/>
                <w:lang w:eastAsia="uk-UA"/>
              </w:rPr>
            </w:pPr>
          </w:p>
        </w:tc>
      </w:tr>
      <w:tr w:rsidR="00335659" w:rsidTr="00335659">
        <w:trPr>
          <w:trHeight w:val="20"/>
        </w:trPr>
        <w:tc>
          <w:tcPr>
            <w:tcW w:w="0" w:type="auto"/>
            <w:vAlign w:val="center"/>
            <w:hideMark/>
          </w:tcPr>
          <w:p w:rsidR="00335659" w:rsidRDefault="00335659">
            <w:pPr>
              <w:spacing w:after="0"/>
              <w:rPr>
                <w:sz w:val="20"/>
                <w:szCs w:val="20"/>
                <w:lang w:eastAsia="ru-RU"/>
              </w:rPr>
            </w:pPr>
          </w:p>
        </w:tc>
        <w:tc>
          <w:tcPr>
            <w:tcW w:w="1802" w:type="dxa"/>
            <w:tcMar>
              <w:top w:w="15" w:type="dxa"/>
              <w:left w:w="15" w:type="dxa"/>
              <w:bottom w:w="15" w:type="dxa"/>
              <w:right w:w="15" w:type="dxa"/>
            </w:tcMar>
            <w:hideMark/>
          </w:tcPr>
          <w:p w:rsidR="00335659" w:rsidRDefault="00335659">
            <w:pPr>
              <w:spacing w:before="60" w:line="252" w:lineRule="auto"/>
              <w:ind w:right="113"/>
              <w:jc w:val="center"/>
              <w:rPr>
                <w:rFonts w:ascii="Times New Roman" w:eastAsia="Times New Roman" w:hAnsi="Times New Roman" w:cs="Times New Roman"/>
                <w:noProof/>
                <w:sz w:val="28"/>
                <w:szCs w:val="28"/>
                <w:lang w:val="en-AU" w:eastAsia="uk-UA"/>
              </w:rPr>
            </w:pPr>
            <w:r>
              <w:rPr>
                <w:rFonts w:ascii="Times New Roman" w:hAnsi="Times New Roman"/>
                <w:noProof/>
                <w:sz w:val="28"/>
                <w:szCs w:val="28"/>
                <w:lang w:val="en-AU" w:eastAsia="uk-UA"/>
              </w:rPr>
              <w:t>43-53 бали</w:t>
            </w:r>
          </w:p>
        </w:tc>
        <w:tc>
          <w:tcPr>
            <w:tcW w:w="1088" w:type="dxa"/>
            <w:tcMar>
              <w:top w:w="15" w:type="dxa"/>
              <w:left w:w="15" w:type="dxa"/>
              <w:bottom w:w="15" w:type="dxa"/>
              <w:right w:w="15" w:type="dxa"/>
            </w:tcMar>
            <w:hideMark/>
          </w:tcPr>
          <w:p w:rsidR="00335659" w:rsidRDefault="00335659">
            <w:pPr>
              <w:spacing w:before="60" w:line="252" w:lineRule="auto"/>
              <w:ind w:right="113"/>
              <w:jc w:val="center"/>
              <w:rPr>
                <w:rFonts w:ascii="Times New Roman" w:hAnsi="Times New Roman"/>
                <w:noProof/>
                <w:sz w:val="28"/>
                <w:szCs w:val="28"/>
                <w:lang w:val="en-AU" w:eastAsia="uk-UA"/>
              </w:rPr>
            </w:pPr>
            <w:r>
              <w:rPr>
                <w:rFonts w:ascii="Times New Roman" w:hAnsi="Times New Roman"/>
                <w:noProof/>
                <w:sz w:val="28"/>
                <w:szCs w:val="28"/>
                <w:lang w:val="en-AU" w:eastAsia="uk-UA"/>
              </w:rPr>
              <w:t>6</w:t>
            </w:r>
          </w:p>
        </w:tc>
        <w:tc>
          <w:tcPr>
            <w:tcW w:w="5909"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Може вмиватися, розчісуватися, чистити зуби, взуватися і вдягатися, приймати їжу з частковою сторонньою допомогою. Може частково контролювати акти сечовиділення та дефекації.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Пересування в більшості випадків обмежене кімнатою. У рідких випадках може виходити у двір із супроводом.</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Приймає ванну чи душ із сторонньою допомогою. Користується туалетом із сторонньою допомогою (потребує допомоги для збереження рівноваги, під час вдягання, роздягання).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lastRenderedPageBreak/>
              <w:t xml:space="preserve">Основні види домашнього господарства вести не може. Може приготувати прості страви та випрати невеликі речі.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Потребує допомоги у здійсненні покупок чи отриманні послуг.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Може користуватися телефоном.</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Приймає лікарські засоби самостійно чи з незначною допомогою.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Може розпоряджатися особистими коштами.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Особа, яка потребує надання соціальних послуг, має виражену залежність від сторонньої допомоги та догляду з урахуванням наявних обмежень у життєдіяльності, умов проживання і факторів ризику. Часткова залежність становить до 60 відсотків і більше випадків виконання простих і складних дій</w:t>
            </w:r>
          </w:p>
        </w:tc>
      </w:tr>
      <w:tr w:rsidR="00335659" w:rsidTr="00335659">
        <w:trPr>
          <w:trHeight w:val="20"/>
        </w:trPr>
        <w:tc>
          <w:tcPr>
            <w:tcW w:w="0" w:type="auto"/>
            <w:vAlign w:val="center"/>
            <w:hideMark/>
          </w:tcPr>
          <w:p w:rsidR="00335659" w:rsidRDefault="00335659">
            <w:pPr>
              <w:rPr>
                <w:rFonts w:ascii="Times New Roman" w:hAnsi="Times New Roman"/>
                <w:noProof/>
                <w:sz w:val="28"/>
                <w:szCs w:val="28"/>
                <w:lang w:eastAsia="uk-UA"/>
              </w:rPr>
            </w:pPr>
          </w:p>
        </w:tc>
        <w:tc>
          <w:tcPr>
            <w:tcW w:w="1802" w:type="dxa"/>
            <w:tcMar>
              <w:top w:w="15" w:type="dxa"/>
              <w:left w:w="15" w:type="dxa"/>
              <w:bottom w:w="15" w:type="dxa"/>
              <w:right w:w="15" w:type="dxa"/>
            </w:tcMar>
            <w:hideMark/>
          </w:tcPr>
          <w:p w:rsidR="00335659" w:rsidRDefault="00335659">
            <w:pPr>
              <w:spacing w:before="60" w:line="252" w:lineRule="auto"/>
              <w:ind w:right="113"/>
              <w:jc w:val="center"/>
              <w:rPr>
                <w:rFonts w:ascii="Times New Roman" w:eastAsia="Times New Roman" w:hAnsi="Times New Roman" w:cs="Times New Roman"/>
                <w:noProof/>
                <w:sz w:val="28"/>
                <w:szCs w:val="28"/>
                <w:lang w:val="en-AU" w:eastAsia="uk-UA"/>
              </w:rPr>
            </w:pPr>
            <w:r>
              <w:rPr>
                <w:rFonts w:ascii="Times New Roman" w:hAnsi="Times New Roman"/>
                <w:noProof/>
                <w:sz w:val="28"/>
                <w:szCs w:val="28"/>
                <w:lang w:val="en-AU" w:eastAsia="uk-UA"/>
              </w:rPr>
              <w:t>32-42 бали</w:t>
            </w:r>
          </w:p>
        </w:tc>
        <w:tc>
          <w:tcPr>
            <w:tcW w:w="1088" w:type="dxa"/>
            <w:tcMar>
              <w:top w:w="15" w:type="dxa"/>
              <w:left w:w="15" w:type="dxa"/>
              <w:bottom w:w="15" w:type="dxa"/>
              <w:right w:w="15" w:type="dxa"/>
            </w:tcMar>
            <w:hideMark/>
          </w:tcPr>
          <w:p w:rsidR="00335659" w:rsidRDefault="00335659">
            <w:pPr>
              <w:spacing w:before="60" w:line="252" w:lineRule="auto"/>
              <w:ind w:right="113"/>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c>
          <w:tcPr>
            <w:tcW w:w="5909"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Може вмиватися, розчісуватися, чистити зуби, взуватися і вдягатися, приймати їжу, приймати ванну чи душ із сторонньою допомогою.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Користується туалетом із сторонньою допомогою (потребує допомоги для збереження рівноваги, під час вдягання, роздягання).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Пересування обмежене кімнатою.</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lastRenderedPageBreak/>
              <w:t xml:space="preserve">Під час переходу з ліжка на крісло іноді потребує мінімальної допомоги чи нагляду.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Не може вести домашнє господарство, готувати прості страви, прати.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Викликає труднощі самостійний прийом лікарських засобів.</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Часто не може розпоряджатися власними коштами.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Може користуватися телефоном з незначною допомогою.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Особа, яка потребує надання соціальних послуг, повністю залежна від сторонньої допомоги та догляду з урахуванням наявних обмежень у життєдіяльності, умов проживання і факторів ризику. Часткова залежність становить близько 50 відсотків випадків виконання простих і складних дій </w:t>
            </w:r>
          </w:p>
        </w:tc>
      </w:tr>
      <w:tr w:rsidR="00335659" w:rsidTr="00335659">
        <w:trPr>
          <w:trHeight w:val="20"/>
        </w:trPr>
        <w:tc>
          <w:tcPr>
            <w:tcW w:w="1390" w:type="dxa"/>
            <w:tcMar>
              <w:top w:w="15" w:type="dxa"/>
              <w:left w:w="15" w:type="dxa"/>
              <w:bottom w:w="15" w:type="dxa"/>
              <w:right w:w="15" w:type="dxa"/>
            </w:tcMar>
            <w:hideMark/>
          </w:tcPr>
          <w:p w:rsidR="00335659" w:rsidRDefault="00335659">
            <w:pPr>
              <w:spacing w:before="60" w:line="252" w:lineRule="auto"/>
              <w:ind w:right="113"/>
              <w:jc w:val="center"/>
              <w:rPr>
                <w:rFonts w:ascii="Times New Roman" w:hAnsi="Times New Roman"/>
                <w:noProof/>
                <w:sz w:val="28"/>
                <w:szCs w:val="28"/>
                <w:lang w:val="en-AU" w:eastAsia="uk-UA"/>
              </w:rPr>
            </w:pPr>
            <w:r>
              <w:rPr>
                <w:rFonts w:ascii="Times New Roman" w:hAnsi="Times New Roman"/>
                <w:noProof/>
                <w:sz w:val="28"/>
                <w:szCs w:val="28"/>
                <w:lang w:val="en-AU" w:eastAsia="uk-UA"/>
              </w:rPr>
              <w:lastRenderedPageBreak/>
              <w:t>V група</w:t>
            </w:r>
          </w:p>
        </w:tc>
        <w:tc>
          <w:tcPr>
            <w:tcW w:w="1802" w:type="dxa"/>
            <w:tcMar>
              <w:top w:w="15" w:type="dxa"/>
              <w:left w:w="15" w:type="dxa"/>
              <w:bottom w:w="15" w:type="dxa"/>
              <w:right w:w="15" w:type="dxa"/>
            </w:tcMar>
            <w:hideMark/>
          </w:tcPr>
          <w:p w:rsidR="00335659" w:rsidRDefault="00335659">
            <w:pPr>
              <w:spacing w:before="60" w:line="252" w:lineRule="auto"/>
              <w:ind w:right="113"/>
              <w:jc w:val="center"/>
              <w:rPr>
                <w:rFonts w:ascii="Times New Roman" w:hAnsi="Times New Roman"/>
                <w:noProof/>
                <w:sz w:val="28"/>
                <w:szCs w:val="28"/>
                <w:lang w:val="en-AU" w:eastAsia="uk-UA"/>
              </w:rPr>
            </w:pPr>
            <w:r>
              <w:rPr>
                <w:rFonts w:ascii="Times New Roman" w:hAnsi="Times New Roman"/>
                <w:noProof/>
                <w:sz w:val="28"/>
                <w:szCs w:val="28"/>
                <w:lang w:val="en-AU" w:eastAsia="uk-UA"/>
              </w:rPr>
              <w:t>25-31 бал</w:t>
            </w:r>
          </w:p>
        </w:tc>
        <w:tc>
          <w:tcPr>
            <w:tcW w:w="1088" w:type="dxa"/>
            <w:tcMar>
              <w:top w:w="15" w:type="dxa"/>
              <w:left w:w="15" w:type="dxa"/>
              <w:bottom w:w="15" w:type="dxa"/>
              <w:right w:w="15" w:type="dxa"/>
            </w:tcMar>
          </w:tcPr>
          <w:p w:rsidR="00335659" w:rsidRDefault="00335659">
            <w:pPr>
              <w:spacing w:before="60" w:line="252" w:lineRule="auto"/>
              <w:ind w:right="113"/>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p w:rsidR="00335659" w:rsidRDefault="00335659">
            <w:pPr>
              <w:spacing w:before="60" w:line="252" w:lineRule="auto"/>
              <w:ind w:right="113"/>
              <w:jc w:val="center"/>
              <w:rPr>
                <w:rFonts w:ascii="Times New Roman" w:hAnsi="Times New Roman"/>
                <w:noProof/>
                <w:sz w:val="28"/>
                <w:szCs w:val="28"/>
                <w:lang w:val="en-AU" w:eastAsia="uk-UA"/>
              </w:rPr>
            </w:pPr>
          </w:p>
          <w:p w:rsidR="00335659" w:rsidRDefault="00335659">
            <w:pPr>
              <w:spacing w:before="60" w:line="252" w:lineRule="auto"/>
              <w:ind w:right="113"/>
              <w:jc w:val="center"/>
              <w:rPr>
                <w:rFonts w:ascii="Times New Roman" w:hAnsi="Times New Roman"/>
                <w:noProof/>
                <w:sz w:val="28"/>
                <w:szCs w:val="28"/>
                <w:lang w:val="en-AU" w:eastAsia="uk-UA"/>
              </w:rPr>
            </w:pPr>
          </w:p>
          <w:p w:rsidR="00335659" w:rsidRDefault="00335659">
            <w:pPr>
              <w:spacing w:before="60" w:line="252" w:lineRule="auto"/>
              <w:ind w:right="113"/>
              <w:jc w:val="center"/>
              <w:rPr>
                <w:rFonts w:ascii="Times New Roman" w:hAnsi="Times New Roman"/>
                <w:noProof/>
                <w:sz w:val="28"/>
                <w:szCs w:val="28"/>
                <w:lang w:val="en-AU" w:eastAsia="uk-UA"/>
              </w:rPr>
            </w:pPr>
          </w:p>
          <w:p w:rsidR="00335659" w:rsidRDefault="00335659">
            <w:pPr>
              <w:spacing w:before="60" w:line="252" w:lineRule="auto"/>
              <w:ind w:right="113"/>
              <w:jc w:val="center"/>
              <w:rPr>
                <w:rFonts w:ascii="Times New Roman" w:hAnsi="Times New Roman"/>
                <w:noProof/>
                <w:sz w:val="28"/>
                <w:szCs w:val="28"/>
                <w:lang w:val="en-AU" w:eastAsia="uk-UA"/>
              </w:rPr>
            </w:pPr>
          </w:p>
          <w:p w:rsidR="00335659" w:rsidRDefault="00335659">
            <w:pPr>
              <w:spacing w:before="60" w:line="252" w:lineRule="auto"/>
              <w:ind w:right="113"/>
              <w:jc w:val="center"/>
              <w:rPr>
                <w:rFonts w:ascii="Times New Roman" w:hAnsi="Times New Roman"/>
                <w:noProof/>
                <w:sz w:val="28"/>
                <w:szCs w:val="28"/>
                <w:lang w:val="en-AU" w:eastAsia="uk-UA"/>
              </w:rPr>
            </w:pPr>
          </w:p>
          <w:p w:rsidR="00335659" w:rsidRDefault="00335659">
            <w:pPr>
              <w:spacing w:before="60" w:line="252" w:lineRule="auto"/>
              <w:ind w:right="113"/>
              <w:rPr>
                <w:rFonts w:ascii="Times New Roman" w:hAnsi="Times New Roman"/>
                <w:i/>
                <w:noProof/>
                <w:sz w:val="28"/>
                <w:szCs w:val="28"/>
                <w:lang w:val="en-AU" w:eastAsia="uk-UA"/>
              </w:rPr>
            </w:pPr>
          </w:p>
        </w:tc>
        <w:tc>
          <w:tcPr>
            <w:tcW w:w="5909"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val="en-AU" w:eastAsia="uk-UA"/>
              </w:rPr>
              <w:t xml:space="preserve">Приймає ванну чи душ, вмивається, розчісується, чистить зуби, вдягається, взувається із сторонньою допомогою. </w:t>
            </w:r>
            <w:r>
              <w:rPr>
                <w:rFonts w:ascii="Times New Roman" w:hAnsi="Times New Roman"/>
                <w:noProof/>
                <w:sz w:val="28"/>
                <w:szCs w:val="28"/>
                <w:lang w:eastAsia="uk-UA"/>
              </w:rPr>
              <w:t xml:space="preserve">Потребує часткової допомоги під час прийому їжі. Акти сечовиділення та дефекації може контролювати повністю або частково.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Пересування обмежене ліжком та простором навколо нього.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Під час переходу з ліжка на крісло може потребувати часткової сторонньої допомоги. Користуватися туалетом може </w:t>
            </w:r>
            <w:r>
              <w:rPr>
                <w:rFonts w:ascii="Times New Roman" w:hAnsi="Times New Roman"/>
                <w:noProof/>
                <w:sz w:val="28"/>
                <w:szCs w:val="28"/>
                <w:lang w:eastAsia="uk-UA"/>
              </w:rPr>
              <w:lastRenderedPageBreak/>
              <w:t xml:space="preserve">самостійно чи із сторонньою допомогою (крісло-туалет біля ліжка чи судно). Користується телефоном чи має труднощі під час користування ним.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Не може самостійно готувати їжу, вести домашнє господарство, прати, займатися рукоділлям.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Не може самостійно приймати лікарські засоби та розпоряджатися особистими коштами.</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Особа, яка потребує надання соціальних послуг, повністю залежна від сторонньої допомоги. Часткова залежність становить менше ніж 50 відсотків випадків виконання простих і складних дій та обумовлена станом здоров’я і можливістю пересування</w:t>
            </w:r>
          </w:p>
        </w:tc>
      </w:tr>
      <w:tr w:rsidR="00335659" w:rsidTr="00335659">
        <w:trPr>
          <w:trHeight w:val="20"/>
        </w:trPr>
        <w:tc>
          <w:tcPr>
            <w:tcW w:w="0" w:type="auto"/>
            <w:vAlign w:val="center"/>
            <w:hideMark/>
          </w:tcPr>
          <w:p w:rsidR="00335659" w:rsidRDefault="00335659">
            <w:pPr>
              <w:rPr>
                <w:rFonts w:ascii="Times New Roman" w:hAnsi="Times New Roman"/>
                <w:noProof/>
                <w:sz w:val="28"/>
                <w:szCs w:val="28"/>
                <w:lang w:eastAsia="uk-UA"/>
              </w:rPr>
            </w:pPr>
          </w:p>
        </w:tc>
        <w:tc>
          <w:tcPr>
            <w:tcW w:w="1802" w:type="dxa"/>
            <w:tcMar>
              <w:top w:w="15" w:type="dxa"/>
              <w:left w:w="15" w:type="dxa"/>
              <w:bottom w:w="15" w:type="dxa"/>
              <w:right w:w="15" w:type="dxa"/>
            </w:tcMar>
            <w:hideMark/>
          </w:tcPr>
          <w:p w:rsidR="00335659" w:rsidRDefault="00335659">
            <w:pPr>
              <w:spacing w:before="60" w:line="252" w:lineRule="auto"/>
              <w:jc w:val="center"/>
              <w:rPr>
                <w:rFonts w:ascii="Times New Roman" w:eastAsia="Times New Roman" w:hAnsi="Times New Roman" w:cs="Times New Roman"/>
                <w:noProof/>
                <w:sz w:val="28"/>
                <w:szCs w:val="28"/>
                <w:lang w:val="en-AU" w:eastAsia="uk-UA"/>
              </w:rPr>
            </w:pPr>
            <w:r>
              <w:rPr>
                <w:rFonts w:ascii="Times New Roman" w:hAnsi="Times New Roman"/>
                <w:noProof/>
                <w:sz w:val="28"/>
                <w:szCs w:val="28"/>
                <w:lang w:val="en-AU" w:eastAsia="uk-UA"/>
              </w:rPr>
              <w:t>12-24 бали</w:t>
            </w:r>
          </w:p>
        </w:tc>
        <w:tc>
          <w:tcPr>
            <w:tcW w:w="1088"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c>
          <w:tcPr>
            <w:tcW w:w="5909"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Особа, яка потребує надання соціальних послуг, постійно перебуває у ліжку.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Потребує сторонньої допомоги під час переходу з ліжка на крісло.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Може здійснювати активні рухи у межах ліжка. Може самостійно сидіти.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Сідає самостійно чи з незначною допомогою. Контролює акти сечовиділення та дефекації частково чи повністю. Користується судном чи кріслом-туалетом.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lastRenderedPageBreak/>
              <w:t>Особа, яка потребує надання соціальних послуг, повністю залежна від сторонньої допомоги</w:t>
            </w:r>
          </w:p>
        </w:tc>
      </w:tr>
      <w:tr w:rsidR="00335659" w:rsidTr="00335659">
        <w:trPr>
          <w:trHeight w:val="20"/>
        </w:trPr>
        <w:tc>
          <w:tcPr>
            <w:tcW w:w="0" w:type="auto"/>
            <w:vAlign w:val="center"/>
            <w:hideMark/>
          </w:tcPr>
          <w:p w:rsidR="00335659" w:rsidRDefault="00335659">
            <w:pPr>
              <w:rPr>
                <w:rFonts w:ascii="Times New Roman" w:hAnsi="Times New Roman"/>
                <w:noProof/>
                <w:sz w:val="28"/>
                <w:szCs w:val="28"/>
                <w:lang w:eastAsia="uk-UA"/>
              </w:rPr>
            </w:pPr>
          </w:p>
        </w:tc>
        <w:tc>
          <w:tcPr>
            <w:tcW w:w="1802" w:type="dxa"/>
            <w:tcMar>
              <w:top w:w="15" w:type="dxa"/>
              <w:left w:w="15" w:type="dxa"/>
              <w:bottom w:w="15" w:type="dxa"/>
              <w:right w:w="15" w:type="dxa"/>
            </w:tcMar>
            <w:hideMark/>
          </w:tcPr>
          <w:p w:rsidR="00335659" w:rsidRDefault="00335659">
            <w:pPr>
              <w:spacing w:before="60" w:line="252" w:lineRule="auto"/>
              <w:jc w:val="center"/>
              <w:rPr>
                <w:rFonts w:ascii="Times New Roman" w:eastAsia="Times New Roman" w:hAnsi="Times New Roman" w:cs="Times New Roman"/>
                <w:noProof/>
                <w:sz w:val="28"/>
                <w:szCs w:val="28"/>
                <w:lang w:val="en-AU" w:eastAsia="uk-UA"/>
              </w:rPr>
            </w:pPr>
            <w:r>
              <w:rPr>
                <w:rFonts w:ascii="Times New Roman" w:hAnsi="Times New Roman"/>
                <w:noProof/>
                <w:sz w:val="28"/>
                <w:szCs w:val="28"/>
                <w:lang w:val="en-AU" w:eastAsia="uk-UA"/>
              </w:rPr>
              <w:t>0-11 балів</w:t>
            </w:r>
          </w:p>
        </w:tc>
        <w:tc>
          <w:tcPr>
            <w:tcW w:w="1088"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c>
          <w:tcPr>
            <w:tcW w:w="5909"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Особа, яка потребує надання соціальних послуг, постійно перебуває у ліжку.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Пересувається тільки із сторонньою допомогою.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Вмивання, купання, вдягання та роздягання, прийом їжі здійснює тільки із сторонньою допомогою. </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Не сідає самостійно та не може сидіти. Не контролює акти сечовиділення та дефекації. Необхідний постійний цілодобовий догляд.</w:t>
            </w:r>
          </w:p>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Особа, яка потребує надання соціальних послуг, повністю залежна від сторонньої допомоги</w:t>
            </w:r>
          </w:p>
        </w:tc>
      </w:tr>
    </w:tbl>
    <w:p w:rsidR="00335659" w:rsidRDefault="00335659" w:rsidP="00335659">
      <w:pPr>
        <w:spacing w:before="120" w:line="254" w:lineRule="auto"/>
        <w:jc w:val="both"/>
        <w:rPr>
          <w:rFonts w:ascii="Times New Roman" w:eastAsia="Times New Roman" w:hAnsi="Times New Roman"/>
          <w:noProof/>
          <w:sz w:val="28"/>
          <w:szCs w:val="28"/>
          <w:lang w:val="uk-UA" w:eastAsia="uk-UA"/>
        </w:rPr>
      </w:pPr>
      <w:r>
        <w:rPr>
          <w:rFonts w:ascii="Times New Roman" w:hAnsi="Times New Roman"/>
          <w:noProof/>
          <w:sz w:val="28"/>
          <w:szCs w:val="28"/>
          <w:lang w:eastAsia="uk-UA"/>
        </w:rPr>
        <w:t>2. Вивчення питання щодо можливості виконання особою, яка потребує надання соціальних послуг, різних видів життєдіяльності здійснюється за допомогою анкетування, яке проводиться з використанням шкали оцінки можливості виконання елементарних дій (таблиця 1) та шкали оцінки можливості виконання складних дій (таблиця 2) з метою визначення:</w:t>
      </w:r>
    </w:p>
    <w:p w:rsidR="00335659" w:rsidRDefault="00335659" w:rsidP="00335659">
      <w:pPr>
        <w:spacing w:before="120" w:line="254" w:lineRule="auto"/>
        <w:jc w:val="both"/>
        <w:rPr>
          <w:rFonts w:ascii="Times New Roman" w:hAnsi="Times New Roman"/>
          <w:noProof/>
          <w:sz w:val="28"/>
          <w:szCs w:val="28"/>
          <w:lang w:eastAsia="uk-UA"/>
        </w:rPr>
      </w:pPr>
      <w:r>
        <w:rPr>
          <w:rFonts w:ascii="Times New Roman" w:hAnsi="Times New Roman"/>
          <w:noProof/>
          <w:sz w:val="28"/>
          <w:szCs w:val="28"/>
          <w:lang w:eastAsia="uk-UA"/>
        </w:rPr>
        <w:t>залежності від будь-якої сторонньої допомоги (фізичної, психологічної, нагляду);</w:t>
      </w:r>
    </w:p>
    <w:p w:rsidR="00335659" w:rsidRDefault="00335659" w:rsidP="00335659">
      <w:pPr>
        <w:spacing w:before="120" w:line="254" w:lineRule="auto"/>
        <w:jc w:val="both"/>
        <w:rPr>
          <w:rFonts w:ascii="Times New Roman" w:hAnsi="Times New Roman"/>
          <w:noProof/>
          <w:sz w:val="28"/>
          <w:szCs w:val="28"/>
          <w:lang w:eastAsia="uk-UA"/>
        </w:rPr>
      </w:pPr>
      <w:r>
        <w:rPr>
          <w:rFonts w:ascii="Times New Roman" w:hAnsi="Times New Roman"/>
          <w:noProof/>
          <w:sz w:val="28"/>
          <w:szCs w:val="28"/>
          <w:lang w:eastAsia="uk-UA"/>
        </w:rPr>
        <w:t>можливості самостійно задовольняти свої основні життєві потреби;</w:t>
      </w:r>
    </w:p>
    <w:p w:rsidR="00335659" w:rsidRDefault="00335659" w:rsidP="00335659">
      <w:pPr>
        <w:spacing w:before="120" w:line="254" w:lineRule="auto"/>
        <w:jc w:val="both"/>
        <w:rPr>
          <w:rFonts w:ascii="Times New Roman" w:hAnsi="Times New Roman"/>
          <w:noProof/>
          <w:sz w:val="28"/>
          <w:szCs w:val="28"/>
          <w:lang w:eastAsia="uk-UA"/>
        </w:rPr>
      </w:pPr>
      <w:r>
        <w:rPr>
          <w:rFonts w:ascii="Times New Roman" w:hAnsi="Times New Roman"/>
          <w:noProof/>
          <w:sz w:val="28"/>
          <w:szCs w:val="28"/>
          <w:lang w:eastAsia="uk-UA"/>
        </w:rPr>
        <w:t>ступеня залежності та передбачуваної тривалості індивідуальної потреби у сторонній допомозі, причин, що її викликають.</w:t>
      </w:r>
    </w:p>
    <w:p w:rsidR="00335659" w:rsidRDefault="00335659" w:rsidP="00335659">
      <w:pPr>
        <w:spacing w:before="120" w:line="254" w:lineRule="auto"/>
        <w:jc w:val="both"/>
        <w:rPr>
          <w:rFonts w:ascii="Times New Roman" w:hAnsi="Times New Roman"/>
          <w:noProof/>
          <w:sz w:val="28"/>
          <w:szCs w:val="28"/>
          <w:lang w:eastAsia="uk-UA"/>
        </w:rPr>
      </w:pPr>
      <w:r>
        <w:rPr>
          <w:rFonts w:ascii="Times New Roman" w:hAnsi="Times New Roman"/>
          <w:noProof/>
          <w:sz w:val="28"/>
          <w:szCs w:val="28"/>
          <w:lang w:eastAsia="uk-UA"/>
        </w:rPr>
        <w:lastRenderedPageBreak/>
        <w:t>3. Ступінь залежності особи, яка потребує надання соціальних послуг, від сторонньої допомоги визначається оптимальним для конкретної ситуації методом:</w:t>
      </w:r>
    </w:p>
    <w:p w:rsidR="00335659" w:rsidRDefault="00335659" w:rsidP="00335659">
      <w:pPr>
        <w:spacing w:before="120" w:line="254" w:lineRule="auto"/>
        <w:jc w:val="both"/>
        <w:rPr>
          <w:rFonts w:ascii="Times New Roman" w:hAnsi="Times New Roman"/>
          <w:noProof/>
          <w:sz w:val="28"/>
          <w:szCs w:val="28"/>
          <w:lang w:eastAsia="uk-UA"/>
        </w:rPr>
      </w:pPr>
      <w:r>
        <w:rPr>
          <w:rFonts w:ascii="Times New Roman" w:hAnsi="Times New Roman"/>
          <w:noProof/>
          <w:sz w:val="28"/>
          <w:szCs w:val="28"/>
          <w:lang w:eastAsia="uk-UA"/>
        </w:rPr>
        <w:t xml:space="preserve">опитування особи, яка потребує надання соціальних послуг, членів її сім’ї, законних представників; </w:t>
      </w:r>
    </w:p>
    <w:p w:rsidR="00335659" w:rsidRDefault="00335659" w:rsidP="00335659">
      <w:pPr>
        <w:spacing w:before="120" w:line="254" w:lineRule="auto"/>
        <w:jc w:val="both"/>
        <w:rPr>
          <w:rFonts w:ascii="Times New Roman" w:hAnsi="Times New Roman"/>
          <w:noProof/>
          <w:sz w:val="28"/>
          <w:szCs w:val="28"/>
          <w:lang w:eastAsia="uk-UA"/>
        </w:rPr>
      </w:pPr>
      <w:r>
        <w:rPr>
          <w:rFonts w:ascii="Times New Roman" w:hAnsi="Times New Roman"/>
          <w:noProof/>
          <w:sz w:val="28"/>
          <w:szCs w:val="28"/>
          <w:lang w:eastAsia="uk-UA"/>
        </w:rPr>
        <w:t xml:space="preserve">здійснення фахівцями уповноваженого органу безпосереднього спостереження за особою, яка потребує надання соціальних послуг. </w:t>
      </w:r>
    </w:p>
    <w:p w:rsidR="00335659" w:rsidRDefault="00335659" w:rsidP="00335659">
      <w:pPr>
        <w:spacing w:before="120" w:line="254" w:lineRule="auto"/>
        <w:jc w:val="both"/>
        <w:rPr>
          <w:rFonts w:ascii="Times New Roman" w:hAnsi="Times New Roman"/>
          <w:noProof/>
          <w:sz w:val="28"/>
          <w:szCs w:val="28"/>
          <w:lang w:eastAsia="uk-UA"/>
        </w:rPr>
      </w:pPr>
      <w:r>
        <w:rPr>
          <w:rFonts w:ascii="Times New Roman" w:hAnsi="Times New Roman"/>
          <w:noProof/>
          <w:sz w:val="28"/>
          <w:szCs w:val="28"/>
          <w:lang w:eastAsia="uk-UA"/>
        </w:rPr>
        <w:t>4. Застосування зазначених у таблицях 2 і 3 шкал передбачає, що в обраних позиціях повинні бути відображені реальні дії особи, яка потребує надання соціальних послуг, за попередні 24-48 годин (у разі потреби оцінка проводиться за довший період).</w:t>
      </w:r>
    </w:p>
    <w:p w:rsidR="00335659" w:rsidRDefault="00335659" w:rsidP="00335659">
      <w:pPr>
        <w:spacing w:before="120" w:line="254" w:lineRule="auto"/>
        <w:jc w:val="both"/>
        <w:rPr>
          <w:rFonts w:ascii="Times New Roman" w:hAnsi="Times New Roman"/>
          <w:noProof/>
          <w:sz w:val="28"/>
          <w:szCs w:val="28"/>
          <w:lang w:eastAsia="uk-UA"/>
        </w:rPr>
      </w:pPr>
      <w:r>
        <w:rPr>
          <w:rFonts w:ascii="Times New Roman" w:hAnsi="Times New Roman"/>
          <w:noProof/>
          <w:sz w:val="28"/>
          <w:szCs w:val="28"/>
          <w:lang w:eastAsia="uk-UA"/>
        </w:rPr>
        <w:t>5. За шкалою оцінки можливості виконання елементарних дій оцінюється повсякденна діяльність особи, яка потребує надання соціальних послуг, за допомогою 10</w:t>
      </w:r>
      <w:r>
        <w:rPr>
          <w:rFonts w:ascii="Times New Roman" w:hAnsi="Times New Roman"/>
          <w:noProof/>
          <w:sz w:val="28"/>
          <w:szCs w:val="28"/>
          <w:lang w:val="en-AU" w:eastAsia="uk-UA"/>
        </w:rPr>
        <w:t> </w:t>
      </w:r>
      <w:r>
        <w:rPr>
          <w:rFonts w:ascii="Times New Roman" w:hAnsi="Times New Roman"/>
          <w:noProof/>
          <w:sz w:val="28"/>
          <w:szCs w:val="28"/>
          <w:lang w:eastAsia="uk-UA"/>
        </w:rPr>
        <w:t>критеріїв, що стосуються сфери самообслуговування та можливості пересуватися (таблиця 2). Оцінка рівня виконання елементарних дій проводиться за сумою балів, визначених для кожної особи, яка потребує надання соціальних послуг, за кожним із розділів цієї шкали. Максимальний результат становить 100 балів, мінімальний - 0</w:t>
      </w:r>
      <w:r>
        <w:rPr>
          <w:rFonts w:ascii="Times New Roman" w:hAnsi="Times New Roman"/>
          <w:noProof/>
          <w:sz w:val="28"/>
          <w:szCs w:val="28"/>
          <w:lang w:val="en-AU" w:eastAsia="uk-UA"/>
        </w:rPr>
        <w:t> </w:t>
      </w:r>
      <w:r>
        <w:rPr>
          <w:rFonts w:ascii="Times New Roman" w:hAnsi="Times New Roman"/>
          <w:noProof/>
          <w:sz w:val="28"/>
          <w:szCs w:val="28"/>
          <w:lang w:eastAsia="uk-UA"/>
        </w:rPr>
        <w:t>балів.</w:t>
      </w:r>
    </w:p>
    <w:p w:rsidR="00335659" w:rsidRDefault="00335659" w:rsidP="00335659">
      <w:pPr>
        <w:spacing w:line="254" w:lineRule="auto"/>
        <w:rPr>
          <w:rFonts w:ascii="Times New Roman" w:hAnsi="Times New Roman"/>
          <w:noProof/>
          <w:sz w:val="28"/>
          <w:szCs w:val="28"/>
          <w:lang w:eastAsia="uk-UA"/>
        </w:rPr>
      </w:pPr>
    </w:p>
    <w:p w:rsidR="00335659" w:rsidRDefault="00335659" w:rsidP="00335659">
      <w:pPr>
        <w:spacing w:line="254" w:lineRule="auto"/>
        <w:rPr>
          <w:rFonts w:ascii="Times New Roman" w:hAnsi="Times New Roman"/>
          <w:noProof/>
          <w:sz w:val="28"/>
          <w:szCs w:val="28"/>
          <w:lang w:eastAsia="uk-UA"/>
        </w:rPr>
      </w:pPr>
    </w:p>
    <w:p w:rsidR="00335659" w:rsidRDefault="00335659" w:rsidP="00335659">
      <w:pPr>
        <w:spacing w:line="254" w:lineRule="auto"/>
        <w:rPr>
          <w:rFonts w:ascii="Times New Roman" w:hAnsi="Times New Roman"/>
          <w:noProof/>
          <w:sz w:val="28"/>
          <w:szCs w:val="28"/>
          <w:lang w:eastAsia="uk-UA"/>
        </w:rPr>
      </w:pPr>
    </w:p>
    <w:p w:rsidR="00335659" w:rsidRDefault="00335659" w:rsidP="00335659">
      <w:pPr>
        <w:spacing w:line="254" w:lineRule="auto"/>
        <w:rPr>
          <w:rFonts w:ascii="Times New Roman" w:hAnsi="Times New Roman"/>
          <w:noProof/>
          <w:sz w:val="28"/>
          <w:szCs w:val="28"/>
          <w:lang w:eastAsia="uk-UA"/>
        </w:rPr>
      </w:pPr>
    </w:p>
    <w:p w:rsidR="00335659" w:rsidRDefault="00335659" w:rsidP="00335659">
      <w:pPr>
        <w:spacing w:line="254" w:lineRule="auto"/>
        <w:rPr>
          <w:rFonts w:ascii="Times New Roman" w:hAnsi="Times New Roman"/>
          <w:noProof/>
          <w:sz w:val="28"/>
          <w:szCs w:val="28"/>
          <w:lang w:eastAsia="uk-UA"/>
        </w:rPr>
      </w:pPr>
    </w:p>
    <w:p w:rsidR="00335659" w:rsidRDefault="00335659" w:rsidP="00335659">
      <w:pPr>
        <w:spacing w:line="254" w:lineRule="auto"/>
        <w:rPr>
          <w:rFonts w:ascii="Times New Roman" w:hAnsi="Times New Roman"/>
          <w:noProof/>
          <w:sz w:val="28"/>
          <w:szCs w:val="28"/>
          <w:lang w:eastAsia="uk-UA"/>
        </w:rPr>
      </w:pPr>
    </w:p>
    <w:p w:rsidR="00335659" w:rsidRDefault="00335659" w:rsidP="00335659">
      <w:pPr>
        <w:spacing w:line="254" w:lineRule="auto"/>
        <w:rPr>
          <w:rFonts w:ascii="Times New Roman" w:hAnsi="Times New Roman"/>
          <w:noProof/>
          <w:sz w:val="28"/>
          <w:szCs w:val="28"/>
          <w:lang w:eastAsia="uk-UA"/>
        </w:rPr>
      </w:pPr>
    </w:p>
    <w:p w:rsidR="00335659" w:rsidRDefault="00335659" w:rsidP="00335659">
      <w:pPr>
        <w:spacing w:line="254" w:lineRule="auto"/>
        <w:rPr>
          <w:rFonts w:ascii="Times New Roman" w:hAnsi="Times New Roman"/>
          <w:noProof/>
          <w:sz w:val="28"/>
          <w:szCs w:val="28"/>
          <w:lang w:eastAsia="uk-UA"/>
        </w:rPr>
      </w:pPr>
    </w:p>
    <w:p w:rsidR="00335659" w:rsidRDefault="00335659" w:rsidP="00335659">
      <w:pPr>
        <w:spacing w:line="254" w:lineRule="auto"/>
        <w:rPr>
          <w:rFonts w:ascii="Times New Roman" w:hAnsi="Times New Roman"/>
          <w:noProof/>
          <w:sz w:val="28"/>
          <w:szCs w:val="28"/>
          <w:lang w:eastAsia="uk-UA"/>
        </w:rPr>
      </w:pPr>
    </w:p>
    <w:p w:rsidR="00335659" w:rsidRDefault="00335659" w:rsidP="00335659">
      <w:pPr>
        <w:spacing w:line="254" w:lineRule="auto"/>
        <w:rPr>
          <w:rFonts w:ascii="Times New Roman" w:hAnsi="Times New Roman"/>
          <w:noProof/>
          <w:sz w:val="28"/>
          <w:szCs w:val="28"/>
          <w:lang w:eastAsia="uk-UA"/>
        </w:rPr>
      </w:pPr>
    </w:p>
    <w:p w:rsidR="00335659" w:rsidRDefault="00335659" w:rsidP="00335659">
      <w:pPr>
        <w:spacing w:line="254" w:lineRule="auto"/>
        <w:rPr>
          <w:rFonts w:ascii="Times New Roman" w:hAnsi="Times New Roman"/>
          <w:noProof/>
          <w:sz w:val="28"/>
          <w:szCs w:val="28"/>
          <w:lang w:eastAsia="uk-UA"/>
        </w:rPr>
      </w:pPr>
    </w:p>
    <w:p w:rsidR="00335659" w:rsidRDefault="00335659" w:rsidP="00335659">
      <w:pPr>
        <w:spacing w:line="254" w:lineRule="auto"/>
        <w:rPr>
          <w:rFonts w:ascii="Times New Roman" w:hAnsi="Times New Roman"/>
          <w:noProof/>
          <w:sz w:val="28"/>
          <w:szCs w:val="28"/>
          <w:lang w:eastAsia="uk-UA"/>
        </w:rPr>
      </w:pPr>
    </w:p>
    <w:p w:rsidR="00335659" w:rsidRDefault="00335659" w:rsidP="00335659">
      <w:pPr>
        <w:spacing w:line="254" w:lineRule="auto"/>
        <w:rPr>
          <w:rFonts w:ascii="Times New Roman" w:hAnsi="Times New Roman"/>
          <w:noProof/>
          <w:sz w:val="28"/>
          <w:szCs w:val="28"/>
          <w:lang w:eastAsia="uk-UA"/>
        </w:rPr>
      </w:pPr>
    </w:p>
    <w:p w:rsidR="00335659" w:rsidRDefault="00335659" w:rsidP="00335659">
      <w:pPr>
        <w:spacing w:line="254" w:lineRule="auto"/>
        <w:rPr>
          <w:rFonts w:ascii="Times New Roman" w:hAnsi="Times New Roman"/>
          <w:noProof/>
          <w:sz w:val="28"/>
          <w:szCs w:val="28"/>
          <w:lang w:eastAsia="uk-UA"/>
        </w:rPr>
      </w:pPr>
    </w:p>
    <w:p w:rsidR="00335659" w:rsidRDefault="00335659" w:rsidP="00335659">
      <w:pPr>
        <w:spacing w:line="254" w:lineRule="auto"/>
        <w:rPr>
          <w:rFonts w:ascii="Times New Roman" w:hAnsi="Times New Roman"/>
          <w:noProof/>
          <w:sz w:val="28"/>
          <w:szCs w:val="28"/>
          <w:lang w:eastAsia="uk-UA"/>
        </w:rPr>
      </w:pPr>
    </w:p>
    <w:p w:rsidR="00335659" w:rsidRDefault="00335659" w:rsidP="00335659">
      <w:pPr>
        <w:spacing w:line="254" w:lineRule="auto"/>
        <w:jc w:val="both"/>
        <w:rPr>
          <w:rFonts w:ascii="Times New Roman" w:hAnsi="Times New Roman"/>
          <w:noProof/>
          <w:sz w:val="28"/>
          <w:szCs w:val="28"/>
          <w:lang w:eastAsia="uk-UA"/>
        </w:rPr>
      </w:pPr>
      <w:r>
        <w:rPr>
          <w:rFonts w:ascii="Times New Roman" w:hAnsi="Times New Roman"/>
          <w:noProof/>
          <w:sz w:val="28"/>
          <w:szCs w:val="28"/>
          <w:lang w:eastAsia="uk-UA"/>
        </w:rPr>
        <w:lastRenderedPageBreak/>
        <w:t>Таблиця 2</w:t>
      </w:r>
    </w:p>
    <w:p w:rsidR="00335659" w:rsidRDefault="00335659" w:rsidP="00335659">
      <w:pPr>
        <w:spacing w:line="254" w:lineRule="auto"/>
        <w:jc w:val="center"/>
        <w:rPr>
          <w:rFonts w:ascii="Times New Roman" w:hAnsi="Times New Roman"/>
          <w:noProof/>
          <w:sz w:val="28"/>
          <w:szCs w:val="28"/>
          <w:lang w:eastAsia="uk-UA"/>
        </w:rPr>
      </w:pPr>
      <w:r>
        <w:rPr>
          <w:rFonts w:ascii="Times New Roman" w:hAnsi="Times New Roman"/>
          <w:noProof/>
          <w:sz w:val="28"/>
          <w:szCs w:val="28"/>
          <w:lang w:eastAsia="uk-UA"/>
        </w:rPr>
        <w:t>Шкала оцінки можливості виконання елементарних дій</w:t>
      </w:r>
    </w:p>
    <w:p w:rsidR="00335659" w:rsidRDefault="00335659" w:rsidP="00335659">
      <w:pPr>
        <w:spacing w:line="254" w:lineRule="auto"/>
        <w:jc w:val="center"/>
        <w:rPr>
          <w:rFonts w:ascii="Times New Roman" w:hAnsi="Times New Roman"/>
          <w:noProof/>
          <w:sz w:val="28"/>
          <w:szCs w:val="28"/>
          <w:lang w:eastAsia="uk-UA"/>
        </w:rPr>
      </w:pPr>
    </w:p>
    <w:tbl>
      <w:tblPr>
        <w:tblW w:w="5000" w:type="pct"/>
        <w:tblLook w:val="04A0" w:firstRow="1" w:lastRow="0" w:firstColumn="1" w:lastColumn="0" w:noHBand="0" w:noVBand="1"/>
      </w:tblPr>
      <w:tblGrid>
        <w:gridCol w:w="1534"/>
        <w:gridCol w:w="1952"/>
        <w:gridCol w:w="5168"/>
        <w:gridCol w:w="701"/>
      </w:tblGrid>
      <w:tr w:rsidR="00335659" w:rsidTr="00335659">
        <w:trPr>
          <w:trHeight w:val="734"/>
          <w:tblHeader/>
        </w:trPr>
        <w:tc>
          <w:tcPr>
            <w:tcW w:w="1492"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Порядковий номер</w:t>
            </w:r>
          </w:p>
        </w:tc>
        <w:tc>
          <w:tcPr>
            <w:tcW w:w="189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35659" w:rsidRDefault="00335659">
            <w:pPr>
              <w:spacing w:before="60" w:line="228" w:lineRule="auto"/>
              <w:ind w:right="57"/>
              <w:jc w:val="center"/>
              <w:rPr>
                <w:rFonts w:ascii="Times New Roman" w:hAnsi="Times New Roman"/>
                <w:noProof/>
                <w:sz w:val="28"/>
                <w:szCs w:val="28"/>
                <w:lang w:val="en-AU" w:eastAsia="uk-UA"/>
              </w:rPr>
            </w:pPr>
            <w:r>
              <w:rPr>
                <w:rFonts w:ascii="Times New Roman" w:hAnsi="Times New Roman"/>
                <w:noProof/>
                <w:sz w:val="28"/>
                <w:szCs w:val="28"/>
                <w:lang w:val="en-AU" w:eastAsia="uk-UA"/>
              </w:rPr>
              <w:t>Критерій</w:t>
            </w:r>
          </w:p>
        </w:tc>
        <w:tc>
          <w:tcPr>
            <w:tcW w:w="50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35659" w:rsidRDefault="00335659">
            <w:pPr>
              <w:spacing w:before="60" w:line="228" w:lineRule="auto"/>
              <w:ind w:right="57"/>
              <w:jc w:val="center"/>
              <w:rPr>
                <w:rFonts w:ascii="Times New Roman" w:hAnsi="Times New Roman"/>
                <w:noProof/>
                <w:sz w:val="28"/>
                <w:szCs w:val="28"/>
                <w:lang w:val="en-AU" w:eastAsia="uk-UA"/>
              </w:rPr>
            </w:pPr>
            <w:r>
              <w:rPr>
                <w:rFonts w:ascii="Times New Roman" w:hAnsi="Times New Roman"/>
                <w:noProof/>
                <w:sz w:val="28"/>
                <w:szCs w:val="28"/>
                <w:lang w:val="en-AU" w:eastAsia="uk-UA"/>
              </w:rPr>
              <w:t>Характеристика</w:t>
            </w:r>
          </w:p>
        </w:tc>
        <w:tc>
          <w:tcPr>
            <w:tcW w:w="682"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Бали</w:t>
            </w:r>
          </w:p>
        </w:tc>
      </w:tr>
      <w:tr w:rsidR="00335659" w:rsidTr="00335659">
        <w:trPr>
          <w:trHeight w:val="962"/>
        </w:trPr>
        <w:tc>
          <w:tcPr>
            <w:tcW w:w="1492" w:type="dxa"/>
            <w:tcBorders>
              <w:top w:val="single" w:sz="4" w:space="0" w:color="auto"/>
              <w:left w:val="nil"/>
              <w:bottom w:val="nil"/>
              <w:right w:val="nil"/>
            </w:tcBorders>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c>
          <w:tcPr>
            <w:tcW w:w="1899" w:type="dxa"/>
            <w:tcBorders>
              <w:top w:val="single" w:sz="4" w:space="0" w:color="auto"/>
              <w:left w:val="nil"/>
              <w:bottom w:val="nil"/>
              <w:right w:val="nil"/>
            </w:tcBorders>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Прийом їжі</w:t>
            </w:r>
          </w:p>
        </w:tc>
        <w:tc>
          <w:tcPr>
            <w:tcW w:w="5028" w:type="dxa"/>
            <w:tcBorders>
              <w:top w:val="single" w:sz="4" w:space="0" w:color="auto"/>
              <w:left w:val="nil"/>
              <w:bottom w:val="nil"/>
              <w:right w:val="nil"/>
            </w:tcBorders>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eastAsia="uk-UA"/>
              </w:rPr>
            </w:pPr>
            <w:r>
              <w:rPr>
                <w:rFonts w:ascii="Times New Roman" w:hAnsi="Times New Roman"/>
                <w:noProof/>
                <w:sz w:val="28"/>
                <w:szCs w:val="28"/>
                <w:lang w:eastAsia="uk-UA"/>
              </w:rPr>
              <w:t>приготування до прийому їжі та прийом їжі здійснює самостійно, користується посудом, столовими приборами та побутовою технікою без труднощів</w:t>
            </w:r>
          </w:p>
        </w:tc>
        <w:tc>
          <w:tcPr>
            <w:tcW w:w="682" w:type="dxa"/>
            <w:tcBorders>
              <w:top w:val="single" w:sz="4" w:space="0" w:color="auto"/>
              <w:left w:val="nil"/>
              <w:bottom w:val="nil"/>
              <w:right w:val="nil"/>
            </w:tcBorders>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приготування до прийому їжі та прийом їжі здійснює самостійно, але за довший проміжок часу</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приготування до прийому їжі та прийом їжі здійснює самостійно із застосуванням спеціального посуду та технічних засобів реабілітації</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приймає їжу самостійно або за допомогою технічних засобів реабілітації, але не може приготуватися до прийому їжі (покласти їжу в тарілку чи налити рідину у склянку тощо)</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6</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нагляду чи незначної сторонньої допомоги під час приготування до прийому їжі та прийому їжі (наприклад, під час розрізання продуктів харчування, приготування бутербродів тощо) (до 25</w:t>
            </w:r>
            <w:r>
              <w:rPr>
                <w:rFonts w:ascii="Times New Roman" w:hAnsi="Times New Roman"/>
                <w:noProof/>
                <w:sz w:val="28"/>
                <w:szCs w:val="28"/>
                <w:lang w:val="en-AU" w:eastAsia="uk-UA"/>
              </w:rPr>
              <w:t> </w:t>
            </w:r>
            <w:r>
              <w:rPr>
                <w:rFonts w:ascii="Times New Roman" w:hAnsi="Times New Roman"/>
                <w:noProof/>
                <w:sz w:val="28"/>
                <w:szCs w:val="28"/>
                <w:lang w:eastAsia="uk-UA"/>
              </w:rPr>
              <w:t>відсотків дій чи часу)</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необхідний постійний нагляд або часткова допомога під час прийому їжі (до 50 відсотків дій чи часу приймання їжі)</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значного обсягу допомоги під час прийому їжі</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4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не може самостійно приймати їжу</w:t>
            </w:r>
          </w:p>
        </w:tc>
        <w:tc>
          <w:tcPr>
            <w:tcW w:w="682" w:type="dxa"/>
            <w:tcMar>
              <w:top w:w="15" w:type="dxa"/>
              <w:left w:w="15" w:type="dxa"/>
              <w:bottom w:w="15" w:type="dxa"/>
              <w:right w:w="15" w:type="dxa"/>
            </w:tcMar>
            <w:hideMark/>
          </w:tcPr>
          <w:p w:rsidR="00335659" w:rsidRDefault="00335659">
            <w:pPr>
              <w:spacing w:before="4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335659" w:rsidTr="00335659">
        <w:tc>
          <w:tcPr>
            <w:tcW w:w="1492" w:type="dxa"/>
            <w:tcMar>
              <w:top w:w="15" w:type="dxa"/>
              <w:left w:w="15" w:type="dxa"/>
              <w:bottom w:w="15" w:type="dxa"/>
              <w:right w:w="15" w:type="dxa"/>
            </w:tcMar>
            <w:hideMark/>
          </w:tcPr>
          <w:p w:rsidR="00335659" w:rsidRDefault="00335659">
            <w:pPr>
              <w:spacing w:before="4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c>
          <w:tcPr>
            <w:tcW w:w="1899" w:type="dxa"/>
            <w:tcMar>
              <w:top w:w="15" w:type="dxa"/>
              <w:left w:w="15" w:type="dxa"/>
              <w:bottom w:w="15" w:type="dxa"/>
              <w:right w:w="15" w:type="dxa"/>
            </w:tcMar>
            <w:hideMark/>
          </w:tcPr>
          <w:p w:rsidR="00335659" w:rsidRDefault="00335659">
            <w:pPr>
              <w:spacing w:before="40" w:line="228"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Купання</w:t>
            </w:r>
          </w:p>
        </w:tc>
        <w:tc>
          <w:tcPr>
            <w:tcW w:w="5028" w:type="dxa"/>
            <w:tcMar>
              <w:top w:w="15" w:type="dxa"/>
              <w:left w:w="15" w:type="dxa"/>
              <w:bottom w:w="15" w:type="dxa"/>
              <w:right w:w="15" w:type="dxa"/>
            </w:tcMar>
            <w:hideMark/>
          </w:tcPr>
          <w:p w:rsidR="00335659" w:rsidRDefault="00335659">
            <w:pPr>
              <w:spacing w:before="40" w:line="228" w:lineRule="auto"/>
              <w:ind w:right="57"/>
              <w:rPr>
                <w:rFonts w:ascii="Times New Roman" w:hAnsi="Times New Roman"/>
                <w:noProof/>
                <w:sz w:val="28"/>
                <w:szCs w:val="28"/>
                <w:lang w:eastAsia="uk-UA"/>
              </w:rPr>
            </w:pPr>
            <w:r>
              <w:rPr>
                <w:rFonts w:ascii="Times New Roman" w:hAnsi="Times New Roman"/>
                <w:noProof/>
                <w:sz w:val="28"/>
                <w:szCs w:val="28"/>
                <w:lang w:eastAsia="uk-UA"/>
              </w:rPr>
              <w:t>приймає ванну чи душ самостійно без труднощів</w:t>
            </w:r>
          </w:p>
        </w:tc>
        <w:tc>
          <w:tcPr>
            <w:tcW w:w="682" w:type="dxa"/>
            <w:tcMar>
              <w:top w:w="15" w:type="dxa"/>
              <w:left w:w="15" w:type="dxa"/>
              <w:bottom w:w="15" w:type="dxa"/>
              <w:right w:w="15" w:type="dxa"/>
            </w:tcMar>
            <w:hideMark/>
          </w:tcPr>
          <w:p w:rsidR="00335659" w:rsidRDefault="00335659">
            <w:pPr>
              <w:spacing w:before="4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4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приймає ванну чи душ самостійно з труднощами</w:t>
            </w:r>
          </w:p>
        </w:tc>
        <w:tc>
          <w:tcPr>
            <w:tcW w:w="682" w:type="dxa"/>
            <w:tcMar>
              <w:top w:w="15" w:type="dxa"/>
              <w:left w:w="15" w:type="dxa"/>
              <w:bottom w:w="15" w:type="dxa"/>
              <w:right w:w="15" w:type="dxa"/>
            </w:tcMar>
            <w:hideMark/>
          </w:tcPr>
          <w:p w:rsidR="00335659" w:rsidRDefault="00335659">
            <w:pPr>
              <w:spacing w:before="4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4</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4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нагляду чи незначної сторонньої допомоги під час прийому ванни чи душу, наприклад під час виходу з ванни чи душу, роздягання (до 25 відсотків дій чи часу)</w:t>
            </w:r>
          </w:p>
        </w:tc>
        <w:tc>
          <w:tcPr>
            <w:tcW w:w="682" w:type="dxa"/>
            <w:tcMar>
              <w:top w:w="15" w:type="dxa"/>
              <w:left w:w="15" w:type="dxa"/>
              <w:bottom w:w="15" w:type="dxa"/>
              <w:right w:w="15" w:type="dxa"/>
            </w:tcMar>
            <w:hideMark/>
          </w:tcPr>
          <w:p w:rsidR="00335659" w:rsidRDefault="00335659">
            <w:pPr>
              <w:spacing w:before="4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4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сторонньої допомоги під час прийому ванни чи душу (до 50 відсотків дій чи часу)</w:t>
            </w:r>
          </w:p>
        </w:tc>
        <w:tc>
          <w:tcPr>
            <w:tcW w:w="682" w:type="dxa"/>
            <w:tcMar>
              <w:top w:w="15" w:type="dxa"/>
              <w:left w:w="15" w:type="dxa"/>
              <w:bottom w:w="15" w:type="dxa"/>
              <w:right w:w="15" w:type="dxa"/>
            </w:tcMar>
            <w:hideMark/>
          </w:tcPr>
          <w:p w:rsidR="00335659" w:rsidRDefault="00335659">
            <w:pPr>
              <w:spacing w:before="4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4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значного обсягу сторонньої допомоги під час прийому ванни чи душу</w:t>
            </w:r>
          </w:p>
        </w:tc>
        <w:tc>
          <w:tcPr>
            <w:tcW w:w="682" w:type="dxa"/>
            <w:tcMar>
              <w:top w:w="15" w:type="dxa"/>
              <w:left w:w="15" w:type="dxa"/>
              <w:bottom w:w="15" w:type="dxa"/>
              <w:right w:w="15" w:type="dxa"/>
            </w:tcMar>
            <w:hideMark/>
          </w:tcPr>
          <w:p w:rsidR="00335659" w:rsidRDefault="00335659">
            <w:pPr>
              <w:spacing w:before="4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4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купання здійснюється тільки із сторонньою допомогою в межах ліжка, у тому числі за допомогою ванни каркасної складної</w:t>
            </w:r>
          </w:p>
        </w:tc>
        <w:tc>
          <w:tcPr>
            <w:tcW w:w="682" w:type="dxa"/>
            <w:tcMar>
              <w:top w:w="15" w:type="dxa"/>
              <w:left w:w="15" w:type="dxa"/>
              <w:bottom w:w="15" w:type="dxa"/>
              <w:right w:w="15" w:type="dxa"/>
            </w:tcMar>
            <w:hideMark/>
          </w:tcPr>
          <w:p w:rsidR="00335659" w:rsidRDefault="00335659">
            <w:pPr>
              <w:spacing w:before="4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335659" w:rsidTr="00335659">
        <w:tc>
          <w:tcPr>
            <w:tcW w:w="149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c>
          <w:tcPr>
            <w:tcW w:w="1899" w:type="dxa"/>
            <w:vMerge w:val="restart"/>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Особистий туалет (вмивання, розчісування, чищення зубів, бриття, маніпуляції із зубними протезами)</w:t>
            </w: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самостійно без труднощів</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Merge/>
            <w:vAlign w:val="center"/>
            <w:hideMark/>
          </w:tcPr>
          <w:p w:rsidR="00335659" w:rsidRDefault="00335659">
            <w:pPr>
              <w:spacing w:after="0"/>
              <w:rPr>
                <w:rFonts w:ascii="Times New Roman" w:hAnsi="Times New Roman"/>
                <w:noProof/>
                <w:sz w:val="28"/>
                <w:szCs w:val="28"/>
                <w:lang w:val="en-AU" w:eastAsia="uk-UA"/>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val="en-AU" w:eastAsia="uk-UA"/>
              </w:rPr>
            </w:pPr>
            <w:r>
              <w:rPr>
                <w:rFonts w:ascii="Times New Roman" w:hAnsi="Times New Roman"/>
                <w:noProof/>
                <w:sz w:val="28"/>
                <w:szCs w:val="28"/>
                <w:lang w:val="en-AU" w:eastAsia="uk-UA"/>
              </w:rPr>
              <w:t>самостійно з труднощами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4</w:t>
            </w:r>
          </w:p>
        </w:tc>
      </w:tr>
      <w:tr w:rsidR="00335659" w:rsidTr="00335659">
        <w:trPr>
          <w:trHeight w:val="810"/>
        </w:trPr>
        <w:tc>
          <w:tcPr>
            <w:tcW w:w="0" w:type="auto"/>
            <w:vMerge w:val="restart"/>
            <w:vAlign w:val="center"/>
            <w:hideMark/>
          </w:tcPr>
          <w:p w:rsidR="00335659" w:rsidRDefault="00335659">
            <w:pPr>
              <w:rPr>
                <w:rFonts w:ascii="Times New Roman" w:hAnsi="Times New Roman"/>
                <w:noProof/>
                <w:sz w:val="28"/>
                <w:szCs w:val="28"/>
                <w:lang w:val="en-AU" w:eastAsia="uk-UA"/>
              </w:rPr>
            </w:pPr>
          </w:p>
        </w:tc>
        <w:tc>
          <w:tcPr>
            <w:tcW w:w="0" w:type="auto"/>
            <w:vMerge/>
            <w:vAlign w:val="center"/>
            <w:hideMark/>
          </w:tcPr>
          <w:p w:rsidR="00335659" w:rsidRDefault="00335659">
            <w:pPr>
              <w:spacing w:after="0"/>
              <w:rPr>
                <w:rFonts w:ascii="Times New Roman" w:hAnsi="Times New Roman"/>
                <w:noProof/>
                <w:sz w:val="28"/>
                <w:szCs w:val="28"/>
                <w:lang w:val="en-AU" w:eastAsia="uk-UA"/>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нагляду чи незначної сторонньої допомоги (до 25 відсотків дій чи часу)</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335659" w:rsidTr="00335659">
        <w:trPr>
          <w:trHeight w:val="810"/>
        </w:trPr>
        <w:tc>
          <w:tcPr>
            <w:tcW w:w="0" w:type="auto"/>
            <w:vMerge/>
            <w:vAlign w:val="center"/>
            <w:hideMark/>
          </w:tcPr>
          <w:p w:rsidR="00335659" w:rsidRDefault="00335659">
            <w:pPr>
              <w:spacing w:after="0"/>
              <w:rPr>
                <w:rFonts w:ascii="Times New Roman" w:hAnsi="Times New Roman"/>
                <w:noProof/>
                <w:sz w:val="28"/>
                <w:szCs w:val="28"/>
                <w:lang w:val="en-AU" w:eastAsia="uk-UA"/>
              </w:rPr>
            </w:pPr>
          </w:p>
        </w:tc>
        <w:tc>
          <w:tcPr>
            <w:tcW w:w="0" w:type="auto"/>
            <w:vMerge/>
            <w:vAlign w:val="center"/>
            <w:hideMark/>
          </w:tcPr>
          <w:p w:rsidR="00335659" w:rsidRDefault="00335659">
            <w:pPr>
              <w:spacing w:after="0"/>
              <w:rPr>
                <w:rFonts w:ascii="Times New Roman" w:hAnsi="Times New Roman"/>
                <w:noProof/>
                <w:sz w:val="28"/>
                <w:szCs w:val="28"/>
                <w:lang w:val="en-AU" w:eastAsia="uk-UA"/>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eastAsia="uk-UA"/>
              </w:rPr>
            </w:pPr>
            <w:r>
              <w:rPr>
                <w:rFonts w:ascii="Times New Roman" w:hAnsi="Times New Roman"/>
                <w:noProof/>
                <w:sz w:val="28"/>
                <w:szCs w:val="28"/>
                <w:lang w:eastAsia="uk-UA"/>
              </w:rPr>
              <w:t>потребує сторонньої допомоги (до 50</w:t>
            </w:r>
            <w:r>
              <w:rPr>
                <w:rFonts w:ascii="Times New Roman" w:hAnsi="Times New Roman"/>
                <w:noProof/>
                <w:sz w:val="28"/>
                <w:szCs w:val="28"/>
                <w:lang w:val="en-AU" w:eastAsia="uk-UA"/>
              </w:rPr>
              <w:t> </w:t>
            </w:r>
            <w:r>
              <w:rPr>
                <w:rFonts w:ascii="Times New Roman" w:hAnsi="Times New Roman"/>
                <w:noProof/>
                <w:sz w:val="28"/>
                <w:szCs w:val="28"/>
                <w:lang w:eastAsia="uk-UA"/>
              </w:rPr>
              <w:t>відсотків дій чи часу)</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значного обсягу сторонньої допомоги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val="en-AU" w:eastAsia="uk-UA"/>
              </w:rPr>
            </w:pPr>
            <w:r>
              <w:rPr>
                <w:rFonts w:ascii="Times New Roman" w:hAnsi="Times New Roman"/>
                <w:noProof/>
                <w:sz w:val="28"/>
                <w:szCs w:val="28"/>
                <w:lang w:val="en-AU" w:eastAsia="uk-UA"/>
              </w:rPr>
              <w:t>не може самостійно</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335659" w:rsidTr="00335659">
        <w:tc>
          <w:tcPr>
            <w:tcW w:w="149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4</w:t>
            </w:r>
          </w:p>
        </w:tc>
        <w:tc>
          <w:tcPr>
            <w:tcW w:w="1899" w:type="dxa"/>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Одягання і взування</w:t>
            </w: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eastAsia="uk-UA"/>
              </w:rPr>
            </w:pPr>
            <w:r>
              <w:rPr>
                <w:rFonts w:ascii="Times New Roman" w:hAnsi="Times New Roman"/>
                <w:noProof/>
                <w:sz w:val="28"/>
                <w:szCs w:val="28"/>
                <w:lang w:eastAsia="uk-UA"/>
              </w:rPr>
              <w:t>вдягається і взувається самостійно без труднощів</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вдягається і взувається самостійно із застосуванням технічних засобів реабілітації без труднощів</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повільно вдягається і взувається самостійно або із застосуванням технічних засобів реабілітації</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з труднощами вдягається і взувається самостійно або із застосуванням технічних засобів реабілітації</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під час вдягання і взування потребує нагляду чи незначної сторонньої допомоги, наприклад під час застібання ґудзиків, зав’язування шнурків (до 25</w:t>
            </w:r>
            <w:r>
              <w:rPr>
                <w:rFonts w:ascii="Times New Roman" w:hAnsi="Times New Roman"/>
                <w:noProof/>
                <w:sz w:val="28"/>
                <w:szCs w:val="28"/>
                <w:lang w:val="en-AU" w:eastAsia="uk-UA"/>
              </w:rPr>
              <w:t> </w:t>
            </w:r>
            <w:r>
              <w:rPr>
                <w:rFonts w:ascii="Times New Roman" w:hAnsi="Times New Roman"/>
                <w:noProof/>
                <w:sz w:val="28"/>
                <w:szCs w:val="28"/>
                <w:lang w:eastAsia="uk-UA"/>
              </w:rPr>
              <w:t>відсотків дій чи часу)</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сторонньої допомоги під час вдягання і взування (до 50 відсотків дій чи часу)</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значного обсягу сторонньої допомоги під час вдягання і взування</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не може самостійно вдягатися і взуватися</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335659" w:rsidTr="00335659">
        <w:tc>
          <w:tcPr>
            <w:tcW w:w="149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c>
          <w:tcPr>
            <w:tcW w:w="1899" w:type="dxa"/>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Контроль дефекації</w:t>
            </w: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eastAsia="uk-UA"/>
              </w:rPr>
            </w:pPr>
            <w:r>
              <w:rPr>
                <w:rFonts w:ascii="Times New Roman" w:hAnsi="Times New Roman"/>
                <w:noProof/>
                <w:sz w:val="28"/>
                <w:szCs w:val="28"/>
                <w:lang w:eastAsia="uk-UA"/>
              </w:rPr>
              <w:t>повністю контролює дефекацію, у разі потреби може використовувати клізму чи свічки без сторонньої допомоги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має функціонуючу колостому, за якою доглядає із застосуванням калоприймача самостійно</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випадкові інциденти не частіше ніж один раз на тиждень або потребує допомоги під час використання клізми і свічок (не частіше ніж один раз на тиждень)</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періодично (два - три рази на тиждень) не контролює дефекацію, або потребує використання клізми за допомогою надавача соціальної послуги, або має функціонуючу колостому, за якою може доглядати із застосуванням калоприймача самостійно з частковою сторонньою допомогою</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практично не контролює дефекацію (порушення більше ніж три рази на  тиждень), за колостомою доглядати самостійно не може</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постійно не контролює дефекацію або потребує застосування клізми чи догляду за колостомою, що здійснюється надавачем соціальної послуги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335659" w:rsidTr="00335659">
        <w:tc>
          <w:tcPr>
            <w:tcW w:w="149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6</w:t>
            </w:r>
          </w:p>
        </w:tc>
        <w:tc>
          <w:tcPr>
            <w:tcW w:w="1899" w:type="dxa"/>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Контроль сечовиділення</w:t>
            </w: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eastAsia="uk-UA"/>
              </w:rPr>
            </w:pPr>
            <w:r>
              <w:rPr>
                <w:rFonts w:ascii="Times New Roman" w:hAnsi="Times New Roman"/>
                <w:noProof/>
                <w:sz w:val="28"/>
                <w:szCs w:val="28"/>
                <w:lang w:eastAsia="uk-UA"/>
              </w:rPr>
              <w:t>повністю контролює сечовиділення без сторонньої допомоги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самостійно справляється з уростомою із застосуванням сечоприймача та інших спеціальних засобів або самостійно справляється з катетером</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випадкові інциденти не частіше одного  разу на добу</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періодично (два - три рази на добу) не контролює сечовиділення або є функціонуюча уростома, за якою може доглядати із застосуванням сечоприймача із частковою сторонньою допомогою</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практично не контролює сечовиділення (порушення більше ніж три</w:t>
            </w:r>
            <w:r>
              <w:rPr>
                <w:rFonts w:ascii="Times New Roman" w:hAnsi="Times New Roman"/>
                <w:noProof/>
                <w:sz w:val="28"/>
                <w:szCs w:val="28"/>
                <w:lang w:val="en-AU" w:eastAsia="uk-UA"/>
              </w:rPr>
              <w:t> </w:t>
            </w:r>
            <w:r>
              <w:rPr>
                <w:rFonts w:ascii="Times New Roman" w:hAnsi="Times New Roman"/>
                <w:noProof/>
                <w:sz w:val="28"/>
                <w:szCs w:val="28"/>
                <w:lang w:eastAsia="uk-UA"/>
              </w:rPr>
              <w:t>рази на добу), за уростомою самостійно доглядати не може, використовуються памперси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335659" w:rsidTr="00335659">
        <w:trPr>
          <w:trHeight w:val="1610"/>
        </w:trPr>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постійно не контролює сечовиділення чи потребує використання катетера, яким не може користуватися самостійно; постійно використовуються памперси або відмовляється від їх використання (внаслідок психічних порушень чи з інших причин)</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335659" w:rsidTr="00335659">
        <w:tc>
          <w:tcPr>
            <w:tcW w:w="149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c>
          <w:tcPr>
            <w:tcW w:w="1899" w:type="dxa"/>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Відвідування туалету</w:t>
            </w: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eastAsia="uk-UA"/>
              </w:rPr>
            </w:pPr>
            <w:r>
              <w:rPr>
                <w:rFonts w:ascii="Times New Roman" w:hAnsi="Times New Roman"/>
                <w:noProof/>
                <w:sz w:val="28"/>
                <w:szCs w:val="28"/>
                <w:lang w:eastAsia="uk-UA"/>
              </w:rPr>
              <w:t>відвідує туалет самостійно без труднощів</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відвідує туалет самостійно із застосуванням технічних засобів реабілітації</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насилу відвідує туалет із використанням крісла-туалету, технічних засобів реабілітації без сторонньої допомоги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незначної сторонньої допомоги та нагляду під час відвідування туалету, застосування крісла-туалету, наприклад для збереження рівноваги, під час роздягання, вдягання та інших дій</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значної сторонньої допомоги під час відвідування туалету</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постійної сторонньої допомоги під час відвідування туалету</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не може відвідувати туалет, для фізіологічних потреб необхідне застосування спеціальних засобів (судно, памперси) безпосередньо у ліжку</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335659" w:rsidTr="00335659">
        <w:tc>
          <w:tcPr>
            <w:tcW w:w="149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tc>
        <w:tc>
          <w:tcPr>
            <w:tcW w:w="1899" w:type="dxa"/>
            <w:vMerge w:val="restart"/>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eastAsia="uk-UA"/>
              </w:rPr>
            </w:pPr>
            <w:r>
              <w:rPr>
                <w:rFonts w:ascii="Times New Roman" w:hAnsi="Times New Roman"/>
                <w:noProof/>
                <w:sz w:val="28"/>
                <w:szCs w:val="28"/>
                <w:lang w:eastAsia="uk-UA"/>
              </w:rPr>
              <w:t>Вставання і перехід з ліжка</w:t>
            </w: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переходить самостійно без труднощів</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Merge/>
            <w:vAlign w:val="center"/>
            <w:hideMark/>
          </w:tcPr>
          <w:p w:rsidR="00335659" w:rsidRDefault="00335659">
            <w:pPr>
              <w:spacing w:after="0"/>
              <w:rPr>
                <w:rFonts w:ascii="Times New Roman" w:hAnsi="Times New Roman"/>
                <w:noProof/>
                <w:sz w:val="28"/>
                <w:szCs w:val="28"/>
                <w:lang w:eastAsia="uk-UA"/>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переходить за допомогою технічних засобів реабілітації</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12</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під час переходу потребує нагляду (чи мінімальної допомоги)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переходить самостійно чи за допомогою технічних засобів реабілітації з труднощами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самостійно сидить у ліжку, під час переходу необхідна часткова стороння допомога</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сидить, але перехід здійснюється за постійної сторонньої допомоги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сідає і сидить тільки за підтримки, перехід здійснюється за постійної сторонньої допомоги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не може сидіти в ліжку та встати з ліжка навіть за сторонньої допомоги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335659" w:rsidTr="00335659">
        <w:tc>
          <w:tcPr>
            <w:tcW w:w="149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c>
          <w:tcPr>
            <w:tcW w:w="1899" w:type="dxa"/>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Пересування</w:t>
            </w: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eastAsia="uk-UA"/>
              </w:rPr>
            </w:pPr>
            <w:r>
              <w:rPr>
                <w:rFonts w:ascii="Times New Roman" w:hAnsi="Times New Roman"/>
                <w:noProof/>
                <w:sz w:val="28"/>
                <w:szCs w:val="28"/>
                <w:lang w:eastAsia="uk-UA"/>
              </w:rPr>
              <w:t>пересувається без сторонньої допомоги на відстань більше ніж 500 метрів, ходить помешканням без сторонньої допомоги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пересувається самостійно без сторонньої допомоги на відстань більше ніж 500 метрів із застосуванням технічних засобів реабілітації, ходить помешканням без сторонньої допомоги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14</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пересувається самостійно без сторонньої допомоги на відстань більше ніж 500 метрів із застосуванням технічних засобів реабілітації повільно та з труднощами, ходить помешканням без сторонньої допомоги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11</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пересувається із сторонньою допомогою в межах 500 метрів, ходить помешканням без сторонньої допомоги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пересувається самостійно на відстань до 100 метрів або пересувається за допомогою крісла-коляски, ходить  помешканням повільно із зупинками на відпочинок</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пересувається на відстань до 100</w:t>
            </w:r>
            <w:r>
              <w:rPr>
                <w:rFonts w:ascii="Times New Roman" w:hAnsi="Times New Roman"/>
                <w:noProof/>
                <w:sz w:val="28"/>
                <w:szCs w:val="28"/>
                <w:lang w:val="en-AU" w:eastAsia="uk-UA"/>
              </w:rPr>
              <w:t> </w:t>
            </w:r>
            <w:r>
              <w:rPr>
                <w:rFonts w:ascii="Times New Roman" w:hAnsi="Times New Roman"/>
                <w:noProof/>
                <w:sz w:val="28"/>
                <w:szCs w:val="28"/>
                <w:lang w:eastAsia="uk-UA"/>
              </w:rPr>
              <w:t>метрів із застосуванням технічних засобів реабілітації, ходить помешканням з труднощами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пересувається на відстань до 100</w:t>
            </w:r>
            <w:r>
              <w:rPr>
                <w:rFonts w:ascii="Times New Roman" w:hAnsi="Times New Roman"/>
                <w:noProof/>
                <w:sz w:val="28"/>
                <w:szCs w:val="28"/>
                <w:lang w:val="en-AU" w:eastAsia="uk-UA"/>
              </w:rPr>
              <w:t> </w:t>
            </w:r>
            <w:r>
              <w:rPr>
                <w:rFonts w:ascii="Times New Roman" w:hAnsi="Times New Roman"/>
                <w:noProof/>
                <w:sz w:val="28"/>
                <w:szCs w:val="28"/>
                <w:lang w:eastAsia="uk-UA"/>
              </w:rPr>
              <w:t>метрів тільки із сторонньою допомогою, ходить помешканням із сторонньою допомогою</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 xml:space="preserve">не може самостійно пересуватися на відстань більше ніж 50 метрів </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335659" w:rsidTr="00335659">
        <w:tc>
          <w:tcPr>
            <w:tcW w:w="149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c>
          <w:tcPr>
            <w:tcW w:w="1899" w:type="dxa"/>
            <w:vMerge w:val="restart"/>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Підйом сходами</w:t>
            </w: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самостійно підіймається сходами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Merge/>
            <w:vAlign w:val="center"/>
            <w:hideMark/>
          </w:tcPr>
          <w:p w:rsidR="00335659" w:rsidRDefault="00335659">
            <w:pPr>
              <w:spacing w:after="0"/>
              <w:rPr>
                <w:rFonts w:ascii="Times New Roman" w:hAnsi="Times New Roman"/>
                <w:noProof/>
                <w:sz w:val="28"/>
                <w:szCs w:val="28"/>
                <w:lang w:val="en-AU" w:eastAsia="uk-UA"/>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підіймається сходами самостійно за допомогою технічних засобів реабілітації</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r>
      <w:tr w:rsidR="00335659" w:rsidTr="00335659">
        <w:trPr>
          <w:trHeight w:val="982"/>
        </w:trPr>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багато часу для самостійного чи за допомогою технічних засобів реабілітації підйому сходами</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незначної сторонньої допомоги (чи нагляду)</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підіймається сходами тільки із сторонньою допомогою</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335659" w:rsidTr="00335659">
        <w:tc>
          <w:tcPr>
            <w:tcW w:w="0" w:type="auto"/>
            <w:vAlign w:val="center"/>
            <w:hideMark/>
          </w:tcPr>
          <w:p w:rsidR="00335659" w:rsidRDefault="00335659">
            <w:pPr>
              <w:rPr>
                <w:rFonts w:ascii="Times New Roman" w:hAnsi="Times New Roman"/>
                <w:noProof/>
                <w:sz w:val="28"/>
                <w:szCs w:val="28"/>
                <w:lang w:val="en-AU" w:eastAsia="uk-UA"/>
              </w:rPr>
            </w:pPr>
          </w:p>
        </w:tc>
        <w:tc>
          <w:tcPr>
            <w:tcW w:w="0" w:type="auto"/>
            <w:vAlign w:val="center"/>
            <w:hideMark/>
          </w:tcPr>
          <w:p w:rsidR="00335659" w:rsidRDefault="00335659">
            <w:pPr>
              <w:spacing w:after="0"/>
              <w:rPr>
                <w:sz w:val="20"/>
                <w:szCs w:val="20"/>
                <w:lang w:eastAsia="ru-RU"/>
              </w:rPr>
            </w:pPr>
          </w:p>
        </w:tc>
        <w:tc>
          <w:tcPr>
            <w:tcW w:w="5028" w:type="dxa"/>
            <w:tcMar>
              <w:top w:w="15" w:type="dxa"/>
              <w:left w:w="15" w:type="dxa"/>
              <w:bottom w:w="15" w:type="dxa"/>
              <w:right w:w="15" w:type="dxa"/>
            </w:tcMar>
            <w:hideMark/>
          </w:tcPr>
          <w:p w:rsidR="00335659" w:rsidRDefault="00335659">
            <w:pPr>
              <w:spacing w:before="60" w:line="228"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не може підійматися сходами навіть із сторонньою допомогою</w:t>
            </w:r>
          </w:p>
        </w:tc>
        <w:tc>
          <w:tcPr>
            <w:tcW w:w="682" w:type="dxa"/>
            <w:tcMar>
              <w:top w:w="15" w:type="dxa"/>
              <w:left w:w="15" w:type="dxa"/>
              <w:bottom w:w="15" w:type="dxa"/>
              <w:right w:w="15" w:type="dxa"/>
            </w:tcMar>
            <w:hideMark/>
          </w:tcPr>
          <w:p w:rsidR="00335659" w:rsidRDefault="00335659">
            <w:pPr>
              <w:spacing w:before="60" w:line="228"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335659" w:rsidTr="00335659">
        <w:tc>
          <w:tcPr>
            <w:tcW w:w="1492" w:type="dxa"/>
            <w:tcMar>
              <w:top w:w="15" w:type="dxa"/>
              <w:left w:w="15" w:type="dxa"/>
              <w:bottom w:w="15" w:type="dxa"/>
              <w:right w:w="15" w:type="dxa"/>
            </w:tcMar>
          </w:tcPr>
          <w:p w:rsidR="00335659" w:rsidRDefault="00335659">
            <w:pPr>
              <w:spacing w:before="60" w:line="228" w:lineRule="auto"/>
              <w:rPr>
                <w:rFonts w:ascii="Times New Roman" w:hAnsi="Times New Roman"/>
                <w:noProof/>
                <w:sz w:val="28"/>
                <w:szCs w:val="28"/>
                <w:lang w:val="en-AU" w:eastAsia="uk-UA"/>
              </w:rPr>
            </w:pPr>
          </w:p>
        </w:tc>
        <w:tc>
          <w:tcPr>
            <w:tcW w:w="1899" w:type="dxa"/>
            <w:tcMar>
              <w:top w:w="15" w:type="dxa"/>
              <w:left w:w="15" w:type="dxa"/>
              <w:bottom w:w="15" w:type="dxa"/>
              <w:right w:w="15" w:type="dxa"/>
            </w:tcMar>
            <w:hideMark/>
          </w:tcPr>
          <w:p w:rsidR="00335659" w:rsidRDefault="00335659">
            <w:pPr>
              <w:spacing w:before="60" w:line="228"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Сума балів</w:t>
            </w:r>
          </w:p>
        </w:tc>
        <w:tc>
          <w:tcPr>
            <w:tcW w:w="5028" w:type="dxa"/>
            <w:tcMar>
              <w:top w:w="15" w:type="dxa"/>
              <w:left w:w="15" w:type="dxa"/>
              <w:bottom w:w="15" w:type="dxa"/>
              <w:right w:w="15" w:type="dxa"/>
            </w:tcMar>
          </w:tcPr>
          <w:p w:rsidR="00335659" w:rsidRDefault="00335659">
            <w:pPr>
              <w:spacing w:before="60" w:line="228" w:lineRule="auto"/>
              <w:ind w:right="57"/>
              <w:rPr>
                <w:rFonts w:ascii="Times New Roman" w:hAnsi="Times New Roman"/>
                <w:noProof/>
                <w:sz w:val="28"/>
                <w:szCs w:val="28"/>
                <w:lang w:val="en-AU" w:eastAsia="uk-UA"/>
              </w:rPr>
            </w:pPr>
          </w:p>
        </w:tc>
        <w:tc>
          <w:tcPr>
            <w:tcW w:w="682" w:type="dxa"/>
            <w:tcMar>
              <w:top w:w="15" w:type="dxa"/>
              <w:left w:w="15" w:type="dxa"/>
              <w:bottom w:w="15" w:type="dxa"/>
              <w:right w:w="15" w:type="dxa"/>
            </w:tcMar>
          </w:tcPr>
          <w:p w:rsidR="00335659" w:rsidRDefault="00335659">
            <w:pPr>
              <w:spacing w:before="60" w:line="228" w:lineRule="auto"/>
              <w:jc w:val="center"/>
              <w:rPr>
                <w:rFonts w:ascii="Times New Roman" w:hAnsi="Times New Roman"/>
                <w:noProof/>
                <w:sz w:val="28"/>
                <w:szCs w:val="28"/>
                <w:lang w:val="en-AU" w:eastAsia="uk-UA"/>
              </w:rPr>
            </w:pPr>
          </w:p>
        </w:tc>
      </w:tr>
    </w:tbl>
    <w:p w:rsidR="00335659" w:rsidRDefault="00335659" w:rsidP="00335659">
      <w:pPr>
        <w:spacing w:before="120" w:line="254" w:lineRule="auto"/>
        <w:jc w:val="both"/>
        <w:rPr>
          <w:rFonts w:ascii="Times New Roman" w:eastAsia="Times New Roman" w:hAnsi="Times New Roman"/>
          <w:noProof/>
          <w:sz w:val="28"/>
          <w:szCs w:val="28"/>
          <w:lang w:eastAsia="uk-UA"/>
        </w:rPr>
      </w:pPr>
      <w:r>
        <w:rPr>
          <w:rFonts w:ascii="Times New Roman" w:hAnsi="Times New Roman"/>
          <w:noProof/>
          <w:sz w:val="28"/>
          <w:szCs w:val="28"/>
          <w:lang w:eastAsia="uk-UA"/>
        </w:rPr>
        <w:t>6. Шкала оцінки можливості виконання складних дій оцінює складні дії особи, яка потребує надання соціальних послуг, за допомогою дев’яти критеріїв (таблиця 3). Оцінка рівня виконання складних дій проводиться за сумою балів, визначених для кожної особи, яка потребує надання соціальних послуг, за кожним із розділів цієї шкали. Максимальний результат становить 27 балів, мінімальний - 10 балів.</w:t>
      </w:r>
    </w:p>
    <w:p w:rsidR="00335659" w:rsidRDefault="00335659" w:rsidP="00335659">
      <w:pPr>
        <w:spacing w:line="252" w:lineRule="auto"/>
        <w:rPr>
          <w:rFonts w:ascii="Times New Roman" w:hAnsi="Times New Roman"/>
          <w:noProof/>
          <w:sz w:val="28"/>
          <w:szCs w:val="28"/>
          <w:lang w:eastAsia="uk-UA"/>
        </w:rPr>
      </w:pPr>
      <w:r>
        <w:rPr>
          <w:rFonts w:ascii="Times New Roman" w:hAnsi="Times New Roman"/>
          <w:noProof/>
          <w:sz w:val="28"/>
          <w:szCs w:val="28"/>
          <w:lang w:eastAsia="uk-UA"/>
        </w:rPr>
        <w:br w:type="page"/>
      </w:r>
    </w:p>
    <w:p w:rsidR="00335659" w:rsidRDefault="00335659" w:rsidP="00335659">
      <w:pPr>
        <w:spacing w:line="254" w:lineRule="auto"/>
        <w:jc w:val="both"/>
        <w:rPr>
          <w:rFonts w:ascii="Times New Roman" w:hAnsi="Times New Roman"/>
          <w:noProof/>
          <w:sz w:val="28"/>
          <w:szCs w:val="28"/>
          <w:lang w:eastAsia="uk-UA"/>
        </w:rPr>
      </w:pPr>
    </w:p>
    <w:p w:rsidR="00335659" w:rsidRDefault="00335659" w:rsidP="00335659">
      <w:pPr>
        <w:spacing w:line="254" w:lineRule="auto"/>
        <w:jc w:val="both"/>
        <w:rPr>
          <w:rFonts w:ascii="Times New Roman" w:hAnsi="Times New Roman"/>
          <w:noProof/>
          <w:sz w:val="28"/>
          <w:szCs w:val="28"/>
          <w:lang w:eastAsia="uk-UA"/>
        </w:rPr>
      </w:pPr>
      <w:r>
        <w:rPr>
          <w:rFonts w:ascii="Times New Roman" w:hAnsi="Times New Roman"/>
          <w:noProof/>
          <w:sz w:val="28"/>
          <w:szCs w:val="28"/>
          <w:lang w:eastAsia="uk-UA"/>
        </w:rPr>
        <w:t>Таблиця 3</w:t>
      </w:r>
    </w:p>
    <w:p w:rsidR="00335659" w:rsidRDefault="00335659" w:rsidP="00335659">
      <w:pPr>
        <w:spacing w:line="254" w:lineRule="auto"/>
        <w:jc w:val="center"/>
        <w:rPr>
          <w:rFonts w:ascii="Times New Roman" w:hAnsi="Times New Roman"/>
          <w:noProof/>
          <w:sz w:val="28"/>
          <w:szCs w:val="28"/>
          <w:lang w:eastAsia="uk-UA"/>
        </w:rPr>
      </w:pPr>
      <w:r>
        <w:rPr>
          <w:rFonts w:ascii="Times New Roman" w:hAnsi="Times New Roman"/>
          <w:noProof/>
          <w:sz w:val="28"/>
          <w:szCs w:val="28"/>
          <w:lang w:eastAsia="uk-UA"/>
        </w:rPr>
        <w:t>Шкала оцінки можливості виконання складних дій</w:t>
      </w:r>
    </w:p>
    <w:p w:rsidR="00335659" w:rsidRDefault="00335659" w:rsidP="00335659">
      <w:pPr>
        <w:spacing w:line="254" w:lineRule="auto"/>
        <w:jc w:val="center"/>
        <w:rPr>
          <w:rFonts w:ascii="Times New Roman" w:hAnsi="Times New Roman"/>
          <w:noProof/>
          <w:sz w:val="28"/>
          <w:szCs w:val="28"/>
          <w:lang w:eastAsia="uk-UA"/>
        </w:rPr>
      </w:pPr>
    </w:p>
    <w:tbl>
      <w:tblPr>
        <w:tblW w:w="5100" w:type="pct"/>
        <w:tblInd w:w="-127" w:type="dxa"/>
        <w:tblLayout w:type="fixed"/>
        <w:tblLook w:val="04A0" w:firstRow="1" w:lastRow="0" w:firstColumn="1" w:lastColumn="0" w:noHBand="0" w:noVBand="1"/>
      </w:tblPr>
      <w:tblGrid>
        <w:gridCol w:w="1163"/>
        <w:gridCol w:w="1743"/>
        <w:gridCol w:w="5974"/>
        <w:gridCol w:w="662"/>
      </w:tblGrid>
      <w:tr w:rsidR="00335659" w:rsidTr="00335659">
        <w:trPr>
          <w:tblHeader/>
        </w:trPr>
        <w:tc>
          <w:tcPr>
            <w:tcW w:w="1202"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Порядковий номер</w:t>
            </w:r>
          </w:p>
        </w:tc>
        <w:tc>
          <w:tcPr>
            <w:tcW w:w="180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Критерій</w:t>
            </w:r>
          </w:p>
        </w:tc>
        <w:tc>
          <w:tcPr>
            <w:tcW w:w="618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35659" w:rsidRDefault="00335659">
            <w:pPr>
              <w:spacing w:before="60" w:line="252" w:lineRule="auto"/>
              <w:ind w:right="57"/>
              <w:jc w:val="center"/>
              <w:rPr>
                <w:rFonts w:ascii="Times New Roman" w:hAnsi="Times New Roman"/>
                <w:noProof/>
                <w:sz w:val="28"/>
                <w:szCs w:val="28"/>
                <w:lang w:val="en-AU" w:eastAsia="uk-UA"/>
              </w:rPr>
            </w:pPr>
            <w:r>
              <w:rPr>
                <w:rFonts w:ascii="Times New Roman" w:hAnsi="Times New Roman"/>
                <w:noProof/>
                <w:sz w:val="28"/>
                <w:szCs w:val="28"/>
                <w:lang w:val="en-AU" w:eastAsia="uk-UA"/>
              </w:rPr>
              <w:t>Характеристика</w:t>
            </w:r>
          </w:p>
        </w:tc>
        <w:tc>
          <w:tcPr>
            <w:tcW w:w="684"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Бали</w:t>
            </w:r>
          </w:p>
        </w:tc>
      </w:tr>
      <w:tr w:rsidR="00335659" w:rsidTr="00335659">
        <w:tc>
          <w:tcPr>
            <w:tcW w:w="1202" w:type="dxa"/>
            <w:vMerge w:val="restart"/>
            <w:tcBorders>
              <w:top w:val="single" w:sz="4" w:space="0" w:color="auto"/>
              <w:left w:val="nil"/>
              <w:bottom w:val="nil"/>
              <w:right w:val="nil"/>
            </w:tcBorders>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c>
          <w:tcPr>
            <w:tcW w:w="1802" w:type="dxa"/>
            <w:vMerge w:val="restart"/>
            <w:tcBorders>
              <w:top w:val="single" w:sz="4" w:space="0" w:color="auto"/>
              <w:left w:val="nil"/>
              <w:bottom w:val="nil"/>
              <w:right w:val="nil"/>
            </w:tcBorders>
            <w:tcMar>
              <w:top w:w="15" w:type="dxa"/>
              <w:left w:w="15" w:type="dxa"/>
              <w:bottom w:w="15" w:type="dxa"/>
              <w:right w:w="15" w:type="dxa"/>
            </w:tcMar>
            <w:hideMark/>
          </w:tcPr>
          <w:p w:rsidR="00335659" w:rsidRDefault="00335659">
            <w:pPr>
              <w:spacing w:before="60" w:line="252" w:lineRule="auto"/>
              <w:rPr>
                <w:rFonts w:ascii="Times New Roman" w:hAnsi="Times New Roman"/>
                <w:noProof/>
                <w:sz w:val="28"/>
                <w:szCs w:val="28"/>
                <w:lang w:val="en-AU" w:eastAsia="uk-UA"/>
              </w:rPr>
            </w:pPr>
            <w:r>
              <w:rPr>
                <w:rFonts w:ascii="Times New Roman" w:hAnsi="Times New Roman"/>
                <w:noProof/>
                <w:sz w:val="28"/>
                <w:szCs w:val="28"/>
                <w:lang w:val="en-AU" w:eastAsia="uk-UA"/>
              </w:rPr>
              <w:t>Користування телефоном</w:t>
            </w:r>
          </w:p>
        </w:tc>
        <w:tc>
          <w:tcPr>
            <w:tcW w:w="6182" w:type="dxa"/>
            <w:tcBorders>
              <w:top w:val="single" w:sz="4" w:space="0" w:color="auto"/>
              <w:left w:val="nil"/>
              <w:bottom w:val="nil"/>
              <w:right w:val="nil"/>
            </w:tcBorders>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користується телефоном самостійно</w:t>
            </w:r>
          </w:p>
        </w:tc>
        <w:tc>
          <w:tcPr>
            <w:tcW w:w="684" w:type="dxa"/>
            <w:tcBorders>
              <w:top w:val="single" w:sz="4" w:space="0" w:color="auto"/>
              <w:left w:val="nil"/>
              <w:bottom w:val="nil"/>
              <w:right w:val="nil"/>
            </w:tcBorders>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335659" w:rsidTr="00335659">
        <w:tc>
          <w:tcPr>
            <w:tcW w:w="1202" w:type="dxa"/>
            <w:vMerge/>
            <w:tcBorders>
              <w:top w:val="single" w:sz="4" w:space="0" w:color="auto"/>
              <w:left w:val="nil"/>
              <w:bottom w:val="nil"/>
              <w:right w:val="nil"/>
            </w:tcBorders>
            <w:vAlign w:val="center"/>
            <w:hideMark/>
          </w:tcPr>
          <w:p w:rsidR="00335659" w:rsidRDefault="00335659">
            <w:pPr>
              <w:spacing w:after="0"/>
              <w:rPr>
                <w:rFonts w:ascii="Times New Roman" w:hAnsi="Times New Roman"/>
                <w:noProof/>
                <w:sz w:val="28"/>
                <w:szCs w:val="28"/>
                <w:lang w:val="en-AU" w:eastAsia="uk-UA"/>
              </w:rPr>
            </w:pPr>
          </w:p>
        </w:tc>
        <w:tc>
          <w:tcPr>
            <w:tcW w:w="1802" w:type="dxa"/>
            <w:vMerge/>
            <w:tcBorders>
              <w:top w:val="single" w:sz="4" w:space="0" w:color="auto"/>
              <w:left w:val="nil"/>
              <w:bottom w:val="nil"/>
              <w:right w:val="nil"/>
            </w:tcBorders>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користується тільки спеціально обладнаним телефоном (наприклад, через слабкий слух чи зір)</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2,5</w:t>
            </w:r>
          </w:p>
        </w:tc>
      </w:tr>
      <w:tr w:rsidR="00335659" w:rsidTr="00335659">
        <w:tc>
          <w:tcPr>
            <w:tcW w:w="1202" w:type="dxa"/>
            <w:vMerge/>
            <w:tcBorders>
              <w:top w:val="single" w:sz="4" w:space="0" w:color="auto"/>
              <w:left w:val="nil"/>
              <w:bottom w:val="nil"/>
              <w:right w:val="nil"/>
            </w:tcBorders>
            <w:vAlign w:val="center"/>
            <w:hideMark/>
          </w:tcPr>
          <w:p w:rsidR="00335659" w:rsidRDefault="00335659">
            <w:pPr>
              <w:spacing w:after="0"/>
              <w:rPr>
                <w:rFonts w:ascii="Times New Roman" w:hAnsi="Times New Roman"/>
                <w:noProof/>
                <w:sz w:val="28"/>
                <w:szCs w:val="28"/>
                <w:lang w:val="en-AU" w:eastAsia="uk-UA"/>
              </w:rPr>
            </w:pPr>
          </w:p>
        </w:tc>
        <w:tc>
          <w:tcPr>
            <w:tcW w:w="1802" w:type="dxa"/>
            <w:vMerge/>
            <w:tcBorders>
              <w:top w:val="single" w:sz="4" w:space="0" w:color="auto"/>
              <w:left w:val="nil"/>
              <w:bottom w:val="nil"/>
              <w:right w:val="nil"/>
            </w:tcBorders>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користується телефоном з невеликою допомогою чи набираючи тільки добре знайомі номери</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335659" w:rsidTr="00335659">
        <w:tc>
          <w:tcPr>
            <w:tcW w:w="1202" w:type="dxa"/>
            <w:vMerge/>
            <w:tcBorders>
              <w:top w:val="single" w:sz="4" w:space="0" w:color="auto"/>
              <w:left w:val="nil"/>
              <w:bottom w:val="nil"/>
              <w:right w:val="nil"/>
            </w:tcBorders>
            <w:vAlign w:val="center"/>
            <w:hideMark/>
          </w:tcPr>
          <w:p w:rsidR="00335659" w:rsidRDefault="00335659">
            <w:pPr>
              <w:spacing w:after="0"/>
              <w:rPr>
                <w:rFonts w:ascii="Times New Roman" w:hAnsi="Times New Roman"/>
                <w:noProof/>
                <w:sz w:val="28"/>
                <w:szCs w:val="28"/>
                <w:lang w:val="en-AU" w:eastAsia="uk-UA"/>
              </w:rPr>
            </w:pPr>
          </w:p>
        </w:tc>
        <w:tc>
          <w:tcPr>
            <w:tcW w:w="1802" w:type="dxa"/>
            <w:vMerge/>
            <w:tcBorders>
              <w:top w:val="single" w:sz="4" w:space="0" w:color="auto"/>
              <w:left w:val="nil"/>
              <w:bottom w:val="nil"/>
              <w:right w:val="nil"/>
            </w:tcBorders>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спілкується телефоном, якщо інша людина набере необхідний номер</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335659" w:rsidTr="00335659">
        <w:tc>
          <w:tcPr>
            <w:tcW w:w="1202" w:type="dxa"/>
            <w:vMerge/>
            <w:tcBorders>
              <w:top w:val="single" w:sz="4" w:space="0" w:color="auto"/>
              <w:left w:val="nil"/>
              <w:bottom w:val="nil"/>
              <w:right w:val="nil"/>
            </w:tcBorders>
            <w:vAlign w:val="center"/>
            <w:hideMark/>
          </w:tcPr>
          <w:p w:rsidR="00335659" w:rsidRDefault="00335659">
            <w:pPr>
              <w:spacing w:after="0"/>
              <w:rPr>
                <w:rFonts w:ascii="Times New Roman" w:hAnsi="Times New Roman"/>
                <w:noProof/>
                <w:sz w:val="28"/>
                <w:szCs w:val="28"/>
                <w:lang w:val="en-AU" w:eastAsia="uk-UA"/>
              </w:rPr>
            </w:pPr>
          </w:p>
        </w:tc>
        <w:tc>
          <w:tcPr>
            <w:tcW w:w="1802" w:type="dxa"/>
            <w:vMerge/>
            <w:tcBorders>
              <w:top w:val="single" w:sz="4" w:space="0" w:color="auto"/>
              <w:left w:val="nil"/>
              <w:bottom w:val="nil"/>
              <w:right w:val="nil"/>
            </w:tcBorders>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не може користуватися</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335659" w:rsidTr="00335659">
        <w:tc>
          <w:tcPr>
            <w:tcW w:w="1202" w:type="dxa"/>
            <w:vMerge w:val="restart"/>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c>
          <w:tcPr>
            <w:tcW w:w="1802" w:type="dxa"/>
            <w:vMerge w:val="restart"/>
            <w:tcMar>
              <w:top w:w="15" w:type="dxa"/>
              <w:left w:w="15" w:type="dxa"/>
              <w:bottom w:w="15" w:type="dxa"/>
              <w:right w:w="15" w:type="dxa"/>
            </w:tcMar>
            <w:hideMark/>
          </w:tcPr>
          <w:p w:rsidR="00335659" w:rsidRDefault="00335659">
            <w:pPr>
              <w:spacing w:before="60" w:line="252" w:lineRule="auto"/>
              <w:rPr>
                <w:rFonts w:ascii="Times New Roman" w:hAnsi="Times New Roman"/>
                <w:noProof/>
                <w:sz w:val="28"/>
                <w:szCs w:val="28"/>
                <w:lang w:eastAsia="uk-UA"/>
              </w:rPr>
            </w:pPr>
            <w:r>
              <w:rPr>
                <w:rFonts w:ascii="Times New Roman" w:hAnsi="Times New Roman"/>
                <w:noProof/>
                <w:sz w:val="28"/>
                <w:szCs w:val="28"/>
                <w:lang w:eastAsia="uk-UA"/>
              </w:rPr>
              <w:t>Пересування на відстані понад 1000</w:t>
            </w:r>
            <w:r>
              <w:rPr>
                <w:rFonts w:ascii="Times New Roman" w:hAnsi="Times New Roman"/>
                <w:noProof/>
                <w:sz w:val="28"/>
                <w:szCs w:val="28"/>
                <w:lang w:val="en-AU" w:eastAsia="uk-UA"/>
              </w:rPr>
              <w:t> </w:t>
            </w:r>
            <w:r>
              <w:rPr>
                <w:rFonts w:ascii="Times New Roman" w:hAnsi="Times New Roman"/>
                <w:noProof/>
                <w:sz w:val="28"/>
                <w:szCs w:val="28"/>
                <w:lang w:eastAsia="uk-UA"/>
              </w:rPr>
              <w:t>метрів</w:t>
            </w: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пересувається самостійно, у тому числі громадським транспортом чи на таксі, планує поїздки самостійно</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пересувається самостійно, у тому числі громадським транспортом чи на таксі, після докладних словесних інструкцій</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2,5</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пересувається самостійно, із незначною сторонньою допомогою, у тому числі громадським транспортом чи на таксі</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пересувається громадським транспортом чи на таксі тільки з постійним супроводом</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не пересувається</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335659" w:rsidTr="00335659">
        <w:tc>
          <w:tcPr>
            <w:tcW w:w="1202" w:type="dxa"/>
            <w:vMerge w:val="restart"/>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c>
          <w:tcPr>
            <w:tcW w:w="1802" w:type="dxa"/>
            <w:vMerge w:val="restart"/>
            <w:tcMar>
              <w:top w:w="15" w:type="dxa"/>
              <w:left w:w="15" w:type="dxa"/>
              <w:bottom w:w="15" w:type="dxa"/>
              <w:right w:w="15" w:type="dxa"/>
            </w:tcMar>
            <w:hideMark/>
          </w:tcPr>
          <w:p w:rsidR="00335659" w:rsidRDefault="00335659">
            <w:pPr>
              <w:spacing w:before="60" w:line="252" w:lineRule="auto"/>
              <w:rPr>
                <w:rFonts w:ascii="Times New Roman" w:hAnsi="Times New Roman"/>
                <w:noProof/>
                <w:sz w:val="28"/>
                <w:szCs w:val="28"/>
                <w:lang w:val="en-AU" w:eastAsia="uk-UA"/>
              </w:rPr>
            </w:pPr>
            <w:r>
              <w:rPr>
                <w:rFonts w:ascii="Times New Roman" w:hAnsi="Times New Roman"/>
                <w:noProof/>
                <w:sz w:val="28"/>
                <w:szCs w:val="28"/>
                <w:lang w:val="en-AU" w:eastAsia="uk-UA"/>
              </w:rPr>
              <w:t>Дрібні покупки в магазині</w:t>
            </w: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робить покупки самостійно</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робить покупки з незначною допомогою</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робить покупки за умови сторонньої допомоги та супроводу</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не може робити покупки</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335659" w:rsidTr="00335659">
        <w:tc>
          <w:tcPr>
            <w:tcW w:w="1202" w:type="dxa"/>
            <w:vMerge w:val="restart"/>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4</w:t>
            </w:r>
          </w:p>
        </w:tc>
        <w:tc>
          <w:tcPr>
            <w:tcW w:w="1802" w:type="dxa"/>
            <w:vMerge w:val="restart"/>
            <w:tcMar>
              <w:top w:w="15" w:type="dxa"/>
              <w:left w:w="15" w:type="dxa"/>
              <w:bottom w:w="15" w:type="dxa"/>
              <w:right w:w="15" w:type="dxa"/>
            </w:tcMar>
            <w:hideMark/>
          </w:tcPr>
          <w:p w:rsidR="00335659" w:rsidRDefault="00335659">
            <w:pPr>
              <w:spacing w:before="60" w:line="252" w:lineRule="auto"/>
              <w:rPr>
                <w:rFonts w:ascii="Times New Roman" w:hAnsi="Times New Roman"/>
                <w:noProof/>
                <w:sz w:val="28"/>
                <w:szCs w:val="28"/>
                <w:lang w:val="en-AU" w:eastAsia="uk-UA"/>
              </w:rPr>
            </w:pPr>
            <w:r>
              <w:rPr>
                <w:rFonts w:ascii="Times New Roman" w:hAnsi="Times New Roman"/>
                <w:noProof/>
                <w:sz w:val="28"/>
                <w:szCs w:val="28"/>
                <w:lang w:val="en-AU" w:eastAsia="uk-UA"/>
              </w:rPr>
              <w:t>Приготування їжі</w:t>
            </w: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готує самостійно</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готує із напівфабрикатів</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2,5</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готує з незначною допомогою</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тільки розігріває їжу</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не може готувати</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335659" w:rsidTr="00335659">
        <w:tc>
          <w:tcPr>
            <w:tcW w:w="1202" w:type="dxa"/>
            <w:vMerge w:val="restart"/>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c>
          <w:tcPr>
            <w:tcW w:w="1802" w:type="dxa"/>
            <w:vMerge w:val="restart"/>
            <w:tcMar>
              <w:top w:w="15" w:type="dxa"/>
              <w:left w:w="15" w:type="dxa"/>
              <w:bottom w:w="15" w:type="dxa"/>
              <w:right w:w="15" w:type="dxa"/>
            </w:tcMar>
            <w:hideMark/>
          </w:tcPr>
          <w:p w:rsidR="00335659" w:rsidRDefault="00335659">
            <w:pPr>
              <w:spacing w:before="60" w:line="252" w:lineRule="auto"/>
              <w:rPr>
                <w:rFonts w:ascii="Times New Roman" w:hAnsi="Times New Roman"/>
                <w:noProof/>
                <w:sz w:val="28"/>
                <w:szCs w:val="28"/>
                <w:lang w:val="en-AU" w:eastAsia="uk-UA"/>
              </w:rPr>
            </w:pPr>
            <w:r>
              <w:rPr>
                <w:rFonts w:ascii="Times New Roman" w:hAnsi="Times New Roman"/>
                <w:noProof/>
                <w:sz w:val="28"/>
                <w:szCs w:val="28"/>
                <w:lang w:val="en-AU" w:eastAsia="uk-UA"/>
              </w:rPr>
              <w:t>Ведення домашнього господарства</w:t>
            </w: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веде господарство самостійно</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виконує самостійно нетрудомісткі види робіт</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2,5</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веде господарство з незначною допомогою</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потребує сторонньої допомоги під час виконання більше ніж половини робіт</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не може вести домашнє господарство</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335659" w:rsidTr="00335659">
        <w:tc>
          <w:tcPr>
            <w:tcW w:w="1202" w:type="dxa"/>
            <w:vMerge w:val="restart"/>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6</w:t>
            </w:r>
          </w:p>
        </w:tc>
        <w:tc>
          <w:tcPr>
            <w:tcW w:w="1802" w:type="dxa"/>
            <w:vMerge w:val="restart"/>
            <w:tcMar>
              <w:top w:w="15" w:type="dxa"/>
              <w:left w:w="15" w:type="dxa"/>
              <w:bottom w:w="15" w:type="dxa"/>
              <w:right w:w="15" w:type="dxa"/>
            </w:tcMar>
            <w:hideMark/>
          </w:tcPr>
          <w:p w:rsidR="00335659" w:rsidRDefault="00335659">
            <w:pPr>
              <w:spacing w:before="60" w:line="252" w:lineRule="auto"/>
              <w:rPr>
                <w:rFonts w:ascii="Times New Roman" w:hAnsi="Times New Roman"/>
                <w:noProof/>
                <w:sz w:val="28"/>
                <w:szCs w:val="28"/>
                <w:lang w:eastAsia="uk-UA"/>
              </w:rPr>
            </w:pPr>
            <w:r>
              <w:rPr>
                <w:rFonts w:ascii="Times New Roman" w:hAnsi="Times New Roman"/>
                <w:noProof/>
                <w:sz w:val="28"/>
                <w:szCs w:val="28"/>
                <w:lang w:eastAsia="uk-UA"/>
              </w:rPr>
              <w:t>Дозвілля, у тому числі рукоділля</w:t>
            </w: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дозвілля організовує самостійно</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деякі види дозвілля організовує самостійно</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2,5</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дозвілля організовує самостійно з незначною допомогою</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не може самостійно організувати своє дозвілля </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335659" w:rsidTr="00335659">
        <w:tc>
          <w:tcPr>
            <w:tcW w:w="1202" w:type="dxa"/>
            <w:vMerge w:val="restart"/>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c>
          <w:tcPr>
            <w:tcW w:w="1802" w:type="dxa"/>
            <w:vMerge w:val="restart"/>
            <w:tcMar>
              <w:top w:w="15" w:type="dxa"/>
              <w:left w:w="15" w:type="dxa"/>
              <w:bottom w:w="15" w:type="dxa"/>
              <w:right w:w="15" w:type="dxa"/>
            </w:tcMar>
            <w:hideMark/>
          </w:tcPr>
          <w:p w:rsidR="00335659" w:rsidRDefault="00335659">
            <w:pPr>
              <w:spacing w:before="60" w:line="252" w:lineRule="auto"/>
              <w:rPr>
                <w:rFonts w:ascii="Times New Roman" w:hAnsi="Times New Roman"/>
                <w:noProof/>
                <w:sz w:val="28"/>
                <w:szCs w:val="28"/>
                <w:lang w:val="en-AU" w:eastAsia="uk-UA"/>
              </w:rPr>
            </w:pPr>
            <w:r>
              <w:rPr>
                <w:rFonts w:ascii="Times New Roman" w:hAnsi="Times New Roman"/>
                <w:noProof/>
                <w:sz w:val="28"/>
                <w:szCs w:val="28"/>
                <w:lang w:val="en-AU" w:eastAsia="uk-UA"/>
              </w:rPr>
              <w:t>Прання</w:t>
            </w: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пере самостійно</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пере самостійно тільки за допомогою пральної машини</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2,5</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пере самостійно із незначною допомогою, наприклад під час розвішування білизни</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потребує значного обсягу сторонньої допомоги</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не може прати</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335659" w:rsidTr="00335659">
        <w:tc>
          <w:tcPr>
            <w:tcW w:w="1202" w:type="dxa"/>
            <w:vMerge w:val="restart"/>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tc>
        <w:tc>
          <w:tcPr>
            <w:tcW w:w="1802" w:type="dxa"/>
            <w:vMerge w:val="restart"/>
            <w:tcMar>
              <w:top w:w="15" w:type="dxa"/>
              <w:left w:w="15" w:type="dxa"/>
              <w:bottom w:w="15" w:type="dxa"/>
              <w:right w:w="15" w:type="dxa"/>
            </w:tcMar>
            <w:hideMark/>
          </w:tcPr>
          <w:p w:rsidR="00335659" w:rsidRDefault="00335659">
            <w:pPr>
              <w:spacing w:before="60" w:line="252" w:lineRule="auto"/>
              <w:rPr>
                <w:rFonts w:ascii="Times New Roman" w:hAnsi="Times New Roman"/>
                <w:noProof/>
                <w:sz w:val="28"/>
                <w:szCs w:val="28"/>
                <w:lang w:val="en-AU" w:eastAsia="uk-UA"/>
              </w:rPr>
            </w:pPr>
            <w:r>
              <w:rPr>
                <w:rFonts w:ascii="Times New Roman" w:hAnsi="Times New Roman"/>
                <w:noProof/>
                <w:sz w:val="28"/>
                <w:szCs w:val="28"/>
                <w:lang w:val="en-AU" w:eastAsia="uk-UA"/>
              </w:rPr>
              <w:t>Прийом лікарських засобів</w:t>
            </w: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приймає лікарські засоби самостійно (правильно дозуючи та у відповідний час)</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приймає лікарські засоби самостійно з незначною допомогою (у разі дозування лікарських засобів та нагадування про необхідність їх прийняти)</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не може самостійно приймати лікарські засоби</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335659" w:rsidTr="00335659">
        <w:tc>
          <w:tcPr>
            <w:tcW w:w="1202" w:type="dxa"/>
            <w:vMerge w:val="restart"/>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c>
          <w:tcPr>
            <w:tcW w:w="1802" w:type="dxa"/>
            <w:vMerge w:val="restart"/>
            <w:tcMar>
              <w:top w:w="15" w:type="dxa"/>
              <w:left w:w="15" w:type="dxa"/>
              <w:bottom w:w="15" w:type="dxa"/>
              <w:right w:w="15" w:type="dxa"/>
            </w:tcMar>
            <w:hideMark/>
          </w:tcPr>
          <w:p w:rsidR="00335659" w:rsidRDefault="00335659">
            <w:pPr>
              <w:spacing w:before="60" w:line="252" w:lineRule="auto"/>
              <w:rPr>
                <w:rFonts w:ascii="Times New Roman" w:hAnsi="Times New Roman"/>
                <w:noProof/>
                <w:sz w:val="28"/>
                <w:szCs w:val="28"/>
                <w:lang w:val="en-AU" w:eastAsia="uk-UA"/>
              </w:rPr>
            </w:pPr>
            <w:r>
              <w:rPr>
                <w:rFonts w:ascii="Times New Roman" w:hAnsi="Times New Roman"/>
                <w:noProof/>
                <w:sz w:val="28"/>
                <w:szCs w:val="28"/>
                <w:lang w:val="en-AU" w:eastAsia="uk-UA"/>
              </w:rPr>
              <w:t>Розпорядження особистими коштами</w:t>
            </w: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розпоряджається самостійно</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розпоряджається самостійно з незначною допомогою</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eastAsia="uk-UA"/>
              </w:rPr>
            </w:pPr>
            <w:r>
              <w:rPr>
                <w:rFonts w:ascii="Times New Roman" w:hAnsi="Times New Roman"/>
                <w:noProof/>
                <w:sz w:val="28"/>
                <w:szCs w:val="28"/>
                <w:lang w:eastAsia="uk-UA"/>
              </w:rPr>
              <w:t>здійснює поточні витрати самостійно, але планувати бюджет не може</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335659" w:rsidTr="00335659">
        <w:tc>
          <w:tcPr>
            <w:tcW w:w="1202" w:type="dxa"/>
            <w:vMerge/>
            <w:vAlign w:val="center"/>
            <w:hideMark/>
          </w:tcPr>
          <w:p w:rsidR="00335659" w:rsidRDefault="00335659">
            <w:pPr>
              <w:spacing w:after="0"/>
              <w:rPr>
                <w:rFonts w:ascii="Times New Roman" w:hAnsi="Times New Roman"/>
                <w:noProof/>
                <w:sz w:val="28"/>
                <w:szCs w:val="28"/>
                <w:lang w:val="en-AU" w:eastAsia="uk-UA"/>
              </w:rPr>
            </w:pPr>
          </w:p>
        </w:tc>
        <w:tc>
          <w:tcPr>
            <w:tcW w:w="1802" w:type="dxa"/>
            <w:vMerge/>
            <w:vAlign w:val="center"/>
            <w:hideMark/>
          </w:tcPr>
          <w:p w:rsidR="00335659" w:rsidRDefault="00335659">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335659" w:rsidRDefault="00335659">
            <w:pPr>
              <w:spacing w:before="60" w:line="252"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розпоряджатися не може</w:t>
            </w:r>
          </w:p>
        </w:tc>
        <w:tc>
          <w:tcPr>
            <w:tcW w:w="684" w:type="dxa"/>
            <w:tcMar>
              <w:top w:w="15" w:type="dxa"/>
              <w:left w:w="15" w:type="dxa"/>
              <w:bottom w:w="15" w:type="dxa"/>
              <w:right w:w="15" w:type="dxa"/>
            </w:tcMar>
            <w:hideMark/>
          </w:tcPr>
          <w:p w:rsidR="00335659" w:rsidRDefault="00335659">
            <w:pPr>
              <w:spacing w:before="60" w:line="252"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335659" w:rsidTr="00335659">
        <w:tc>
          <w:tcPr>
            <w:tcW w:w="1202" w:type="dxa"/>
            <w:tcMar>
              <w:top w:w="15" w:type="dxa"/>
              <w:left w:w="15" w:type="dxa"/>
              <w:bottom w:w="15" w:type="dxa"/>
              <w:right w:w="15" w:type="dxa"/>
            </w:tcMar>
          </w:tcPr>
          <w:p w:rsidR="00335659" w:rsidRDefault="00335659">
            <w:pPr>
              <w:spacing w:before="60" w:line="252" w:lineRule="auto"/>
              <w:jc w:val="center"/>
              <w:rPr>
                <w:rFonts w:ascii="Times New Roman" w:hAnsi="Times New Roman"/>
                <w:noProof/>
                <w:sz w:val="28"/>
                <w:szCs w:val="28"/>
                <w:lang w:val="en-AU" w:eastAsia="uk-UA"/>
              </w:rPr>
            </w:pPr>
          </w:p>
        </w:tc>
        <w:tc>
          <w:tcPr>
            <w:tcW w:w="1802" w:type="dxa"/>
            <w:tcMar>
              <w:top w:w="15" w:type="dxa"/>
              <w:left w:w="15" w:type="dxa"/>
              <w:bottom w:w="15" w:type="dxa"/>
              <w:right w:w="15" w:type="dxa"/>
            </w:tcMar>
            <w:hideMark/>
          </w:tcPr>
          <w:p w:rsidR="00335659" w:rsidRDefault="00335659">
            <w:pPr>
              <w:spacing w:before="60" w:line="252" w:lineRule="auto"/>
              <w:rPr>
                <w:rFonts w:ascii="Times New Roman" w:hAnsi="Times New Roman"/>
                <w:noProof/>
                <w:sz w:val="28"/>
                <w:szCs w:val="28"/>
                <w:lang w:val="en-AU" w:eastAsia="uk-UA"/>
              </w:rPr>
            </w:pPr>
            <w:r>
              <w:rPr>
                <w:rFonts w:ascii="Times New Roman" w:hAnsi="Times New Roman"/>
                <w:noProof/>
                <w:sz w:val="28"/>
                <w:szCs w:val="28"/>
                <w:lang w:val="en-AU" w:eastAsia="uk-UA"/>
              </w:rPr>
              <w:t>Сума балів</w:t>
            </w:r>
          </w:p>
        </w:tc>
        <w:tc>
          <w:tcPr>
            <w:tcW w:w="6182" w:type="dxa"/>
            <w:tcMar>
              <w:top w:w="15" w:type="dxa"/>
              <w:left w:w="15" w:type="dxa"/>
              <w:bottom w:w="15" w:type="dxa"/>
              <w:right w:w="15" w:type="dxa"/>
            </w:tcMar>
          </w:tcPr>
          <w:p w:rsidR="00335659" w:rsidRDefault="00335659">
            <w:pPr>
              <w:spacing w:before="60" w:line="252" w:lineRule="auto"/>
              <w:ind w:right="57"/>
              <w:rPr>
                <w:rFonts w:ascii="Times New Roman" w:hAnsi="Times New Roman"/>
                <w:noProof/>
                <w:sz w:val="28"/>
                <w:szCs w:val="28"/>
                <w:lang w:val="en-AU" w:eastAsia="uk-UA"/>
              </w:rPr>
            </w:pPr>
          </w:p>
        </w:tc>
        <w:tc>
          <w:tcPr>
            <w:tcW w:w="684" w:type="dxa"/>
            <w:tcMar>
              <w:top w:w="15" w:type="dxa"/>
              <w:left w:w="15" w:type="dxa"/>
              <w:bottom w:w="15" w:type="dxa"/>
              <w:right w:w="15" w:type="dxa"/>
            </w:tcMar>
          </w:tcPr>
          <w:p w:rsidR="00335659" w:rsidRDefault="00335659">
            <w:pPr>
              <w:spacing w:before="60" w:line="252" w:lineRule="auto"/>
              <w:jc w:val="center"/>
              <w:rPr>
                <w:rFonts w:ascii="Times New Roman" w:hAnsi="Times New Roman"/>
                <w:noProof/>
                <w:sz w:val="28"/>
                <w:szCs w:val="28"/>
                <w:lang w:val="en-AU" w:eastAsia="uk-UA"/>
              </w:rPr>
            </w:pPr>
          </w:p>
        </w:tc>
      </w:tr>
    </w:tbl>
    <w:p w:rsidR="00335659" w:rsidRDefault="00335659" w:rsidP="00335659">
      <w:pPr>
        <w:spacing w:line="228" w:lineRule="auto"/>
        <w:jc w:val="both"/>
        <w:rPr>
          <w:rFonts w:ascii="Times New Roman" w:eastAsia="Calibri" w:hAnsi="Times New Roman"/>
          <w:noProof/>
          <w:sz w:val="28"/>
          <w:szCs w:val="28"/>
          <w:lang w:val="en-AU"/>
        </w:rPr>
      </w:pPr>
    </w:p>
    <w:p w:rsidR="00335659" w:rsidRDefault="00335659" w:rsidP="00335659">
      <w:pPr>
        <w:spacing w:line="228" w:lineRule="auto"/>
        <w:jc w:val="both"/>
        <w:rPr>
          <w:rFonts w:ascii="Times New Roman" w:eastAsia="Calibri" w:hAnsi="Times New Roman"/>
          <w:noProof/>
          <w:sz w:val="28"/>
          <w:szCs w:val="28"/>
          <w:lang w:val="en-AU"/>
        </w:rPr>
      </w:pPr>
    </w:p>
    <w:p w:rsidR="00335659" w:rsidRDefault="00335659" w:rsidP="00335659">
      <w:pPr>
        <w:spacing w:line="228" w:lineRule="auto"/>
        <w:jc w:val="both"/>
        <w:rPr>
          <w:rFonts w:ascii="Times New Roman" w:eastAsia="Calibri" w:hAnsi="Times New Roman"/>
          <w:noProof/>
          <w:sz w:val="28"/>
          <w:szCs w:val="28"/>
          <w:lang w:val="en-AU"/>
        </w:rPr>
      </w:pPr>
    </w:p>
    <w:p w:rsidR="00335659" w:rsidRDefault="00335659" w:rsidP="00335659">
      <w:pPr>
        <w:spacing w:line="228" w:lineRule="auto"/>
        <w:jc w:val="both"/>
        <w:rPr>
          <w:rFonts w:ascii="Times New Roman" w:eastAsia="Calibri" w:hAnsi="Times New Roman"/>
          <w:noProof/>
          <w:sz w:val="28"/>
          <w:szCs w:val="28"/>
          <w:lang w:val="en-AU"/>
        </w:rPr>
      </w:pPr>
    </w:p>
    <w:p w:rsidR="00335659" w:rsidRDefault="00335659" w:rsidP="00335659">
      <w:pPr>
        <w:spacing w:line="228" w:lineRule="auto"/>
        <w:jc w:val="both"/>
        <w:rPr>
          <w:rFonts w:ascii="Times New Roman" w:eastAsia="Calibri" w:hAnsi="Times New Roman"/>
          <w:noProof/>
          <w:sz w:val="28"/>
          <w:szCs w:val="28"/>
          <w:lang w:val="en-AU"/>
        </w:rPr>
      </w:pPr>
    </w:p>
    <w:p w:rsidR="00335659" w:rsidRDefault="00335659" w:rsidP="00335659">
      <w:pPr>
        <w:spacing w:line="228" w:lineRule="auto"/>
        <w:jc w:val="both"/>
        <w:rPr>
          <w:rFonts w:ascii="Times New Roman" w:eastAsia="Calibri" w:hAnsi="Times New Roman"/>
          <w:noProof/>
          <w:sz w:val="28"/>
          <w:szCs w:val="28"/>
          <w:lang w:val="en-AU"/>
        </w:rPr>
      </w:pPr>
    </w:p>
    <w:p w:rsidR="00335659" w:rsidRDefault="00335659" w:rsidP="00335659">
      <w:pPr>
        <w:spacing w:line="228" w:lineRule="auto"/>
        <w:jc w:val="both"/>
        <w:rPr>
          <w:rFonts w:ascii="Times New Roman" w:eastAsia="Calibri" w:hAnsi="Times New Roman"/>
          <w:noProof/>
          <w:sz w:val="28"/>
          <w:szCs w:val="28"/>
          <w:lang w:val="en-AU"/>
        </w:rPr>
      </w:pPr>
    </w:p>
    <w:p w:rsidR="00335659" w:rsidRDefault="00335659" w:rsidP="00335659">
      <w:pPr>
        <w:spacing w:line="228" w:lineRule="auto"/>
        <w:jc w:val="both"/>
        <w:rPr>
          <w:rFonts w:ascii="Times New Roman" w:eastAsia="Calibri" w:hAnsi="Times New Roman"/>
          <w:noProof/>
          <w:sz w:val="28"/>
          <w:szCs w:val="28"/>
          <w:lang w:val="en-AU"/>
        </w:rPr>
      </w:pPr>
    </w:p>
    <w:p w:rsidR="00335659" w:rsidRDefault="00335659" w:rsidP="00335659">
      <w:pPr>
        <w:spacing w:line="228" w:lineRule="auto"/>
        <w:jc w:val="both"/>
        <w:rPr>
          <w:rFonts w:ascii="Times New Roman" w:eastAsia="Calibri" w:hAnsi="Times New Roman"/>
          <w:noProof/>
          <w:sz w:val="28"/>
          <w:szCs w:val="28"/>
          <w:lang w:val="en-AU"/>
        </w:rPr>
      </w:pPr>
    </w:p>
    <w:p w:rsidR="00335659" w:rsidRDefault="00335659" w:rsidP="00335659">
      <w:pPr>
        <w:spacing w:line="228" w:lineRule="auto"/>
        <w:jc w:val="both"/>
        <w:rPr>
          <w:rFonts w:ascii="Times New Roman" w:eastAsia="Calibri" w:hAnsi="Times New Roman"/>
          <w:noProof/>
          <w:sz w:val="28"/>
          <w:szCs w:val="28"/>
          <w:lang w:val="en-AU"/>
        </w:rPr>
      </w:pPr>
    </w:p>
    <w:p w:rsidR="00335659" w:rsidRDefault="00335659" w:rsidP="00335659">
      <w:pPr>
        <w:spacing w:line="228" w:lineRule="auto"/>
        <w:jc w:val="both"/>
        <w:rPr>
          <w:rFonts w:ascii="Times New Roman" w:eastAsia="Calibri" w:hAnsi="Times New Roman"/>
          <w:noProof/>
          <w:sz w:val="28"/>
          <w:szCs w:val="28"/>
          <w:lang w:val="en-AU"/>
        </w:rPr>
      </w:pPr>
    </w:p>
    <w:p w:rsidR="00335659" w:rsidRDefault="00335659" w:rsidP="00335659">
      <w:pPr>
        <w:spacing w:line="228" w:lineRule="auto"/>
        <w:jc w:val="center"/>
        <w:rPr>
          <w:rFonts w:ascii="Times New Roman" w:eastAsia="Calibri" w:hAnsi="Times New Roman"/>
          <w:b/>
          <w:noProof/>
          <w:sz w:val="28"/>
          <w:szCs w:val="28"/>
          <w:lang w:val="en-AU"/>
        </w:rPr>
      </w:pPr>
      <w:r>
        <w:rPr>
          <w:rFonts w:ascii="Times New Roman" w:eastAsia="Calibri" w:hAnsi="Times New Roman"/>
          <w:b/>
          <w:noProof/>
          <w:sz w:val="28"/>
          <w:szCs w:val="28"/>
          <w:lang w:val="en-AU"/>
        </w:rPr>
        <w:lastRenderedPageBreak/>
        <w:t>Висновок</w:t>
      </w:r>
    </w:p>
    <w:p w:rsidR="00335659" w:rsidRDefault="00335659" w:rsidP="00335659">
      <w:pPr>
        <w:spacing w:line="228" w:lineRule="auto"/>
        <w:jc w:val="center"/>
        <w:rPr>
          <w:rFonts w:ascii="Times New Roman" w:eastAsia="Calibri" w:hAnsi="Times New Roman"/>
          <w:b/>
          <w:noProof/>
          <w:sz w:val="28"/>
          <w:szCs w:val="28"/>
        </w:rPr>
      </w:pPr>
      <w:r>
        <w:rPr>
          <w:rFonts w:ascii="Times New Roman" w:eastAsia="Calibri" w:hAnsi="Times New Roman"/>
          <w:b/>
          <w:noProof/>
          <w:sz w:val="28"/>
          <w:szCs w:val="28"/>
        </w:rPr>
        <w:t xml:space="preserve">про результати комплексного визначення індивідуальних </w:t>
      </w:r>
      <w:r>
        <w:rPr>
          <w:rFonts w:ascii="Times New Roman" w:eastAsia="Calibri" w:hAnsi="Times New Roman"/>
          <w:b/>
          <w:noProof/>
          <w:sz w:val="28"/>
          <w:szCs w:val="28"/>
        </w:rPr>
        <w:br/>
        <w:t xml:space="preserve">потреб особи, яка потребує надання соціальних послуг </w:t>
      </w:r>
    </w:p>
    <w:p w:rsidR="00335659" w:rsidRDefault="00335659" w:rsidP="00335659">
      <w:pPr>
        <w:spacing w:line="228" w:lineRule="auto"/>
        <w:jc w:val="both"/>
        <w:rPr>
          <w:rFonts w:ascii="Times New Roman" w:eastAsia="Calibri" w:hAnsi="Times New Roman"/>
          <w:noProof/>
          <w:sz w:val="28"/>
          <w:szCs w:val="28"/>
          <w:lang w:val="uk-UA"/>
        </w:rPr>
      </w:pPr>
      <w:r>
        <w:rPr>
          <w:rFonts w:ascii="Times New Roman" w:eastAsia="Calibri" w:hAnsi="Times New Roman"/>
          <w:noProof/>
          <w:sz w:val="28"/>
          <w:szCs w:val="28"/>
        </w:rPr>
        <w:t xml:space="preserve">Особа, яка потребує надання соціальних послуг </w:t>
      </w:r>
      <w:r>
        <w:rPr>
          <w:rFonts w:ascii="Times New Roman" w:eastAsia="Calibri" w:hAnsi="Times New Roman"/>
          <w:noProof/>
          <w:sz w:val="28"/>
          <w:szCs w:val="28"/>
          <w:lang w:val="uk-UA"/>
        </w:rPr>
        <w:t xml:space="preserve"> </w:t>
      </w:r>
    </w:p>
    <w:p w:rsidR="00335659" w:rsidRDefault="00335659" w:rsidP="00335659">
      <w:pPr>
        <w:spacing w:line="228" w:lineRule="auto"/>
        <w:jc w:val="both"/>
        <w:rPr>
          <w:rFonts w:ascii="Times New Roman" w:eastAsia="Calibri" w:hAnsi="Times New Roman"/>
          <w:noProof/>
          <w:sz w:val="28"/>
          <w:szCs w:val="28"/>
        </w:rPr>
      </w:pPr>
      <w:r>
        <w:rPr>
          <w:rFonts w:ascii="Times New Roman" w:eastAsia="Calibri" w:hAnsi="Times New Roman"/>
          <w:noProof/>
          <w:sz w:val="28"/>
          <w:szCs w:val="28"/>
        </w:rPr>
        <w:t>__________________________________________________________________</w:t>
      </w:r>
    </w:p>
    <w:p w:rsidR="00335659" w:rsidRDefault="00335659" w:rsidP="00335659">
      <w:pPr>
        <w:spacing w:line="228" w:lineRule="auto"/>
        <w:jc w:val="center"/>
        <w:rPr>
          <w:rFonts w:ascii="Times New Roman" w:eastAsia="Calibri" w:hAnsi="Times New Roman"/>
          <w:noProof/>
          <w:sz w:val="28"/>
          <w:szCs w:val="28"/>
        </w:rPr>
      </w:pPr>
      <w:r>
        <w:rPr>
          <w:rFonts w:ascii="Times New Roman" w:eastAsia="Calibri" w:hAnsi="Times New Roman"/>
          <w:noProof/>
          <w:sz w:val="28"/>
          <w:szCs w:val="28"/>
        </w:rPr>
        <w:t>(прізвище, власне ім’я, по батькові (за наявності)</w:t>
      </w:r>
    </w:p>
    <w:p w:rsidR="00335659" w:rsidRDefault="00335659" w:rsidP="00335659">
      <w:pPr>
        <w:spacing w:line="228" w:lineRule="auto"/>
        <w:jc w:val="center"/>
        <w:rPr>
          <w:rFonts w:ascii="Times New Roman" w:eastAsia="Calibri" w:hAnsi="Times New Roman"/>
          <w:noProof/>
          <w:sz w:val="28"/>
          <w:szCs w:val="28"/>
        </w:rPr>
      </w:pPr>
    </w:p>
    <w:p w:rsidR="00335659" w:rsidRDefault="00335659" w:rsidP="00335659">
      <w:pPr>
        <w:spacing w:line="228" w:lineRule="auto"/>
        <w:jc w:val="both"/>
        <w:rPr>
          <w:rFonts w:ascii="Times New Roman" w:eastAsia="Calibri" w:hAnsi="Times New Roman"/>
          <w:noProof/>
          <w:sz w:val="28"/>
          <w:szCs w:val="28"/>
        </w:rPr>
      </w:pPr>
      <w:r>
        <w:rPr>
          <w:rFonts w:ascii="Times New Roman" w:eastAsia="Calibri" w:hAnsi="Times New Roman"/>
          <w:noProof/>
          <w:sz w:val="28"/>
          <w:szCs w:val="28"/>
        </w:rPr>
        <w:t xml:space="preserve">За результатами комплексного визначення індивідуальних потреб встановлено, що особа _______________________________ надання соціальних послуг з догляду. </w:t>
      </w:r>
      <w:r>
        <w:rPr>
          <w:rFonts w:ascii="Times New Roman" w:eastAsia="Calibri" w:hAnsi="Times New Roman"/>
          <w:noProof/>
          <w:sz w:val="28"/>
          <w:szCs w:val="28"/>
        </w:rPr>
        <w:br/>
        <w:t xml:space="preserve">                                   (потребує/не потребує)*</w:t>
      </w:r>
    </w:p>
    <w:p w:rsidR="00335659" w:rsidRDefault="00335659" w:rsidP="00335659">
      <w:pPr>
        <w:spacing w:line="228" w:lineRule="auto"/>
        <w:jc w:val="both"/>
        <w:rPr>
          <w:rFonts w:ascii="Times New Roman" w:eastAsia="Calibri" w:hAnsi="Times New Roman"/>
          <w:noProof/>
          <w:sz w:val="28"/>
          <w:szCs w:val="28"/>
        </w:rPr>
      </w:pPr>
      <w:r>
        <w:rPr>
          <w:rFonts w:ascii="Times New Roman" w:eastAsia="Calibri" w:hAnsi="Times New Roman"/>
          <w:noProof/>
          <w:sz w:val="28"/>
          <w:szCs w:val="28"/>
        </w:rPr>
        <w:t xml:space="preserve">                                </w:t>
      </w:r>
    </w:p>
    <w:p w:rsidR="00335659" w:rsidRDefault="00335659" w:rsidP="00335659">
      <w:pPr>
        <w:spacing w:line="228" w:lineRule="auto"/>
        <w:jc w:val="both"/>
        <w:rPr>
          <w:rFonts w:ascii="Times New Roman" w:eastAsia="Calibri" w:hAnsi="Times New Roman"/>
          <w:noProof/>
          <w:sz w:val="28"/>
          <w:szCs w:val="28"/>
        </w:rPr>
      </w:pPr>
      <w:r>
        <w:rPr>
          <w:rFonts w:ascii="Times New Roman" w:eastAsia="Calibri" w:hAnsi="Times New Roman"/>
          <w:noProof/>
          <w:sz w:val="28"/>
          <w:szCs w:val="28"/>
          <w:lang w:val="uk-UA"/>
        </w:rPr>
        <w:t xml:space="preserve">      </w:t>
      </w:r>
      <w:r>
        <w:rPr>
          <w:rFonts w:ascii="Times New Roman" w:eastAsia="Calibri" w:hAnsi="Times New Roman"/>
          <w:noProof/>
          <w:sz w:val="28"/>
          <w:szCs w:val="28"/>
        </w:rPr>
        <w:t>Сума балів становить_______________________________, група рухової активності** ______________.</w:t>
      </w:r>
    </w:p>
    <w:p w:rsidR="00335659" w:rsidRDefault="00335659" w:rsidP="00335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54" w:lineRule="auto"/>
        <w:jc w:val="both"/>
        <w:textAlignment w:val="baseline"/>
        <w:rPr>
          <w:rFonts w:ascii="Times New Roman" w:eastAsia="Calibri" w:hAnsi="Times New Roman"/>
          <w:noProof/>
          <w:sz w:val="28"/>
          <w:szCs w:val="28"/>
        </w:rPr>
      </w:pPr>
      <w:r>
        <w:rPr>
          <w:rFonts w:ascii="Times New Roman" w:eastAsia="Calibri" w:hAnsi="Times New Roman"/>
          <w:noProof/>
          <w:sz w:val="28"/>
          <w:szCs w:val="28"/>
        </w:rPr>
        <w:t>____________</w:t>
      </w:r>
    </w:p>
    <w:p w:rsidR="00335659" w:rsidRDefault="00335659" w:rsidP="00335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54" w:lineRule="auto"/>
        <w:jc w:val="both"/>
        <w:textAlignment w:val="baseline"/>
        <w:rPr>
          <w:rFonts w:ascii="Times New Roman" w:eastAsia="Calibri" w:hAnsi="Times New Roman"/>
          <w:noProof/>
          <w:sz w:val="28"/>
          <w:szCs w:val="28"/>
        </w:rPr>
      </w:pPr>
      <w:r>
        <w:rPr>
          <w:rFonts w:ascii="Times New Roman" w:eastAsia="Calibri" w:hAnsi="Times New Roman"/>
          <w:noProof/>
          <w:sz w:val="28"/>
          <w:szCs w:val="28"/>
        </w:rPr>
        <w:t xml:space="preserve">* Якщо за результатами комплексного визначення індивідуальних потреб сума балів становить більше ніж 54 бали, особа не потребує надання соціальних послуг з догляду, якщо сума балів становить від 54 до 0 балів </w:t>
      </w:r>
      <w:r>
        <w:rPr>
          <w:rFonts w:ascii="Times New Roman" w:hAnsi="Times New Roman"/>
          <w:noProof/>
          <w:sz w:val="28"/>
          <w:szCs w:val="28"/>
          <w:lang w:eastAsia="uk-UA"/>
        </w:rPr>
        <w:t>-</w:t>
      </w:r>
      <w:r>
        <w:rPr>
          <w:rFonts w:ascii="Times New Roman" w:eastAsia="Calibri" w:hAnsi="Times New Roman"/>
          <w:noProof/>
          <w:sz w:val="28"/>
          <w:szCs w:val="28"/>
        </w:rPr>
        <w:t xml:space="preserve"> потребує.</w:t>
      </w:r>
    </w:p>
    <w:p w:rsidR="00335659" w:rsidRDefault="00335659" w:rsidP="00335659">
      <w:pPr>
        <w:spacing w:line="228" w:lineRule="auto"/>
        <w:jc w:val="both"/>
        <w:rPr>
          <w:rFonts w:ascii="Times New Roman" w:eastAsia="Calibri" w:hAnsi="Times New Roman"/>
          <w:noProof/>
          <w:sz w:val="28"/>
          <w:szCs w:val="28"/>
        </w:rPr>
      </w:pPr>
      <w:r>
        <w:rPr>
          <w:rFonts w:ascii="Times New Roman" w:eastAsia="Calibri" w:hAnsi="Times New Roman"/>
          <w:noProof/>
          <w:spacing w:val="-2"/>
          <w:sz w:val="28"/>
          <w:szCs w:val="28"/>
        </w:rPr>
        <w:t>** Зазначається лише, якщо сума балів становить від 54 до 0 балів.</w:t>
      </w:r>
    </w:p>
    <w:p w:rsidR="00335659" w:rsidRDefault="00335659" w:rsidP="00335659">
      <w:pPr>
        <w:spacing w:line="228" w:lineRule="auto"/>
        <w:jc w:val="both"/>
        <w:rPr>
          <w:rFonts w:ascii="Times New Roman" w:eastAsia="Calibri" w:hAnsi="Times New Roman"/>
          <w:noProof/>
          <w:sz w:val="28"/>
          <w:szCs w:val="28"/>
        </w:rPr>
      </w:pPr>
    </w:p>
    <w:p w:rsidR="00335659" w:rsidRDefault="00335659" w:rsidP="00335659">
      <w:pPr>
        <w:spacing w:line="228" w:lineRule="auto"/>
        <w:jc w:val="both"/>
        <w:rPr>
          <w:rFonts w:ascii="Times New Roman" w:eastAsia="Calibri" w:hAnsi="Times New Roman"/>
          <w:noProof/>
          <w:sz w:val="28"/>
          <w:szCs w:val="28"/>
        </w:rPr>
      </w:pPr>
      <w:r>
        <w:rPr>
          <w:rFonts w:ascii="Times New Roman" w:eastAsia="Calibri" w:hAnsi="Times New Roman"/>
          <w:noProof/>
          <w:sz w:val="28"/>
          <w:szCs w:val="28"/>
          <w:lang w:val="uk-UA"/>
        </w:rPr>
        <w:t xml:space="preserve">      </w:t>
      </w:r>
      <w:r>
        <w:rPr>
          <w:rFonts w:ascii="Times New Roman" w:eastAsia="Calibri" w:hAnsi="Times New Roman"/>
          <w:noProof/>
          <w:sz w:val="28"/>
          <w:szCs w:val="28"/>
        </w:rPr>
        <w:t xml:space="preserve">Відповідальні за проведення комплексного визначення індивідуальних потреб особи, яка потребує надання соціальних послуг:       </w:t>
      </w:r>
    </w:p>
    <w:tbl>
      <w:tblPr>
        <w:tblW w:w="0" w:type="auto"/>
        <w:tblLook w:val="04A0" w:firstRow="1" w:lastRow="0" w:firstColumn="1" w:lastColumn="0" w:noHBand="0" w:noVBand="1"/>
      </w:tblPr>
      <w:tblGrid>
        <w:gridCol w:w="2483"/>
        <w:gridCol w:w="3296"/>
        <w:gridCol w:w="3576"/>
      </w:tblGrid>
      <w:tr w:rsidR="00335659" w:rsidTr="00335659">
        <w:tc>
          <w:tcPr>
            <w:tcW w:w="3725" w:type="dxa"/>
            <w:hideMark/>
          </w:tcPr>
          <w:p w:rsidR="00335659" w:rsidRDefault="00335659">
            <w:pPr>
              <w:spacing w:line="228" w:lineRule="auto"/>
              <w:jc w:val="both"/>
              <w:rPr>
                <w:rFonts w:ascii="Times New Roman" w:eastAsia="Calibri" w:hAnsi="Times New Roman"/>
                <w:noProof/>
                <w:sz w:val="28"/>
                <w:szCs w:val="28"/>
                <w:lang w:val="en-AU"/>
              </w:rPr>
            </w:pPr>
            <w:r>
              <w:rPr>
                <w:rFonts w:ascii="Times New Roman" w:eastAsia="Calibri" w:hAnsi="Times New Roman"/>
                <w:noProof/>
                <w:sz w:val="28"/>
                <w:szCs w:val="28"/>
                <w:lang w:val="en-AU"/>
              </w:rPr>
              <w:t>________________</w:t>
            </w:r>
          </w:p>
          <w:p w:rsidR="00335659" w:rsidRDefault="00335659">
            <w:pPr>
              <w:spacing w:line="228" w:lineRule="auto"/>
              <w:jc w:val="both"/>
              <w:rPr>
                <w:rFonts w:ascii="Times New Roman" w:eastAsia="Calibri" w:hAnsi="Times New Roman"/>
                <w:noProof/>
                <w:sz w:val="28"/>
                <w:szCs w:val="28"/>
                <w:lang w:val="en-AU"/>
              </w:rPr>
            </w:pPr>
            <w:r>
              <w:rPr>
                <w:rFonts w:ascii="Times New Roman" w:eastAsia="Calibri" w:hAnsi="Times New Roman"/>
                <w:noProof/>
                <w:sz w:val="28"/>
                <w:szCs w:val="28"/>
                <w:lang w:val="en-AU"/>
              </w:rPr>
              <w:t xml:space="preserve">         (найменування посади) </w:t>
            </w:r>
          </w:p>
        </w:tc>
        <w:tc>
          <w:tcPr>
            <w:tcW w:w="3208" w:type="dxa"/>
            <w:hideMark/>
          </w:tcPr>
          <w:p w:rsidR="00335659" w:rsidRDefault="00335659">
            <w:pPr>
              <w:spacing w:line="228" w:lineRule="auto"/>
              <w:jc w:val="both"/>
              <w:rPr>
                <w:rFonts w:ascii="Times New Roman" w:eastAsia="Calibri" w:hAnsi="Times New Roman"/>
                <w:noProof/>
                <w:sz w:val="28"/>
                <w:szCs w:val="28"/>
                <w:lang w:val="en-AU"/>
              </w:rPr>
            </w:pPr>
            <w:r>
              <w:rPr>
                <w:rFonts w:ascii="Times New Roman" w:eastAsia="Calibri" w:hAnsi="Times New Roman"/>
                <w:noProof/>
                <w:sz w:val="28"/>
                <w:szCs w:val="28"/>
                <w:lang w:val="en-AU"/>
              </w:rPr>
              <w:t>______________________</w:t>
            </w:r>
            <w:r>
              <w:rPr>
                <w:rFonts w:ascii="Times New Roman" w:eastAsia="Calibri" w:hAnsi="Times New Roman"/>
                <w:noProof/>
                <w:sz w:val="28"/>
                <w:szCs w:val="28"/>
                <w:lang w:val="en-AU"/>
              </w:rPr>
              <w:br/>
              <w:t xml:space="preserve">              (підпис)</w:t>
            </w:r>
          </w:p>
        </w:tc>
        <w:tc>
          <w:tcPr>
            <w:tcW w:w="2706" w:type="dxa"/>
          </w:tcPr>
          <w:p w:rsidR="00335659" w:rsidRDefault="00335659">
            <w:pPr>
              <w:spacing w:line="228" w:lineRule="auto"/>
              <w:jc w:val="both"/>
              <w:rPr>
                <w:rFonts w:ascii="Times New Roman" w:eastAsia="Calibri" w:hAnsi="Times New Roman"/>
                <w:noProof/>
                <w:sz w:val="28"/>
                <w:szCs w:val="28"/>
              </w:rPr>
            </w:pPr>
            <w:r>
              <w:rPr>
                <w:rFonts w:ascii="Times New Roman" w:eastAsia="Calibri" w:hAnsi="Times New Roman"/>
                <w:noProof/>
                <w:sz w:val="28"/>
                <w:szCs w:val="28"/>
              </w:rPr>
              <w:t>________________________</w:t>
            </w:r>
          </w:p>
          <w:p w:rsidR="00335659" w:rsidRDefault="00335659">
            <w:pPr>
              <w:spacing w:line="228" w:lineRule="auto"/>
              <w:jc w:val="center"/>
              <w:rPr>
                <w:rFonts w:ascii="Times New Roman" w:eastAsia="Calibri" w:hAnsi="Times New Roman"/>
                <w:noProof/>
                <w:sz w:val="28"/>
                <w:szCs w:val="28"/>
              </w:rPr>
            </w:pPr>
            <w:r>
              <w:rPr>
                <w:rFonts w:ascii="Times New Roman" w:eastAsia="Calibri" w:hAnsi="Times New Roman"/>
                <w:noProof/>
                <w:sz w:val="28"/>
                <w:szCs w:val="28"/>
              </w:rPr>
              <w:t>прізвище, власне ім’я, по батькові (за наявності)</w:t>
            </w:r>
          </w:p>
          <w:p w:rsidR="00335659" w:rsidRDefault="00335659">
            <w:pPr>
              <w:spacing w:line="228" w:lineRule="auto"/>
              <w:jc w:val="center"/>
              <w:rPr>
                <w:rFonts w:ascii="Times New Roman" w:eastAsia="Calibri" w:hAnsi="Times New Roman"/>
                <w:noProof/>
                <w:sz w:val="28"/>
                <w:szCs w:val="28"/>
              </w:rPr>
            </w:pPr>
          </w:p>
          <w:p w:rsidR="00335659" w:rsidRDefault="00335659">
            <w:pPr>
              <w:spacing w:line="228" w:lineRule="auto"/>
              <w:jc w:val="center"/>
              <w:rPr>
                <w:rFonts w:ascii="Times New Roman" w:eastAsia="Calibri" w:hAnsi="Times New Roman"/>
                <w:noProof/>
                <w:sz w:val="28"/>
                <w:szCs w:val="28"/>
              </w:rPr>
            </w:pPr>
          </w:p>
          <w:p w:rsidR="00335659" w:rsidRDefault="00335659">
            <w:pPr>
              <w:spacing w:line="228" w:lineRule="auto"/>
              <w:jc w:val="center"/>
              <w:rPr>
                <w:rFonts w:ascii="Times New Roman" w:eastAsia="Calibri" w:hAnsi="Times New Roman"/>
                <w:noProof/>
                <w:sz w:val="28"/>
                <w:szCs w:val="28"/>
              </w:rPr>
            </w:pPr>
          </w:p>
          <w:p w:rsidR="00335659" w:rsidRDefault="00335659">
            <w:pPr>
              <w:spacing w:line="228" w:lineRule="auto"/>
              <w:jc w:val="center"/>
              <w:rPr>
                <w:rFonts w:ascii="Times New Roman" w:eastAsia="Calibri" w:hAnsi="Times New Roman"/>
                <w:noProof/>
                <w:sz w:val="28"/>
                <w:szCs w:val="28"/>
              </w:rPr>
            </w:pPr>
          </w:p>
          <w:p w:rsidR="00335659" w:rsidRDefault="00335659">
            <w:pPr>
              <w:spacing w:line="228" w:lineRule="auto"/>
              <w:jc w:val="center"/>
              <w:rPr>
                <w:rFonts w:ascii="Times New Roman" w:eastAsia="Calibri" w:hAnsi="Times New Roman"/>
                <w:noProof/>
                <w:sz w:val="28"/>
                <w:szCs w:val="28"/>
              </w:rPr>
            </w:pPr>
          </w:p>
          <w:p w:rsidR="00335659" w:rsidRDefault="00335659">
            <w:pPr>
              <w:spacing w:line="228" w:lineRule="auto"/>
              <w:jc w:val="center"/>
              <w:rPr>
                <w:rFonts w:ascii="Times New Roman" w:eastAsia="Calibri" w:hAnsi="Times New Roman"/>
                <w:noProof/>
                <w:sz w:val="28"/>
                <w:szCs w:val="28"/>
              </w:rPr>
            </w:pPr>
          </w:p>
          <w:p w:rsidR="00335659" w:rsidRDefault="00335659">
            <w:pPr>
              <w:spacing w:line="228" w:lineRule="auto"/>
              <w:jc w:val="center"/>
              <w:rPr>
                <w:rFonts w:ascii="Times New Roman" w:eastAsia="Calibri" w:hAnsi="Times New Roman"/>
                <w:noProof/>
                <w:sz w:val="28"/>
                <w:szCs w:val="28"/>
              </w:rPr>
            </w:pPr>
          </w:p>
          <w:p w:rsidR="00335659" w:rsidRDefault="00335659">
            <w:pPr>
              <w:spacing w:line="228" w:lineRule="auto"/>
              <w:rPr>
                <w:rFonts w:ascii="Times New Roman" w:eastAsia="Calibri" w:hAnsi="Times New Roman"/>
                <w:noProof/>
                <w:sz w:val="28"/>
                <w:szCs w:val="28"/>
              </w:rPr>
            </w:pPr>
          </w:p>
          <w:p w:rsidR="00335659" w:rsidRDefault="00335659">
            <w:pPr>
              <w:spacing w:line="228" w:lineRule="auto"/>
              <w:jc w:val="center"/>
              <w:rPr>
                <w:rFonts w:ascii="Times New Roman" w:eastAsia="Calibri" w:hAnsi="Times New Roman"/>
                <w:noProof/>
                <w:sz w:val="28"/>
                <w:szCs w:val="28"/>
                <w:lang w:val="uk-UA"/>
              </w:rPr>
            </w:pPr>
            <w:r>
              <w:rPr>
                <w:rFonts w:ascii="Times New Roman" w:eastAsia="Calibri" w:hAnsi="Times New Roman"/>
                <w:noProof/>
                <w:sz w:val="28"/>
                <w:szCs w:val="28"/>
                <w:lang w:val="uk-UA"/>
              </w:rPr>
              <w:lastRenderedPageBreak/>
              <w:t>Додаток 2 до Порядку</w:t>
            </w:r>
          </w:p>
          <w:p w:rsidR="00335659" w:rsidRDefault="00335659">
            <w:pPr>
              <w:spacing w:line="228" w:lineRule="auto"/>
              <w:jc w:val="center"/>
              <w:rPr>
                <w:rFonts w:ascii="Times New Roman" w:eastAsia="Calibri" w:hAnsi="Times New Roman"/>
                <w:noProof/>
                <w:sz w:val="28"/>
                <w:szCs w:val="28"/>
              </w:rPr>
            </w:pPr>
          </w:p>
        </w:tc>
      </w:tr>
    </w:tbl>
    <w:p w:rsidR="00335659" w:rsidRDefault="00335659" w:rsidP="00335659">
      <w:pPr>
        <w:spacing w:line="228" w:lineRule="auto"/>
        <w:jc w:val="center"/>
        <w:rPr>
          <w:rFonts w:ascii="Times New Roman" w:eastAsia="Calibri" w:hAnsi="Times New Roman"/>
          <w:noProof/>
          <w:sz w:val="28"/>
          <w:szCs w:val="28"/>
        </w:rPr>
      </w:pPr>
      <w:r>
        <w:rPr>
          <w:rFonts w:ascii="Times New Roman" w:hAnsi="Times New Roman"/>
          <w:i/>
          <w:iCs/>
          <w:sz w:val="28"/>
          <w:szCs w:val="28"/>
          <w:lang w:val="uk-UA"/>
        </w:rPr>
        <w:lastRenderedPageBreak/>
        <w:t xml:space="preserve"> </w:t>
      </w:r>
      <w:r>
        <w:rPr>
          <w:rFonts w:ascii="Times New Roman" w:eastAsia="Calibri" w:hAnsi="Times New Roman"/>
          <w:noProof/>
          <w:sz w:val="28"/>
          <w:szCs w:val="28"/>
        </w:rPr>
        <w:t>Розрахунок</w:t>
      </w:r>
    </w:p>
    <w:p w:rsidR="00335659" w:rsidRDefault="00335659" w:rsidP="00335659">
      <w:pPr>
        <w:spacing w:line="254" w:lineRule="auto"/>
        <w:rPr>
          <w:rFonts w:ascii="Times New Roman" w:hAnsi="Times New Roman"/>
          <w:noProof/>
          <w:sz w:val="28"/>
          <w:szCs w:val="28"/>
        </w:rPr>
      </w:pPr>
      <w:r>
        <w:rPr>
          <w:rFonts w:ascii="Times New Roman" w:hAnsi="Times New Roman"/>
          <w:noProof/>
          <w:sz w:val="28"/>
          <w:szCs w:val="28"/>
          <w:lang w:val="uk-UA"/>
        </w:rPr>
        <w:t xml:space="preserve">середньомісячного </w:t>
      </w:r>
      <w:r>
        <w:rPr>
          <w:rFonts w:ascii="Times New Roman" w:hAnsi="Times New Roman"/>
          <w:noProof/>
          <w:sz w:val="28"/>
          <w:szCs w:val="28"/>
        </w:rPr>
        <w:t>сукупного доходу для нарахування та виплати компенсації   соціальних послуг з догляду на непрофесійній осонові</w:t>
      </w:r>
    </w:p>
    <w:p w:rsidR="00335659" w:rsidRDefault="00335659" w:rsidP="00335659">
      <w:pPr>
        <w:spacing w:line="254" w:lineRule="auto"/>
        <w:rPr>
          <w:rFonts w:ascii="Times New Roman" w:hAnsi="Times New Roman"/>
          <w:noProof/>
          <w:sz w:val="28"/>
          <w:szCs w:val="28"/>
        </w:rPr>
      </w:pPr>
      <w:r>
        <w:rPr>
          <w:rFonts w:ascii="Times New Roman" w:hAnsi="Times New Roman"/>
          <w:noProof/>
          <w:sz w:val="28"/>
          <w:szCs w:val="28"/>
        </w:rPr>
        <w:t>гр. ______________________________________________________________</w:t>
      </w:r>
    </w:p>
    <w:p w:rsidR="00335659" w:rsidRDefault="00335659" w:rsidP="00335659">
      <w:pPr>
        <w:spacing w:line="254" w:lineRule="auto"/>
        <w:jc w:val="center"/>
        <w:rPr>
          <w:rFonts w:ascii="Times New Roman" w:hAnsi="Times New Roman"/>
          <w:noProof/>
          <w:sz w:val="28"/>
          <w:szCs w:val="28"/>
        </w:rPr>
      </w:pPr>
      <w:r>
        <w:rPr>
          <w:rFonts w:ascii="Times New Roman" w:hAnsi="Times New Roman"/>
          <w:noProof/>
          <w:sz w:val="28"/>
          <w:szCs w:val="28"/>
        </w:rPr>
        <w:t>( ПІБ заявника)</w:t>
      </w:r>
    </w:p>
    <w:p w:rsidR="00335659" w:rsidRDefault="00335659" w:rsidP="00335659">
      <w:pPr>
        <w:spacing w:line="254" w:lineRule="auto"/>
        <w:rPr>
          <w:rFonts w:ascii="Times New Roman" w:hAnsi="Times New Roman"/>
          <w:noProof/>
          <w:sz w:val="28"/>
          <w:szCs w:val="28"/>
        </w:rPr>
      </w:pPr>
      <w:r>
        <w:rPr>
          <w:rFonts w:ascii="Times New Roman" w:hAnsi="Times New Roman"/>
          <w:noProof/>
          <w:sz w:val="28"/>
          <w:szCs w:val="28"/>
        </w:rPr>
        <w:t>який проживає за адресою: _________________________________________________________________</w:t>
      </w:r>
    </w:p>
    <w:p w:rsidR="00335659" w:rsidRDefault="00335659" w:rsidP="00335659">
      <w:pPr>
        <w:spacing w:line="254" w:lineRule="auto"/>
        <w:rPr>
          <w:rFonts w:ascii="Times New Roman" w:hAnsi="Times New Roman"/>
          <w:noProof/>
          <w:sz w:val="28"/>
          <w:szCs w:val="28"/>
        </w:rPr>
      </w:pPr>
    </w:p>
    <w:tbl>
      <w:tblPr>
        <w:tblW w:w="0" w:type="auto"/>
        <w:tblLook w:val="04A0" w:firstRow="1" w:lastRow="0" w:firstColumn="1" w:lastColumn="0" w:noHBand="0" w:noVBand="1"/>
      </w:tblPr>
      <w:tblGrid>
        <w:gridCol w:w="822"/>
        <w:gridCol w:w="2186"/>
        <w:gridCol w:w="770"/>
        <w:gridCol w:w="770"/>
        <w:gridCol w:w="849"/>
        <w:gridCol w:w="1498"/>
        <w:gridCol w:w="2450"/>
      </w:tblGrid>
      <w:tr w:rsidR="00335659" w:rsidTr="00335659">
        <w:trPr>
          <w:trHeight w:val="300"/>
        </w:trPr>
        <w:tc>
          <w:tcPr>
            <w:tcW w:w="82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659" w:rsidRDefault="00335659">
            <w:pPr>
              <w:spacing w:line="240" w:lineRule="auto"/>
              <w:rPr>
                <w:rFonts w:ascii="Times New Roman" w:hAnsi="Times New Roman"/>
                <w:noProof/>
                <w:sz w:val="28"/>
                <w:szCs w:val="28"/>
              </w:rPr>
            </w:pPr>
            <w:r>
              <w:rPr>
                <w:rFonts w:ascii="Times New Roman" w:hAnsi="Times New Roman"/>
                <w:noProof/>
                <w:sz w:val="28"/>
                <w:szCs w:val="28"/>
              </w:rPr>
              <w:t>№з\п</w:t>
            </w:r>
          </w:p>
        </w:tc>
        <w:tc>
          <w:tcPr>
            <w:tcW w:w="300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659" w:rsidRDefault="00335659">
            <w:pPr>
              <w:spacing w:line="240" w:lineRule="auto"/>
              <w:rPr>
                <w:rFonts w:ascii="Times New Roman" w:hAnsi="Times New Roman"/>
                <w:noProof/>
                <w:sz w:val="28"/>
                <w:szCs w:val="28"/>
              </w:rPr>
            </w:pPr>
            <w:r>
              <w:rPr>
                <w:rFonts w:ascii="Times New Roman" w:hAnsi="Times New Roman"/>
                <w:noProof/>
                <w:sz w:val="28"/>
                <w:szCs w:val="28"/>
              </w:rPr>
              <w:t>ПІБ зявника та членів його родини</w:t>
            </w:r>
          </w:p>
        </w:tc>
        <w:tc>
          <w:tcPr>
            <w:tcW w:w="269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659" w:rsidRDefault="00335659">
            <w:pPr>
              <w:spacing w:line="240" w:lineRule="auto"/>
              <w:jc w:val="center"/>
              <w:rPr>
                <w:rFonts w:ascii="Times New Roman" w:hAnsi="Times New Roman"/>
                <w:noProof/>
                <w:sz w:val="28"/>
                <w:szCs w:val="28"/>
              </w:rPr>
            </w:pPr>
            <w:r>
              <w:rPr>
                <w:rFonts w:ascii="Times New Roman" w:hAnsi="Times New Roman"/>
                <w:noProof/>
                <w:sz w:val="28"/>
                <w:szCs w:val="28"/>
              </w:rPr>
              <w:t>Дохід (грн.)</w:t>
            </w:r>
          </w:p>
        </w:tc>
        <w:tc>
          <w:tcPr>
            <w:tcW w:w="155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659" w:rsidRDefault="00335659">
            <w:pPr>
              <w:spacing w:line="240" w:lineRule="auto"/>
              <w:rPr>
                <w:rFonts w:ascii="Times New Roman" w:hAnsi="Times New Roman"/>
                <w:noProof/>
                <w:sz w:val="28"/>
                <w:szCs w:val="28"/>
              </w:rPr>
            </w:pPr>
            <w:r>
              <w:rPr>
                <w:rFonts w:ascii="Times New Roman" w:hAnsi="Times New Roman"/>
                <w:noProof/>
                <w:sz w:val="28"/>
                <w:szCs w:val="28"/>
              </w:rPr>
              <w:t>Сукупний дохід за квартал (грн.)</w:t>
            </w:r>
          </w:p>
        </w:tc>
        <w:tc>
          <w:tcPr>
            <w:tcW w:w="127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35659" w:rsidRDefault="00335659">
            <w:pPr>
              <w:spacing w:line="240" w:lineRule="auto"/>
              <w:rPr>
                <w:rFonts w:ascii="Times New Roman" w:hAnsi="Times New Roman"/>
                <w:noProof/>
                <w:sz w:val="28"/>
                <w:szCs w:val="28"/>
              </w:rPr>
            </w:pPr>
            <w:r>
              <w:rPr>
                <w:rFonts w:ascii="Times New Roman" w:hAnsi="Times New Roman"/>
                <w:noProof/>
                <w:sz w:val="28"/>
                <w:szCs w:val="28"/>
              </w:rPr>
              <w:t>Середньомісячний дохід (грн.)</w:t>
            </w:r>
          </w:p>
        </w:tc>
      </w:tr>
      <w:tr w:rsidR="00335659" w:rsidTr="00335659">
        <w:trPr>
          <w:trHeight w:val="375"/>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35659" w:rsidRDefault="00335659">
            <w:pPr>
              <w:spacing w:after="0"/>
              <w:rPr>
                <w:rFonts w:ascii="Times New Roman" w:hAnsi="Times New Roman"/>
                <w:noProof/>
                <w:sz w:val="28"/>
                <w:szCs w:val="28"/>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35659" w:rsidRDefault="00335659">
            <w:pPr>
              <w:spacing w:after="0"/>
              <w:rPr>
                <w:rFonts w:ascii="Times New Roman" w:hAnsi="Times New Roman"/>
                <w:noProof/>
                <w:sz w:val="28"/>
                <w:szCs w:val="28"/>
              </w:rPr>
            </w:pPr>
          </w:p>
        </w:tc>
        <w:tc>
          <w:tcPr>
            <w:tcW w:w="851" w:type="dxa"/>
            <w:tcBorders>
              <w:top w:val="single" w:sz="4" w:space="0" w:color="auto"/>
              <w:left w:val="single" w:sz="4" w:space="0" w:color="000000" w:themeColor="text1"/>
              <w:bottom w:val="single" w:sz="4" w:space="0" w:color="000000" w:themeColor="text1"/>
              <w:right w:val="single" w:sz="4" w:space="0" w:color="auto"/>
            </w:tcBorders>
            <w:hideMark/>
          </w:tcPr>
          <w:p w:rsidR="00335659" w:rsidRDefault="00335659">
            <w:pPr>
              <w:spacing w:line="240" w:lineRule="auto"/>
              <w:jc w:val="center"/>
              <w:rPr>
                <w:rFonts w:ascii="Times New Roman" w:hAnsi="Times New Roman"/>
                <w:noProof/>
                <w:sz w:val="28"/>
                <w:szCs w:val="28"/>
              </w:rPr>
            </w:pPr>
            <w:r>
              <w:rPr>
                <w:rFonts w:ascii="Times New Roman" w:hAnsi="Times New Roman"/>
                <w:noProof/>
                <w:sz w:val="28"/>
                <w:szCs w:val="28"/>
              </w:rPr>
              <w:t>1 міс.</w:t>
            </w:r>
          </w:p>
        </w:tc>
        <w:tc>
          <w:tcPr>
            <w:tcW w:w="851" w:type="dxa"/>
            <w:tcBorders>
              <w:top w:val="single" w:sz="4" w:space="0" w:color="auto"/>
              <w:left w:val="single" w:sz="4" w:space="0" w:color="auto"/>
              <w:bottom w:val="single" w:sz="4" w:space="0" w:color="000000" w:themeColor="text1"/>
              <w:right w:val="single" w:sz="4" w:space="0" w:color="auto"/>
            </w:tcBorders>
            <w:hideMark/>
          </w:tcPr>
          <w:p w:rsidR="00335659" w:rsidRDefault="00335659">
            <w:pPr>
              <w:spacing w:line="240" w:lineRule="auto"/>
              <w:jc w:val="center"/>
              <w:rPr>
                <w:rFonts w:ascii="Times New Roman" w:hAnsi="Times New Roman"/>
                <w:noProof/>
                <w:sz w:val="28"/>
                <w:szCs w:val="28"/>
              </w:rPr>
            </w:pPr>
            <w:r>
              <w:rPr>
                <w:rFonts w:ascii="Times New Roman" w:hAnsi="Times New Roman"/>
                <w:noProof/>
                <w:sz w:val="28"/>
                <w:szCs w:val="28"/>
              </w:rPr>
              <w:t>2 міс.</w:t>
            </w:r>
          </w:p>
        </w:tc>
        <w:tc>
          <w:tcPr>
            <w:tcW w:w="992" w:type="dxa"/>
            <w:tcBorders>
              <w:top w:val="single" w:sz="4" w:space="0" w:color="auto"/>
              <w:left w:val="single" w:sz="4" w:space="0" w:color="auto"/>
              <w:bottom w:val="single" w:sz="4" w:space="0" w:color="000000" w:themeColor="text1"/>
              <w:right w:val="single" w:sz="4" w:space="0" w:color="000000" w:themeColor="text1"/>
            </w:tcBorders>
            <w:hideMark/>
          </w:tcPr>
          <w:p w:rsidR="00335659" w:rsidRDefault="00335659">
            <w:pPr>
              <w:spacing w:line="240" w:lineRule="auto"/>
              <w:jc w:val="center"/>
              <w:rPr>
                <w:rFonts w:ascii="Times New Roman" w:hAnsi="Times New Roman"/>
                <w:noProof/>
                <w:sz w:val="28"/>
                <w:szCs w:val="28"/>
              </w:rPr>
            </w:pPr>
            <w:r>
              <w:rPr>
                <w:rFonts w:ascii="Times New Roman" w:hAnsi="Times New Roman"/>
                <w:noProof/>
                <w:sz w:val="28"/>
                <w:szCs w:val="28"/>
              </w:rPr>
              <w:t xml:space="preserve">3 </w:t>
            </w:r>
          </w:p>
          <w:p w:rsidR="00335659" w:rsidRDefault="00335659">
            <w:pPr>
              <w:spacing w:line="240" w:lineRule="auto"/>
              <w:jc w:val="center"/>
              <w:rPr>
                <w:rFonts w:ascii="Times New Roman" w:hAnsi="Times New Roman"/>
                <w:noProof/>
                <w:sz w:val="28"/>
                <w:szCs w:val="28"/>
              </w:rPr>
            </w:pPr>
            <w:r>
              <w:rPr>
                <w:rFonts w:ascii="Times New Roman" w:hAnsi="Times New Roman"/>
                <w:noProof/>
                <w:sz w:val="28"/>
                <w:szCs w:val="28"/>
              </w:rPr>
              <w:t>міс.</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35659" w:rsidRDefault="00335659">
            <w:pPr>
              <w:spacing w:after="0"/>
              <w:rPr>
                <w:rFonts w:ascii="Times New Roman" w:hAnsi="Times New Roman"/>
                <w:noProof/>
                <w:sz w:val="28"/>
                <w:szCs w:val="28"/>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35659" w:rsidRDefault="00335659">
            <w:pPr>
              <w:spacing w:after="0"/>
              <w:rPr>
                <w:rFonts w:ascii="Times New Roman" w:hAnsi="Times New Roman"/>
                <w:noProof/>
                <w:sz w:val="28"/>
                <w:szCs w:val="28"/>
              </w:rPr>
            </w:pPr>
          </w:p>
        </w:tc>
      </w:tr>
      <w:tr w:rsidR="00335659" w:rsidTr="00335659">
        <w:tc>
          <w:tcPr>
            <w:tcW w:w="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auto"/>
              <w:bottom w:val="single" w:sz="4" w:space="0" w:color="000000" w:themeColor="text1"/>
              <w:right w:val="single" w:sz="4" w:space="0" w:color="auto"/>
            </w:tcBorders>
          </w:tcPr>
          <w:p w:rsidR="00335659" w:rsidRDefault="00335659">
            <w:pPr>
              <w:spacing w:line="240" w:lineRule="auto"/>
              <w:rPr>
                <w:rFonts w:ascii="Times New Roman" w:hAnsi="Times New Roman"/>
                <w:noProof/>
                <w:sz w:val="28"/>
                <w:szCs w:val="28"/>
              </w:rPr>
            </w:pP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12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r>
      <w:tr w:rsidR="00335659" w:rsidTr="00335659">
        <w:tc>
          <w:tcPr>
            <w:tcW w:w="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auto"/>
              <w:bottom w:val="single" w:sz="4" w:space="0" w:color="000000" w:themeColor="text1"/>
              <w:right w:val="single" w:sz="4" w:space="0" w:color="auto"/>
            </w:tcBorders>
          </w:tcPr>
          <w:p w:rsidR="00335659" w:rsidRDefault="00335659">
            <w:pPr>
              <w:spacing w:line="240" w:lineRule="auto"/>
              <w:rPr>
                <w:rFonts w:ascii="Times New Roman" w:hAnsi="Times New Roman"/>
                <w:noProof/>
                <w:sz w:val="28"/>
                <w:szCs w:val="28"/>
              </w:rPr>
            </w:pP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12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r>
      <w:tr w:rsidR="00335659" w:rsidTr="00335659">
        <w:tc>
          <w:tcPr>
            <w:tcW w:w="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p w:rsidR="00335659" w:rsidRDefault="00335659">
            <w:pPr>
              <w:spacing w:line="240" w:lineRule="auto"/>
              <w:rPr>
                <w:rFonts w:ascii="Times New Roman" w:hAnsi="Times New Roman"/>
                <w:noProof/>
                <w:sz w:val="28"/>
                <w:szCs w:val="28"/>
              </w:rPr>
            </w:pP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auto"/>
              <w:bottom w:val="single" w:sz="4" w:space="0" w:color="000000" w:themeColor="text1"/>
              <w:right w:val="single" w:sz="4" w:space="0" w:color="auto"/>
            </w:tcBorders>
          </w:tcPr>
          <w:p w:rsidR="00335659" w:rsidRDefault="00335659">
            <w:pPr>
              <w:spacing w:line="240" w:lineRule="auto"/>
              <w:rPr>
                <w:rFonts w:ascii="Times New Roman" w:hAnsi="Times New Roman"/>
                <w:noProof/>
                <w:sz w:val="28"/>
                <w:szCs w:val="28"/>
              </w:rPr>
            </w:pP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12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r>
      <w:tr w:rsidR="00335659" w:rsidTr="00335659">
        <w:tc>
          <w:tcPr>
            <w:tcW w:w="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auto"/>
              <w:bottom w:val="single" w:sz="4" w:space="0" w:color="000000" w:themeColor="text1"/>
              <w:right w:val="single" w:sz="4" w:space="0" w:color="auto"/>
            </w:tcBorders>
          </w:tcPr>
          <w:p w:rsidR="00335659" w:rsidRDefault="00335659">
            <w:pPr>
              <w:spacing w:line="240" w:lineRule="auto"/>
              <w:rPr>
                <w:rFonts w:ascii="Times New Roman" w:hAnsi="Times New Roman"/>
                <w:noProof/>
                <w:sz w:val="28"/>
                <w:szCs w:val="28"/>
              </w:rPr>
            </w:pP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12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r>
      <w:tr w:rsidR="00335659" w:rsidTr="00335659">
        <w:tc>
          <w:tcPr>
            <w:tcW w:w="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851" w:type="dxa"/>
            <w:tcBorders>
              <w:top w:val="single" w:sz="4" w:space="0" w:color="000000" w:themeColor="text1"/>
              <w:left w:val="single" w:sz="4" w:space="0" w:color="auto"/>
              <w:bottom w:val="single" w:sz="4" w:space="0" w:color="000000" w:themeColor="text1"/>
              <w:right w:val="single" w:sz="4" w:space="0" w:color="auto"/>
            </w:tcBorders>
          </w:tcPr>
          <w:p w:rsidR="00335659" w:rsidRDefault="00335659">
            <w:pPr>
              <w:spacing w:line="240" w:lineRule="auto"/>
              <w:rPr>
                <w:rFonts w:ascii="Times New Roman" w:hAnsi="Times New Roman"/>
                <w:noProof/>
                <w:sz w:val="28"/>
                <w:szCs w:val="28"/>
              </w:rPr>
            </w:pP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c>
          <w:tcPr>
            <w:tcW w:w="12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35659" w:rsidRDefault="00335659">
            <w:pPr>
              <w:spacing w:line="240" w:lineRule="auto"/>
              <w:rPr>
                <w:rFonts w:ascii="Times New Roman" w:hAnsi="Times New Roman"/>
                <w:noProof/>
                <w:sz w:val="28"/>
                <w:szCs w:val="28"/>
              </w:rPr>
            </w:pPr>
          </w:p>
        </w:tc>
      </w:tr>
    </w:tbl>
    <w:p w:rsidR="00335659" w:rsidRDefault="00335659" w:rsidP="00335659">
      <w:pPr>
        <w:spacing w:line="254" w:lineRule="auto"/>
        <w:rPr>
          <w:rFonts w:ascii="Times New Roman" w:hAnsi="Times New Roman"/>
          <w:noProof/>
          <w:sz w:val="28"/>
          <w:szCs w:val="28"/>
        </w:rPr>
      </w:pPr>
    </w:p>
    <w:p w:rsidR="00335659" w:rsidRDefault="00335659" w:rsidP="00335659">
      <w:pPr>
        <w:spacing w:line="254" w:lineRule="auto"/>
        <w:rPr>
          <w:rFonts w:ascii="Times New Roman" w:hAnsi="Times New Roman"/>
          <w:noProof/>
          <w:sz w:val="28"/>
          <w:szCs w:val="28"/>
        </w:rPr>
      </w:pPr>
      <w:r>
        <w:rPr>
          <w:rFonts w:ascii="Times New Roman" w:hAnsi="Times New Roman"/>
          <w:noProof/>
          <w:sz w:val="28"/>
          <w:szCs w:val="28"/>
        </w:rPr>
        <w:t>Загальний середньомісячний дохі родини : _________________________ грн.</w:t>
      </w:r>
    </w:p>
    <w:p w:rsidR="00335659" w:rsidRDefault="00335659" w:rsidP="00335659">
      <w:pPr>
        <w:spacing w:line="254" w:lineRule="auto"/>
        <w:rPr>
          <w:rFonts w:ascii="Times New Roman" w:hAnsi="Times New Roman"/>
          <w:noProof/>
          <w:sz w:val="28"/>
          <w:szCs w:val="28"/>
        </w:rPr>
      </w:pPr>
      <w:r>
        <w:rPr>
          <w:rFonts w:ascii="Times New Roman" w:hAnsi="Times New Roman"/>
          <w:noProof/>
          <w:sz w:val="28"/>
          <w:szCs w:val="28"/>
        </w:rPr>
        <w:t>Середньомісячний дохід на 1 члена родини : ________________________ грн.</w:t>
      </w:r>
    </w:p>
    <w:p w:rsidR="00335659" w:rsidRDefault="00335659" w:rsidP="00335659">
      <w:pPr>
        <w:spacing w:line="254" w:lineRule="auto"/>
        <w:rPr>
          <w:rFonts w:ascii="Times New Roman" w:hAnsi="Times New Roman"/>
          <w:noProof/>
          <w:sz w:val="28"/>
          <w:szCs w:val="28"/>
          <w:lang w:val="uk-UA"/>
        </w:rPr>
      </w:pPr>
      <w:r>
        <w:rPr>
          <w:rFonts w:ascii="Times New Roman" w:hAnsi="Times New Roman"/>
          <w:noProof/>
          <w:sz w:val="28"/>
          <w:szCs w:val="28"/>
          <w:lang w:val="uk-UA"/>
        </w:rPr>
        <w:t xml:space="preserve"> Розмір щомісячної компенсації : ______________________________ грн.</w:t>
      </w:r>
    </w:p>
    <w:p w:rsidR="00335659" w:rsidRDefault="00335659" w:rsidP="00335659">
      <w:pPr>
        <w:spacing w:line="254" w:lineRule="auto"/>
        <w:rPr>
          <w:rFonts w:ascii="Times New Roman" w:hAnsi="Times New Roman"/>
          <w:noProof/>
          <w:sz w:val="28"/>
          <w:szCs w:val="28"/>
          <w:lang w:val="uk-UA"/>
        </w:rPr>
      </w:pPr>
      <w:r>
        <w:rPr>
          <w:rFonts w:ascii="Times New Roman" w:hAnsi="Times New Roman"/>
          <w:noProof/>
          <w:sz w:val="28"/>
          <w:szCs w:val="28"/>
          <w:lang w:val="uk-UA"/>
        </w:rPr>
        <w:t>Або</w:t>
      </w:r>
    </w:p>
    <w:p w:rsidR="00335659" w:rsidRDefault="00335659" w:rsidP="00335659">
      <w:pPr>
        <w:spacing w:line="254" w:lineRule="auto"/>
        <w:rPr>
          <w:rFonts w:ascii="Times New Roman" w:hAnsi="Times New Roman"/>
          <w:noProof/>
          <w:sz w:val="28"/>
          <w:szCs w:val="28"/>
          <w:lang w:val="uk-UA"/>
        </w:rPr>
      </w:pPr>
      <w:r>
        <w:rPr>
          <w:rFonts w:ascii="Times New Roman" w:hAnsi="Times New Roman"/>
          <w:noProof/>
          <w:sz w:val="28"/>
          <w:szCs w:val="28"/>
          <w:lang w:val="uk-UA"/>
        </w:rPr>
        <w:t xml:space="preserve">Розмір середньомісячного доходу перевищує прожитковий мінімім на : </w:t>
      </w:r>
    </w:p>
    <w:p w:rsidR="00335659" w:rsidRDefault="00335659" w:rsidP="00335659">
      <w:pPr>
        <w:spacing w:line="254" w:lineRule="auto"/>
        <w:rPr>
          <w:rFonts w:ascii="Times New Roman" w:hAnsi="Times New Roman"/>
          <w:noProof/>
          <w:sz w:val="28"/>
          <w:szCs w:val="28"/>
          <w:lang w:val="uk-UA"/>
        </w:rPr>
      </w:pPr>
      <w:r>
        <w:rPr>
          <w:rFonts w:ascii="Times New Roman" w:hAnsi="Times New Roman"/>
          <w:noProof/>
          <w:sz w:val="28"/>
          <w:szCs w:val="28"/>
          <w:lang w:val="uk-UA"/>
        </w:rPr>
        <w:t>______________________________________________________________ грн.</w:t>
      </w:r>
    </w:p>
    <w:p w:rsidR="00335659" w:rsidRDefault="00335659" w:rsidP="00335659">
      <w:pPr>
        <w:spacing w:line="254" w:lineRule="auto"/>
        <w:rPr>
          <w:rFonts w:ascii="Times New Roman" w:hAnsi="Times New Roman"/>
          <w:noProof/>
          <w:sz w:val="28"/>
          <w:szCs w:val="28"/>
        </w:rPr>
      </w:pPr>
    </w:p>
    <w:p w:rsidR="00335659" w:rsidRDefault="00335659" w:rsidP="00335659">
      <w:pPr>
        <w:spacing w:line="254" w:lineRule="auto"/>
        <w:rPr>
          <w:rFonts w:ascii="Times New Roman" w:hAnsi="Times New Roman"/>
          <w:noProof/>
          <w:sz w:val="28"/>
          <w:szCs w:val="28"/>
        </w:rPr>
      </w:pPr>
      <w:r>
        <w:rPr>
          <w:rFonts w:ascii="Times New Roman" w:hAnsi="Times New Roman"/>
          <w:noProof/>
          <w:sz w:val="28"/>
          <w:szCs w:val="28"/>
        </w:rPr>
        <w:t>Посада</w:t>
      </w:r>
    </w:p>
    <w:p w:rsidR="00335659" w:rsidRDefault="00335659" w:rsidP="00335659">
      <w:pPr>
        <w:spacing w:line="254" w:lineRule="auto"/>
        <w:rPr>
          <w:rFonts w:ascii="Times New Roman" w:hAnsi="Times New Roman"/>
          <w:noProof/>
          <w:sz w:val="28"/>
          <w:szCs w:val="28"/>
        </w:rPr>
      </w:pPr>
      <w:r>
        <w:rPr>
          <w:rFonts w:ascii="Times New Roman" w:hAnsi="Times New Roman"/>
          <w:noProof/>
          <w:sz w:val="28"/>
          <w:szCs w:val="28"/>
        </w:rPr>
        <w:t>уповноваженого                                             підпис                              ПІБ</w:t>
      </w:r>
    </w:p>
    <w:p w:rsidR="00335659" w:rsidRDefault="00335659" w:rsidP="00335659">
      <w:pPr>
        <w:spacing w:line="254" w:lineRule="auto"/>
        <w:rPr>
          <w:rFonts w:ascii="Times New Roman" w:hAnsi="Times New Roman"/>
          <w:noProof/>
          <w:sz w:val="28"/>
          <w:szCs w:val="28"/>
        </w:rPr>
      </w:pPr>
    </w:p>
    <w:p w:rsidR="00335659" w:rsidRDefault="00335659" w:rsidP="00335659">
      <w:pPr>
        <w:spacing w:after="0" w:line="240" w:lineRule="auto"/>
        <w:jc w:val="center"/>
        <w:rPr>
          <w:rFonts w:ascii="Times New Roman" w:eastAsia="Calibri" w:hAnsi="Times New Roman" w:cs="Times New Roman"/>
          <w:sz w:val="28"/>
          <w:szCs w:val="28"/>
        </w:rPr>
      </w:pPr>
      <w:r>
        <w:rPr>
          <w:rFonts w:ascii="Times New Roman" w:hAnsi="Times New Roman"/>
          <w:noProof/>
          <w:sz w:val="28"/>
          <w:szCs w:val="28"/>
          <w:lang w:val="uk-UA"/>
        </w:rPr>
        <w:lastRenderedPageBreak/>
        <w:t xml:space="preserve">                                                                Робочій групі з</w:t>
      </w:r>
      <w:r>
        <w:rPr>
          <w:rFonts w:ascii="Times New Roman" w:eastAsia="Times New Roman" w:hAnsi="Times New Roman" w:cs="Times New Roman"/>
          <w:sz w:val="28"/>
          <w:szCs w:val="28"/>
        </w:rPr>
        <w:t xml:space="preserve"> з </w:t>
      </w:r>
      <w:r>
        <w:rPr>
          <w:rFonts w:ascii="Times New Roman" w:eastAsia="Calibri" w:hAnsi="Times New Roman" w:cs="Times New Roman"/>
          <w:sz w:val="28"/>
          <w:szCs w:val="28"/>
        </w:rPr>
        <w:t>комплексного</w:t>
      </w:r>
    </w:p>
    <w:p w:rsidR="00335659" w:rsidRDefault="00335659" w:rsidP="00335659">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lang w:val="uk-UA"/>
        </w:rPr>
        <w:t xml:space="preserve">                                                                       </w:t>
      </w:r>
      <w:r>
        <w:rPr>
          <w:rFonts w:ascii="Times New Roman" w:eastAsia="Calibri" w:hAnsi="Times New Roman" w:cs="Times New Roman"/>
          <w:sz w:val="28"/>
          <w:szCs w:val="28"/>
        </w:rPr>
        <w:t>визначення ступеня індивідуальних</w:t>
      </w:r>
    </w:p>
    <w:p w:rsidR="00335659" w:rsidRDefault="00335659" w:rsidP="00335659">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lang w:val="uk-UA"/>
        </w:rPr>
        <w:t xml:space="preserve">                                                                      </w:t>
      </w:r>
      <w:r>
        <w:rPr>
          <w:rFonts w:ascii="Times New Roman" w:eastAsia="Calibri" w:hAnsi="Times New Roman" w:cs="Times New Roman"/>
          <w:sz w:val="28"/>
          <w:szCs w:val="28"/>
        </w:rPr>
        <w:t xml:space="preserve"> потреб особи,</w:t>
      </w:r>
      <w:r>
        <w:rPr>
          <w:rFonts w:ascii="Times New Roman" w:eastAsia="Calibri" w:hAnsi="Times New Roman" w:cs="Times New Roman"/>
          <w:sz w:val="28"/>
          <w:szCs w:val="28"/>
          <w:lang w:val="uk-UA"/>
        </w:rPr>
        <w:t xml:space="preserve"> </w:t>
      </w:r>
      <w:r>
        <w:rPr>
          <w:rFonts w:ascii="Times New Roman" w:eastAsia="Calibri" w:hAnsi="Times New Roman" w:cs="Times New Roman"/>
          <w:sz w:val="28"/>
          <w:szCs w:val="28"/>
        </w:rPr>
        <w:t>яка потребує надання</w:t>
      </w:r>
    </w:p>
    <w:p w:rsidR="00335659" w:rsidRDefault="00335659" w:rsidP="00335659">
      <w:pPr>
        <w:spacing w:after="0" w:line="240" w:lineRule="auto"/>
        <w:jc w:val="center"/>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w:t>
      </w:r>
      <w:r>
        <w:rPr>
          <w:rFonts w:ascii="Times New Roman" w:eastAsia="Calibri" w:hAnsi="Times New Roman" w:cs="Times New Roman"/>
          <w:sz w:val="28"/>
          <w:szCs w:val="28"/>
        </w:rPr>
        <w:t xml:space="preserve"> соціальних послуг</w:t>
      </w:r>
      <w:r>
        <w:rPr>
          <w:rFonts w:ascii="Times New Roman" w:eastAsia="Calibri" w:hAnsi="Times New Roman" w:cs="Times New Roman"/>
          <w:sz w:val="28"/>
          <w:szCs w:val="28"/>
          <w:lang w:val="uk-UA"/>
        </w:rPr>
        <w:t xml:space="preserve"> з догляду на </w:t>
      </w:r>
    </w:p>
    <w:p w:rsidR="00335659" w:rsidRDefault="00335659" w:rsidP="00335659">
      <w:pPr>
        <w:spacing w:after="0" w:line="240" w:lineRule="auto"/>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непрофесійній основі </w:t>
      </w:r>
    </w:p>
    <w:p w:rsidR="00335659" w:rsidRDefault="00335659" w:rsidP="00335659">
      <w:pPr>
        <w:spacing w:after="0" w:line="240" w:lineRule="auto"/>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______________________________</w:t>
      </w:r>
    </w:p>
    <w:p w:rsidR="00335659" w:rsidRDefault="00335659" w:rsidP="00335659">
      <w:pPr>
        <w:spacing w:after="0" w:line="240" w:lineRule="auto"/>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______________________________</w:t>
      </w:r>
    </w:p>
    <w:p w:rsidR="00335659" w:rsidRDefault="00335659" w:rsidP="00335659">
      <w:pPr>
        <w:spacing w:after="0" w:line="240" w:lineRule="auto"/>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______________________________</w:t>
      </w:r>
    </w:p>
    <w:p w:rsidR="00335659" w:rsidRDefault="00335659" w:rsidP="00335659">
      <w:pPr>
        <w:spacing w:after="0" w:line="240" w:lineRule="auto"/>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______________________________</w:t>
      </w:r>
    </w:p>
    <w:p w:rsidR="00335659" w:rsidRDefault="00335659" w:rsidP="00335659">
      <w:pPr>
        <w:spacing w:after="0" w:line="240" w:lineRule="auto"/>
        <w:jc w:val="both"/>
        <w:rPr>
          <w:rFonts w:ascii="Times New Roman" w:eastAsia="Calibri" w:hAnsi="Times New Roman" w:cs="Times New Roman"/>
          <w:sz w:val="24"/>
          <w:szCs w:val="24"/>
          <w:lang w:val="uk-UA"/>
        </w:rPr>
      </w:pPr>
      <w:r>
        <w:rPr>
          <w:rFonts w:ascii="Times New Roman" w:eastAsia="Calibri" w:hAnsi="Times New Roman" w:cs="Times New Roman"/>
          <w:sz w:val="24"/>
          <w:szCs w:val="24"/>
          <w:lang w:val="uk-UA"/>
        </w:rPr>
        <w:t xml:space="preserve">                                                                                         (ПІБ, місце проживання  заявника)</w:t>
      </w:r>
    </w:p>
    <w:p w:rsidR="00335659" w:rsidRDefault="00335659" w:rsidP="00335659">
      <w:pPr>
        <w:spacing w:after="0" w:line="240" w:lineRule="auto"/>
        <w:jc w:val="both"/>
        <w:rPr>
          <w:rFonts w:ascii="Times New Roman" w:eastAsia="Calibri" w:hAnsi="Times New Roman" w:cs="Times New Roman"/>
          <w:sz w:val="24"/>
          <w:szCs w:val="24"/>
          <w:lang w:val="uk-UA"/>
        </w:rPr>
      </w:pPr>
    </w:p>
    <w:p w:rsidR="00335659" w:rsidRDefault="00335659" w:rsidP="00335659">
      <w:pPr>
        <w:spacing w:after="0" w:line="240" w:lineRule="auto"/>
        <w:jc w:val="both"/>
        <w:rPr>
          <w:rFonts w:ascii="Times New Roman" w:eastAsia="Calibri" w:hAnsi="Times New Roman" w:cs="Times New Roman"/>
          <w:sz w:val="24"/>
          <w:szCs w:val="24"/>
          <w:lang w:val="uk-UA"/>
        </w:rPr>
      </w:pPr>
      <w:r>
        <w:rPr>
          <w:rFonts w:ascii="Times New Roman" w:eastAsia="Calibri" w:hAnsi="Times New Roman" w:cs="Times New Roman"/>
          <w:sz w:val="24"/>
          <w:szCs w:val="24"/>
          <w:lang w:val="uk-UA"/>
        </w:rPr>
        <w:t xml:space="preserve">                        </w:t>
      </w:r>
    </w:p>
    <w:p w:rsidR="00335659" w:rsidRDefault="00335659" w:rsidP="00335659">
      <w:pPr>
        <w:spacing w:after="0" w:line="240" w:lineRule="auto"/>
        <w:jc w:val="both"/>
        <w:rPr>
          <w:rFonts w:ascii="Times New Roman" w:eastAsia="Calibri" w:hAnsi="Times New Roman" w:cs="Times New Roman"/>
          <w:sz w:val="24"/>
          <w:szCs w:val="24"/>
          <w:lang w:val="uk-UA"/>
        </w:rPr>
      </w:pPr>
    </w:p>
    <w:p w:rsidR="00335659" w:rsidRDefault="00335659" w:rsidP="00335659">
      <w:pPr>
        <w:spacing w:line="228" w:lineRule="auto"/>
        <w:jc w:val="both"/>
        <w:rPr>
          <w:rFonts w:ascii="Times New Roman" w:eastAsia="Calibri" w:hAnsi="Times New Roman"/>
          <w:noProof/>
          <w:sz w:val="28"/>
          <w:szCs w:val="28"/>
          <w:lang w:val="uk-UA"/>
        </w:rPr>
      </w:pPr>
      <w:r>
        <w:rPr>
          <w:rFonts w:ascii="Times New Roman" w:eastAsia="Calibri" w:hAnsi="Times New Roman" w:cs="Times New Roman"/>
          <w:sz w:val="24"/>
          <w:szCs w:val="24"/>
          <w:lang w:val="uk-UA"/>
        </w:rPr>
        <w:t xml:space="preserve">      Я, ___________________________________, </w:t>
      </w:r>
      <w:r>
        <w:rPr>
          <w:rFonts w:ascii="Times New Roman" w:eastAsia="Calibri" w:hAnsi="Times New Roman" w:cs="Times New Roman"/>
          <w:sz w:val="28"/>
          <w:szCs w:val="28"/>
          <w:lang w:val="uk-UA"/>
        </w:rPr>
        <w:t>даю згоду на проведення відеофіксації</w:t>
      </w:r>
      <w:r>
        <w:rPr>
          <w:rFonts w:ascii="Times New Roman" w:eastAsia="Calibri" w:hAnsi="Times New Roman" w:cs="Times New Roman"/>
          <w:sz w:val="24"/>
          <w:szCs w:val="24"/>
          <w:lang w:val="uk-UA"/>
        </w:rPr>
        <w:t xml:space="preserve"> процесу   </w:t>
      </w:r>
      <w:r>
        <w:rPr>
          <w:rFonts w:ascii="Times New Roman" w:eastAsia="Times New Roman" w:hAnsi="Times New Roman" w:cs="Times New Roman"/>
          <w:color w:val="333333"/>
          <w:sz w:val="28"/>
          <w:szCs w:val="28"/>
          <w:lang w:val="uk-UA" w:eastAsia="ru-RU"/>
        </w:rPr>
        <w:t xml:space="preserve">комплексного визначення ступеня індивідуальних потреб особи, яка потребує надання соціальних послуг, та складання  висновку </w:t>
      </w:r>
      <w:r>
        <w:rPr>
          <w:rFonts w:ascii="Times New Roman" w:eastAsia="Calibri" w:hAnsi="Times New Roman"/>
          <w:noProof/>
          <w:sz w:val="28"/>
          <w:szCs w:val="28"/>
        </w:rPr>
        <w:t>про результати комплексного визначення індивідуальних потреб особи, яка потребує надання соціальних послуг</w:t>
      </w:r>
      <w:r>
        <w:rPr>
          <w:rFonts w:ascii="Times New Roman" w:eastAsia="Calibri" w:hAnsi="Times New Roman"/>
          <w:noProof/>
          <w:sz w:val="28"/>
          <w:szCs w:val="28"/>
          <w:lang w:val="uk-UA"/>
        </w:rPr>
        <w:t>.</w:t>
      </w:r>
    </w:p>
    <w:p w:rsidR="00335659" w:rsidRDefault="00335659" w:rsidP="00335659">
      <w:pPr>
        <w:spacing w:line="228" w:lineRule="auto"/>
        <w:jc w:val="both"/>
        <w:rPr>
          <w:rFonts w:ascii="Times New Roman" w:eastAsia="Calibri" w:hAnsi="Times New Roman"/>
          <w:noProof/>
          <w:sz w:val="28"/>
          <w:szCs w:val="28"/>
          <w:lang w:val="uk-UA"/>
        </w:rPr>
      </w:pPr>
    </w:p>
    <w:p w:rsidR="00335659" w:rsidRDefault="00335659" w:rsidP="00335659">
      <w:pPr>
        <w:spacing w:line="228" w:lineRule="auto"/>
        <w:jc w:val="both"/>
        <w:rPr>
          <w:rFonts w:ascii="Times New Roman" w:eastAsia="Calibri" w:hAnsi="Times New Roman"/>
          <w:noProof/>
          <w:sz w:val="28"/>
          <w:szCs w:val="28"/>
        </w:rPr>
      </w:pPr>
      <w:r>
        <w:rPr>
          <w:rFonts w:ascii="Times New Roman" w:eastAsia="Calibri" w:hAnsi="Times New Roman"/>
          <w:noProof/>
          <w:sz w:val="28"/>
          <w:szCs w:val="28"/>
          <w:lang w:val="uk-UA"/>
        </w:rPr>
        <w:t xml:space="preserve">ПІБ                                                            Підпис </w:t>
      </w:r>
    </w:p>
    <w:p w:rsidR="00335659" w:rsidRDefault="00335659" w:rsidP="00335659">
      <w:pPr>
        <w:spacing w:line="254" w:lineRule="auto"/>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 xml:space="preserve"> Дата та час</w:t>
      </w: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pacing w:after="0" w:line="240" w:lineRule="auto"/>
        <w:jc w:val="both"/>
        <w:rPr>
          <w:rFonts w:ascii="Times New Roman" w:eastAsiaTheme="minorEastAsia" w:hAnsi="Times New Roman"/>
          <w:sz w:val="28"/>
          <w:szCs w:val="28"/>
          <w:lang w:eastAsia="ru-RU"/>
        </w:rPr>
      </w:pPr>
    </w:p>
    <w:p w:rsidR="00335659" w:rsidRDefault="00335659" w:rsidP="00335659">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eastAsia="ru-RU"/>
        </w:rPr>
      </w:pPr>
      <w:r>
        <w:rPr>
          <w:rFonts w:ascii="Times New Roman" w:eastAsiaTheme="minorEastAsia" w:hAnsi="Times New Roman"/>
          <w:bCs/>
          <w:sz w:val="28"/>
          <w:szCs w:val="28"/>
          <w:bdr w:val="none" w:sz="0" w:space="0" w:color="auto" w:frame="1"/>
          <w:lang w:eastAsia="ru-RU"/>
        </w:rPr>
        <w:lastRenderedPageBreak/>
        <w:t xml:space="preserve">                                                                            Додаток 2</w:t>
      </w:r>
    </w:p>
    <w:p w:rsidR="00335659" w:rsidRDefault="00335659" w:rsidP="00335659">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eastAsia="ru-RU"/>
        </w:rPr>
      </w:pPr>
      <w:r>
        <w:rPr>
          <w:rFonts w:ascii="Times New Roman" w:eastAsiaTheme="minorEastAsia" w:hAnsi="Times New Roman"/>
          <w:bCs/>
          <w:sz w:val="28"/>
          <w:szCs w:val="28"/>
          <w:bdr w:val="none" w:sz="0" w:space="0" w:color="auto" w:frame="1"/>
          <w:lang w:eastAsia="ru-RU"/>
        </w:rPr>
        <w:t xml:space="preserve">                                                                            до рішення виконавчого комітету</w:t>
      </w:r>
    </w:p>
    <w:p w:rsidR="00335659" w:rsidRDefault="00335659" w:rsidP="00335659">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eastAsia="ru-RU"/>
        </w:rPr>
      </w:pPr>
      <w:r>
        <w:rPr>
          <w:rFonts w:ascii="Times New Roman" w:eastAsiaTheme="minorEastAsia" w:hAnsi="Times New Roman"/>
          <w:bCs/>
          <w:sz w:val="28"/>
          <w:szCs w:val="28"/>
          <w:bdr w:val="none" w:sz="0" w:space="0" w:color="auto" w:frame="1"/>
          <w:lang w:eastAsia="ru-RU"/>
        </w:rPr>
        <w:t xml:space="preserve">                                                                            Широківської сільської ради</w:t>
      </w:r>
    </w:p>
    <w:p w:rsidR="00335659" w:rsidRDefault="00335659" w:rsidP="00335659">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eastAsia="ru-RU"/>
        </w:rPr>
        <w:t xml:space="preserve">                                                                            від </w:t>
      </w:r>
      <w:r>
        <w:rPr>
          <w:rFonts w:ascii="Times New Roman" w:eastAsia="Times New Roman" w:hAnsi="Times New Roman" w:cs="Times New Roman"/>
          <w:sz w:val="28"/>
          <w:lang w:val="uk-UA" w:eastAsia="ru-RU"/>
        </w:rPr>
        <w:t>06</w:t>
      </w:r>
      <w:r>
        <w:rPr>
          <w:rFonts w:ascii="Times New Roman" w:eastAsia="Times New Roman" w:hAnsi="Times New Roman" w:cs="Times New Roman"/>
          <w:sz w:val="28"/>
          <w:lang w:eastAsia="ru-RU"/>
        </w:rPr>
        <w:t>.0</w:t>
      </w:r>
      <w:r>
        <w:rPr>
          <w:rFonts w:ascii="Times New Roman" w:eastAsia="Times New Roman" w:hAnsi="Times New Roman" w:cs="Times New Roman"/>
          <w:sz w:val="28"/>
          <w:lang w:val="uk-UA" w:eastAsia="ru-RU"/>
        </w:rPr>
        <w:t>2</w:t>
      </w:r>
      <w:r>
        <w:rPr>
          <w:rFonts w:ascii="Times New Roman" w:eastAsia="Times New Roman" w:hAnsi="Times New Roman" w:cs="Times New Roman"/>
          <w:sz w:val="28"/>
          <w:lang w:eastAsia="ru-RU"/>
        </w:rPr>
        <w:t>.202</w:t>
      </w:r>
      <w:r>
        <w:rPr>
          <w:rFonts w:ascii="Times New Roman" w:eastAsia="Times New Roman" w:hAnsi="Times New Roman" w:cs="Times New Roman"/>
          <w:sz w:val="28"/>
          <w:lang w:val="uk-UA" w:eastAsia="ru-RU"/>
        </w:rPr>
        <w:t xml:space="preserve">5 </w:t>
      </w:r>
      <w:r>
        <w:rPr>
          <w:rFonts w:ascii="Times New Roman" w:eastAsiaTheme="minorEastAsia" w:hAnsi="Times New Roman"/>
          <w:bCs/>
          <w:sz w:val="28"/>
          <w:szCs w:val="28"/>
          <w:bdr w:val="none" w:sz="0" w:space="0" w:color="auto" w:frame="1"/>
          <w:lang w:eastAsia="ru-RU"/>
        </w:rPr>
        <w:t xml:space="preserve">року </w:t>
      </w:r>
      <w:proofErr w:type="gramStart"/>
      <w:r>
        <w:rPr>
          <w:rFonts w:ascii="Times New Roman" w:eastAsiaTheme="minorEastAsia" w:hAnsi="Times New Roman"/>
          <w:bCs/>
          <w:sz w:val="28"/>
          <w:szCs w:val="28"/>
          <w:bdr w:val="none" w:sz="0" w:space="0" w:color="auto" w:frame="1"/>
          <w:lang w:eastAsia="ru-RU"/>
        </w:rPr>
        <w:t xml:space="preserve">№ </w:t>
      </w:r>
      <w:r w:rsidR="005422F8">
        <w:rPr>
          <w:rFonts w:ascii="Times New Roman" w:eastAsiaTheme="minorEastAsia" w:hAnsi="Times New Roman"/>
          <w:bCs/>
          <w:sz w:val="28"/>
          <w:szCs w:val="28"/>
          <w:bdr w:val="none" w:sz="0" w:space="0" w:color="auto" w:frame="1"/>
          <w:lang w:val="uk-UA" w:eastAsia="ru-RU"/>
        </w:rPr>
        <w:t xml:space="preserve"> 40</w:t>
      </w:r>
      <w:proofErr w:type="gramEnd"/>
    </w:p>
    <w:p w:rsidR="00335659" w:rsidRDefault="00335659" w:rsidP="00335659">
      <w:pPr>
        <w:spacing w:after="0" w:line="240" w:lineRule="auto"/>
        <w:rPr>
          <w:rFonts w:ascii="Times New Roman" w:eastAsiaTheme="minorEastAsia" w:hAnsi="Times New Roman"/>
          <w:sz w:val="28"/>
          <w:szCs w:val="28"/>
          <w:lang w:eastAsia="ru-RU"/>
        </w:rPr>
      </w:pPr>
    </w:p>
    <w:p w:rsidR="00335659" w:rsidRDefault="00335659" w:rsidP="00335659">
      <w:pPr>
        <w:spacing w:after="0" w:line="240" w:lineRule="auto"/>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 xml:space="preserve">Склад </w:t>
      </w:r>
    </w:p>
    <w:p w:rsidR="00335659" w:rsidRDefault="00335659" w:rsidP="00335659">
      <w:pPr>
        <w:spacing w:after="0" w:line="240" w:lineRule="auto"/>
        <w:jc w:val="center"/>
        <w:rPr>
          <w:rFonts w:ascii="Times New Roman" w:eastAsia="Calibri" w:hAnsi="Times New Roman" w:cs="Times New Roman"/>
          <w:sz w:val="28"/>
          <w:szCs w:val="28"/>
        </w:rPr>
      </w:pPr>
      <w:r>
        <w:rPr>
          <w:rFonts w:ascii="Times New Roman" w:eastAsia="Times New Roman" w:hAnsi="Times New Roman" w:cs="Times New Roman"/>
          <w:sz w:val="28"/>
          <w:szCs w:val="28"/>
        </w:rPr>
        <w:t>робочої групи</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 xml:space="preserve">з </w:t>
      </w:r>
      <w:r>
        <w:rPr>
          <w:rFonts w:ascii="Times New Roman" w:eastAsia="Calibri" w:hAnsi="Times New Roman" w:cs="Times New Roman"/>
          <w:sz w:val="28"/>
          <w:szCs w:val="28"/>
        </w:rPr>
        <w:t xml:space="preserve">комплексного визначення </w:t>
      </w:r>
    </w:p>
    <w:p w:rsidR="00335659" w:rsidRDefault="00335659" w:rsidP="00335659">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ступеня індивідуальних потреб особи,</w:t>
      </w:r>
      <w:r>
        <w:rPr>
          <w:rFonts w:ascii="Times New Roman" w:eastAsia="Calibri" w:hAnsi="Times New Roman" w:cs="Times New Roman"/>
          <w:sz w:val="28"/>
          <w:szCs w:val="28"/>
          <w:lang w:val="uk-UA"/>
        </w:rPr>
        <w:t xml:space="preserve"> </w:t>
      </w:r>
      <w:r>
        <w:rPr>
          <w:rFonts w:ascii="Times New Roman" w:eastAsia="Calibri" w:hAnsi="Times New Roman" w:cs="Times New Roman"/>
          <w:sz w:val="28"/>
          <w:szCs w:val="28"/>
        </w:rPr>
        <w:t>яка потребує надання</w:t>
      </w:r>
    </w:p>
    <w:p w:rsidR="00335659" w:rsidRDefault="00335659" w:rsidP="00335659">
      <w:pPr>
        <w:spacing w:after="0" w:line="240" w:lineRule="auto"/>
        <w:jc w:val="center"/>
        <w:rPr>
          <w:rFonts w:ascii="Times New Roman" w:eastAsia="Times New Roman" w:hAnsi="Times New Roman" w:cs="Times New Roman"/>
          <w:sz w:val="28"/>
          <w:szCs w:val="28"/>
        </w:rPr>
      </w:pPr>
      <w:r>
        <w:rPr>
          <w:rFonts w:ascii="Times New Roman" w:eastAsia="Calibri" w:hAnsi="Times New Roman" w:cs="Times New Roman"/>
          <w:sz w:val="28"/>
          <w:szCs w:val="28"/>
        </w:rPr>
        <w:t xml:space="preserve"> соціальних послуг</w:t>
      </w:r>
      <w:r>
        <w:rPr>
          <w:rFonts w:ascii="Times New Roman" w:eastAsia="Calibri" w:hAnsi="Times New Roman" w:cs="Times New Roman"/>
          <w:sz w:val="28"/>
          <w:szCs w:val="28"/>
          <w:lang w:val="uk-UA"/>
        </w:rPr>
        <w:t xml:space="preserve"> з догляду на непрофесійній основі </w:t>
      </w:r>
    </w:p>
    <w:p w:rsidR="00335659" w:rsidRDefault="00335659" w:rsidP="00335659">
      <w:pPr>
        <w:spacing w:after="0" w:line="240" w:lineRule="auto"/>
        <w:rPr>
          <w:rFonts w:ascii="Times New Roman" w:eastAsia="Times New Roman" w:hAnsi="Times New Roman" w:cs="Times New Roman"/>
          <w:sz w:val="28"/>
          <w:szCs w:val="28"/>
          <w:lang w:eastAsia="uk-UA"/>
        </w:rPr>
      </w:pPr>
    </w:p>
    <w:tbl>
      <w:tblPr>
        <w:tblW w:w="9498" w:type="dxa"/>
        <w:tblInd w:w="-5" w:type="dxa"/>
        <w:tblLook w:val="04A0" w:firstRow="1" w:lastRow="0" w:firstColumn="1" w:lastColumn="0" w:noHBand="0" w:noVBand="1"/>
      </w:tblPr>
      <w:tblGrid>
        <w:gridCol w:w="3681"/>
        <w:gridCol w:w="5817"/>
      </w:tblGrid>
      <w:tr w:rsidR="00335659" w:rsidRPr="005422F8" w:rsidTr="00335659">
        <w:tc>
          <w:tcPr>
            <w:tcW w:w="3681" w:type="dxa"/>
            <w:hideMark/>
          </w:tcPr>
          <w:p w:rsidR="00335659" w:rsidRDefault="00335659">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БІЛА</w:t>
            </w:r>
          </w:p>
          <w:p w:rsidR="00335659" w:rsidRDefault="00335659">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Любов Миколаївна</w:t>
            </w:r>
          </w:p>
        </w:tc>
        <w:tc>
          <w:tcPr>
            <w:tcW w:w="5817" w:type="dxa"/>
            <w:hideMark/>
          </w:tcPr>
          <w:p w:rsidR="00335659" w:rsidRDefault="00335659">
            <w:pPr>
              <w:shd w:val="clear" w:color="auto" w:fill="FFFFFF"/>
              <w:spacing w:after="0" w:line="240" w:lineRule="exact"/>
              <w:rPr>
                <w:rFonts w:ascii="Times New Roman" w:eastAsiaTheme="minorEastAsia" w:hAnsi="Times New Roman" w:cs="Times New Roman"/>
                <w:sz w:val="28"/>
                <w:szCs w:val="28"/>
                <w:lang w:val="uk-UA"/>
              </w:rPr>
            </w:pPr>
            <w:r w:rsidRPr="005422F8">
              <w:rPr>
                <w:rFonts w:ascii="Times New Roman" w:eastAsia="Calibri" w:hAnsi="Times New Roman" w:cs="Times New Roman"/>
                <w:sz w:val="28"/>
                <w:szCs w:val="28"/>
                <w:lang w:val="uk-UA"/>
              </w:rPr>
              <w:t>виконуюча обов’язки начальника</w:t>
            </w:r>
            <w:r>
              <w:rPr>
                <w:rFonts w:ascii="Times New Roman" w:eastAsia="Calibri" w:hAnsi="Times New Roman" w:cs="Times New Roman"/>
                <w:sz w:val="28"/>
                <w:szCs w:val="28"/>
                <w:lang w:val="uk-UA"/>
              </w:rPr>
              <w:t xml:space="preserve"> відділу соціального захисту Широківської сільської ради </w:t>
            </w:r>
            <w:r>
              <w:rPr>
                <w:rFonts w:ascii="Times New Roman" w:eastAsiaTheme="minorEastAsia" w:hAnsi="Times New Roman" w:cs="Times New Roman"/>
                <w:sz w:val="28"/>
                <w:szCs w:val="28"/>
                <w:lang w:val="uk-UA"/>
              </w:rPr>
              <w:t>Запорізького району Запорізької області</w:t>
            </w:r>
          </w:p>
        </w:tc>
      </w:tr>
      <w:tr w:rsidR="00335659" w:rsidRPr="005422F8" w:rsidTr="00335659">
        <w:tc>
          <w:tcPr>
            <w:tcW w:w="3681" w:type="dxa"/>
            <w:hideMark/>
          </w:tcPr>
          <w:p w:rsidR="00335659" w:rsidRDefault="00335659">
            <w:pPr>
              <w:shd w:val="clear" w:color="auto" w:fill="FFFFFF"/>
              <w:spacing w:after="0" w:line="240" w:lineRule="exact"/>
              <w:rPr>
                <w:rFonts w:ascii="Times New Roman" w:eastAsia="Calibri" w:hAnsi="Times New Roman" w:cs="Times New Roman"/>
                <w:caps/>
                <w:sz w:val="28"/>
                <w:szCs w:val="28"/>
                <w:lang w:val="en-US"/>
              </w:rPr>
            </w:pPr>
            <w:r>
              <w:rPr>
                <w:rFonts w:ascii="Times New Roman" w:eastAsia="Calibri" w:hAnsi="Times New Roman" w:cs="Times New Roman"/>
                <w:caps/>
                <w:sz w:val="28"/>
                <w:szCs w:val="28"/>
                <w:lang w:val="en-US"/>
              </w:rPr>
              <w:t xml:space="preserve">Бєзбородов </w:t>
            </w:r>
          </w:p>
          <w:p w:rsidR="00335659" w:rsidRDefault="00335659">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Calibri" w:hAnsi="Times New Roman" w:cs="Times New Roman"/>
                <w:sz w:val="28"/>
                <w:szCs w:val="28"/>
                <w:lang w:val="en-US"/>
              </w:rPr>
              <w:t>А</w:t>
            </w:r>
            <w:r>
              <w:rPr>
                <w:rFonts w:ascii="Times New Roman" w:eastAsia="Calibri" w:hAnsi="Times New Roman" w:cs="Times New Roman"/>
                <w:sz w:val="28"/>
                <w:szCs w:val="28"/>
                <w:lang w:val="uk-UA"/>
              </w:rPr>
              <w:t>ндрій СЧергійович</w:t>
            </w:r>
          </w:p>
        </w:tc>
        <w:tc>
          <w:tcPr>
            <w:tcW w:w="5817" w:type="dxa"/>
            <w:hideMark/>
          </w:tcPr>
          <w:p w:rsidR="00335659" w:rsidRDefault="00335659">
            <w:pPr>
              <w:shd w:val="clear" w:color="auto" w:fill="FFFFFF"/>
              <w:spacing w:after="0" w:line="240" w:lineRule="exact"/>
              <w:rPr>
                <w:rFonts w:ascii="Times New Roman" w:eastAsiaTheme="minorEastAsia" w:hAnsi="Times New Roman" w:cs="Times New Roman"/>
                <w:sz w:val="28"/>
                <w:szCs w:val="28"/>
                <w:lang w:val="uk-UA"/>
              </w:rPr>
            </w:pPr>
            <w:r>
              <w:rPr>
                <w:rFonts w:ascii="Times New Roman" w:eastAsia="Calibri" w:hAnsi="Times New Roman" w:cs="Times New Roman"/>
                <w:sz w:val="28"/>
                <w:szCs w:val="28"/>
                <w:lang w:val="uk-UA"/>
              </w:rPr>
              <w:t xml:space="preserve">начальник структурного підрозділу первинної медичної допомоги КНП «Клініка «Сімейний лікар» Широківської сільської ради </w:t>
            </w:r>
            <w:r>
              <w:rPr>
                <w:rFonts w:ascii="Times New Roman" w:eastAsiaTheme="minorEastAsia" w:hAnsi="Times New Roman" w:cs="Times New Roman"/>
                <w:sz w:val="28"/>
                <w:szCs w:val="28"/>
                <w:lang w:val="uk-UA"/>
              </w:rPr>
              <w:t>Запорізького району Запорізької області</w:t>
            </w:r>
          </w:p>
        </w:tc>
      </w:tr>
      <w:tr w:rsidR="00335659" w:rsidRPr="005422F8" w:rsidTr="00335659">
        <w:tc>
          <w:tcPr>
            <w:tcW w:w="3681" w:type="dxa"/>
            <w:hideMark/>
          </w:tcPr>
          <w:p w:rsidR="00335659" w:rsidRDefault="00335659">
            <w:pPr>
              <w:shd w:val="clear" w:color="auto" w:fill="FFFFFF"/>
              <w:spacing w:after="0" w:line="240" w:lineRule="exact"/>
              <w:rPr>
                <w:rFonts w:ascii="Times New Roman" w:eastAsia="Calibri" w:hAnsi="Times New Roman" w:cs="Times New Roman"/>
                <w:caps/>
                <w:sz w:val="28"/>
                <w:szCs w:val="28"/>
                <w:lang w:val="en-US"/>
              </w:rPr>
            </w:pPr>
            <w:r>
              <w:rPr>
                <w:rFonts w:ascii="Times New Roman" w:eastAsia="Calibri" w:hAnsi="Times New Roman" w:cs="Times New Roman"/>
                <w:caps/>
                <w:sz w:val="28"/>
                <w:szCs w:val="28"/>
                <w:lang w:val="en-US"/>
              </w:rPr>
              <w:t xml:space="preserve">Самохіна </w:t>
            </w:r>
          </w:p>
          <w:p w:rsidR="00335659" w:rsidRDefault="00335659">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Calibri" w:hAnsi="Times New Roman" w:cs="Times New Roman"/>
                <w:sz w:val="28"/>
                <w:szCs w:val="28"/>
                <w:lang w:val="en-US"/>
              </w:rPr>
              <w:t>О</w:t>
            </w:r>
            <w:r>
              <w:rPr>
                <w:rFonts w:ascii="Times New Roman" w:eastAsia="Calibri" w:hAnsi="Times New Roman" w:cs="Times New Roman"/>
                <w:sz w:val="28"/>
                <w:szCs w:val="28"/>
                <w:lang w:val="uk-UA"/>
              </w:rPr>
              <w:t>льга Олександрівна</w:t>
            </w:r>
          </w:p>
        </w:tc>
        <w:tc>
          <w:tcPr>
            <w:tcW w:w="5817" w:type="dxa"/>
          </w:tcPr>
          <w:p w:rsidR="00335659" w:rsidRDefault="00335659">
            <w:pPr>
              <w:shd w:val="clear" w:color="auto" w:fill="FFFFFF"/>
              <w:spacing w:after="0" w:line="240" w:lineRule="exact"/>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головний спеціаліст відділу соціального захисту Широківської сільської ради </w:t>
            </w:r>
            <w:r>
              <w:rPr>
                <w:rFonts w:ascii="Times New Roman" w:eastAsiaTheme="minorEastAsia" w:hAnsi="Times New Roman" w:cs="Times New Roman"/>
                <w:sz w:val="28"/>
                <w:szCs w:val="28"/>
                <w:lang w:val="uk-UA"/>
              </w:rPr>
              <w:t>Запорізького району Запорізької області</w:t>
            </w:r>
          </w:p>
          <w:p w:rsidR="00335659" w:rsidRDefault="00335659">
            <w:pPr>
              <w:shd w:val="clear" w:color="auto" w:fill="FFFFFF"/>
              <w:spacing w:after="0" w:line="240" w:lineRule="exact"/>
              <w:rPr>
                <w:rFonts w:ascii="Times New Roman" w:eastAsia="Times New Roman" w:hAnsi="Times New Roman" w:cs="Times New Roman"/>
                <w:sz w:val="28"/>
                <w:szCs w:val="28"/>
                <w:lang w:val="uk-UA"/>
              </w:rPr>
            </w:pPr>
          </w:p>
        </w:tc>
      </w:tr>
      <w:tr w:rsidR="00335659" w:rsidTr="00335659">
        <w:tc>
          <w:tcPr>
            <w:tcW w:w="3681" w:type="dxa"/>
            <w:hideMark/>
          </w:tcPr>
          <w:p w:rsidR="00335659" w:rsidRDefault="00335659">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 xml:space="preserve">КАРПЮК </w:t>
            </w:r>
          </w:p>
          <w:p w:rsidR="00335659" w:rsidRDefault="00335659">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Олеся Миколаївна</w:t>
            </w:r>
          </w:p>
        </w:tc>
        <w:tc>
          <w:tcPr>
            <w:tcW w:w="5817" w:type="dxa"/>
          </w:tcPr>
          <w:p w:rsidR="00335659" w:rsidRDefault="00335659">
            <w:pPr>
              <w:shd w:val="clear" w:color="auto" w:fill="FFFFFF"/>
              <w:spacing w:after="0" w:line="240" w:lineRule="exact"/>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фахівець з соціальної роботи КУ «Центр соціальних послуг Широківської громади» Широківської сільської ради Запорізького району Запорізької області</w:t>
            </w:r>
          </w:p>
          <w:p w:rsidR="00335659" w:rsidRDefault="00335659">
            <w:pPr>
              <w:shd w:val="clear" w:color="auto" w:fill="FFFFFF"/>
              <w:spacing w:after="0" w:line="240" w:lineRule="exact"/>
              <w:rPr>
                <w:rFonts w:ascii="Times New Roman" w:eastAsia="Calibri" w:hAnsi="Times New Roman" w:cs="Times New Roman"/>
                <w:sz w:val="28"/>
                <w:szCs w:val="28"/>
                <w:lang w:val="uk-UA"/>
              </w:rPr>
            </w:pPr>
          </w:p>
          <w:p w:rsidR="00335659" w:rsidRDefault="00335659">
            <w:pPr>
              <w:shd w:val="clear" w:color="auto" w:fill="FFFFFF"/>
              <w:spacing w:after="0" w:line="240" w:lineRule="exact"/>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Староста відповідного старостинського округу в межах округу та села Широке</w:t>
            </w:r>
          </w:p>
        </w:tc>
      </w:tr>
      <w:tr w:rsidR="00335659" w:rsidTr="00335659">
        <w:tc>
          <w:tcPr>
            <w:tcW w:w="3681" w:type="dxa"/>
            <w:hideMark/>
          </w:tcPr>
          <w:p w:rsidR="00335659" w:rsidRDefault="00335659">
            <w:pPr>
              <w:spacing w:after="0" w:line="240" w:lineRule="exact"/>
              <w:textAlignment w:val="baseline"/>
              <w:rPr>
                <w:rFonts w:ascii="Times New Roman" w:eastAsiaTheme="minorEastAsia" w:hAnsi="Times New Roman" w:cs="Times New Roman"/>
                <w:sz w:val="28"/>
                <w:szCs w:val="28"/>
              </w:rPr>
            </w:pPr>
            <w:r>
              <w:rPr>
                <w:rFonts w:ascii="Times New Roman" w:eastAsiaTheme="minorEastAsia" w:hAnsi="Times New Roman" w:cs="Times New Roman"/>
                <w:caps/>
                <w:sz w:val="28"/>
                <w:szCs w:val="28"/>
              </w:rPr>
              <w:t xml:space="preserve">Стукало </w:t>
            </w:r>
          </w:p>
          <w:p w:rsidR="00335659" w:rsidRDefault="00335659">
            <w:pPr>
              <w:shd w:val="clear" w:color="auto" w:fill="FFFFFF"/>
              <w:spacing w:after="0" w:line="240" w:lineRule="exact"/>
              <w:rPr>
                <w:rFonts w:ascii="Times New Roman" w:eastAsiaTheme="minorEastAsia" w:hAnsi="Times New Roman" w:cs="Times New Roman"/>
                <w:sz w:val="28"/>
                <w:szCs w:val="28"/>
                <w:lang w:val="uk-UA"/>
              </w:rPr>
            </w:pPr>
            <w:r>
              <w:rPr>
                <w:rFonts w:ascii="Times New Roman" w:eastAsiaTheme="minorEastAsia" w:hAnsi="Times New Roman" w:cs="Times New Roman"/>
                <w:sz w:val="28"/>
                <w:szCs w:val="28"/>
                <w:lang w:val="uk-UA"/>
              </w:rPr>
              <w:t>Леонід Леонідович</w:t>
            </w:r>
          </w:p>
        </w:tc>
        <w:tc>
          <w:tcPr>
            <w:tcW w:w="5817" w:type="dxa"/>
            <w:hideMark/>
          </w:tcPr>
          <w:p w:rsidR="00335659" w:rsidRPr="005422F8" w:rsidRDefault="00335659">
            <w:pPr>
              <w:autoSpaceDE w:val="0"/>
              <w:autoSpaceDN w:val="0"/>
              <w:adjustRightInd w:val="0"/>
              <w:spacing w:after="0" w:line="240" w:lineRule="exact"/>
              <w:rPr>
                <w:rFonts w:ascii="Times New Roman" w:eastAsiaTheme="minorEastAsia" w:hAnsi="Times New Roman" w:cs="Times New Roman"/>
                <w:sz w:val="28"/>
                <w:szCs w:val="28"/>
                <w:lang w:val="uk-UA"/>
              </w:rPr>
            </w:pPr>
            <w:r w:rsidRPr="005422F8">
              <w:rPr>
                <w:rFonts w:ascii="Times New Roman" w:eastAsiaTheme="minorEastAsia" w:hAnsi="Times New Roman" w:cs="Times New Roman"/>
                <w:sz w:val="28"/>
                <w:szCs w:val="28"/>
              </w:rPr>
              <w:t>Володимирівський старостинський округ</w:t>
            </w:r>
            <w:r w:rsidRPr="005422F8">
              <w:rPr>
                <w:rFonts w:ascii="Times New Roman" w:eastAsiaTheme="minorEastAsia" w:hAnsi="Times New Roman" w:cs="Times New Roman"/>
                <w:sz w:val="28"/>
                <w:szCs w:val="28"/>
                <w:lang w:val="uk-UA"/>
              </w:rPr>
              <w:t>, виконуючий обов’язки старост Зеленопільського та Сонячного старостинських округів</w:t>
            </w:r>
          </w:p>
          <w:p w:rsidR="00335659" w:rsidRPr="005422F8" w:rsidRDefault="00335659">
            <w:pPr>
              <w:autoSpaceDE w:val="0"/>
              <w:autoSpaceDN w:val="0"/>
              <w:adjustRightInd w:val="0"/>
              <w:spacing w:after="0" w:line="240" w:lineRule="exact"/>
              <w:rPr>
                <w:rFonts w:ascii="Times New Roman" w:eastAsiaTheme="minorEastAsia" w:hAnsi="Times New Roman" w:cs="Times New Roman"/>
                <w:sz w:val="28"/>
                <w:szCs w:val="28"/>
                <w:lang w:val="uk-UA"/>
              </w:rPr>
            </w:pPr>
            <w:r w:rsidRPr="005422F8">
              <w:rPr>
                <w:rFonts w:ascii="Times New Roman" w:eastAsiaTheme="minorEastAsia" w:hAnsi="Times New Roman" w:cs="Times New Roman"/>
                <w:sz w:val="28"/>
                <w:szCs w:val="28"/>
                <w:lang w:val="uk-UA"/>
              </w:rPr>
              <w:t xml:space="preserve">  </w:t>
            </w:r>
          </w:p>
        </w:tc>
      </w:tr>
      <w:tr w:rsidR="00335659" w:rsidTr="00335659">
        <w:tc>
          <w:tcPr>
            <w:tcW w:w="3681" w:type="dxa"/>
            <w:hideMark/>
          </w:tcPr>
          <w:p w:rsidR="00335659" w:rsidRDefault="00335659">
            <w:pPr>
              <w:spacing w:after="0" w:line="240" w:lineRule="exact"/>
              <w:rPr>
                <w:rFonts w:ascii="Times New Roman" w:eastAsia="Times New Roman" w:hAnsi="Times New Roman" w:cs="Times New Roman"/>
                <w:caps/>
                <w:sz w:val="28"/>
                <w:szCs w:val="28"/>
                <w:lang w:val="uk-UA" w:eastAsia="uk-UA"/>
              </w:rPr>
            </w:pPr>
            <w:r>
              <w:rPr>
                <w:rFonts w:ascii="Times New Roman" w:eastAsia="Times New Roman" w:hAnsi="Times New Roman" w:cs="Times New Roman"/>
                <w:caps/>
                <w:sz w:val="28"/>
                <w:szCs w:val="28"/>
                <w:lang w:val="uk-UA" w:eastAsia="uk-UA"/>
              </w:rPr>
              <w:t xml:space="preserve">Карпенко </w:t>
            </w:r>
          </w:p>
          <w:p w:rsidR="00335659" w:rsidRDefault="00335659">
            <w:pPr>
              <w:spacing w:after="0" w:line="240" w:lineRule="exact"/>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Леся Миколаївна </w:t>
            </w:r>
          </w:p>
        </w:tc>
        <w:tc>
          <w:tcPr>
            <w:tcW w:w="5817" w:type="dxa"/>
            <w:hideMark/>
          </w:tcPr>
          <w:p w:rsidR="00335659" w:rsidRPr="005422F8" w:rsidRDefault="00335659">
            <w:pPr>
              <w:autoSpaceDE w:val="0"/>
              <w:autoSpaceDN w:val="0"/>
              <w:adjustRightInd w:val="0"/>
              <w:spacing w:after="0" w:line="240" w:lineRule="exact"/>
              <w:rPr>
                <w:rFonts w:ascii="Times New Roman" w:hAnsi="Times New Roman" w:cs="Times New Roman"/>
                <w:sz w:val="28"/>
                <w:szCs w:val="28"/>
                <w:lang w:val="uk-UA"/>
              </w:rPr>
            </w:pPr>
            <w:r w:rsidRPr="005422F8">
              <w:rPr>
                <w:rFonts w:ascii="Times New Roman" w:hAnsi="Times New Roman" w:cs="Times New Roman"/>
                <w:sz w:val="28"/>
                <w:szCs w:val="28"/>
              </w:rPr>
              <w:t xml:space="preserve">Веселівський старостинського округу </w:t>
            </w:r>
            <w:r w:rsidRPr="005422F8">
              <w:rPr>
                <w:rFonts w:ascii="Times New Roman" w:eastAsiaTheme="minorEastAsia" w:hAnsi="Times New Roman" w:cs="Times New Roman"/>
                <w:sz w:val="28"/>
                <w:szCs w:val="28"/>
                <w:lang w:val="uk-UA"/>
              </w:rPr>
              <w:t xml:space="preserve"> </w:t>
            </w:r>
          </w:p>
        </w:tc>
      </w:tr>
      <w:tr w:rsidR="00335659" w:rsidTr="00335659">
        <w:tc>
          <w:tcPr>
            <w:tcW w:w="3681" w:type="dxa"/>
            <w:hideMark/>
          </w:tcPr>
          <w:p w:rsidR="00335659" w:rsidRDefault="00335659">
            <w:pPr>
              <w:spacing w:after="0" w:line="240" w:lineRule="exact"/>
              <w:rPr>
                <w:rFonts w:ascii="Times New Roman" w:eastAsia="Times New Roman" w:hAnsi="Times New Roman" w:cs="Times New Roman"/>
                <w:caps/>
                <w:sz w:val="28"/>
                <w:szCs w:val="28"/>
                <w:lang w:val="uk-UA" w:eastAsia="uk-UA"/>
              </w:rPr>
            </w:pPr>
            <w:r>
              <w:rPr>
                <w:rFonts w:ascii="Times New Roman" w:eastAsia="Times New Roman" w:hAnsi="Times New Roman" w:cs="Times New Roman"/>
                <w:caps/>
                <w:sz w:val="28"/>
                <w:szCs w:val="28"/>
                <w:lang w:val="uk-UA" w:eastAsia="uk-UA"/>
              </w:rPr>
              <w:t xml:space="preserve">Шевчук </w:t>
            </w:r>
          </w:p>
          <w:p w:rsidR="00335659" w:rsidRDefault="00335659">
            <w:pPr>
              <w:spacing w:after="0" w:line="240" w:lineRule="exact"/>
              <w:rPr>
                <w:rFonts w:ascii="Times New Roman" w:eastAsia="Times New Roman" w:hAnsi="Times New Roman" w:cs="Times New Roman"/>
                <w:sz w:val="28"/>
                <w:szCs w:val="28"/>
                <w:highlight w:val="yellow"/>
                <w:lang w:val="uk-UA" w:eastAsia="uk-UA"/>
              </w:rPr>
            </w:pPr>
            <w:r>
              <w:rPr>
                <w:rFonts w:ascii="Times New Roman" w:eastAsia="Times New Roman" w:hAnsi="Times New Roman" w:cs="Times New Roman"/>
                <w:sz w:val="28"/>
                <w:szCs w:val="28"/>
                <w:lang w:val="uk-UA" w:eastAsia="uk-UA"/>
              </w:rPr>
              <w:t>Ася Петрівна</w:t>
            </w:r>
          </w:p>
        </w:tc>
        <w:tc>
          <w:tcPr>
            <w:tcW w:w="5817" w:type="dxa"/>
            <w:hideMark/>
          </w:tcPr>
          <w:p w:rsidR="00335659" w:rsidRPr="005422F8" w:rsidRDefault="00335659">
            <w:pPr>
              <w:autoSpaceDE w:val="0"/>
              <w:autoSpaceDN w:val="0"/>
              <w:adjustRightInd w:val="0"/>
              <w:spacing w:after="0" w:line="240" w:lineRule="exact"/>
              <w:rPr>
                <w:rFonts w:ascii="Times New Roman" w:hAnsi="Times New Roman" w:cs="Times New Roman"/>
                <w:sz w:val="28"/>
                <w:szCs w:val="28"/>
                <w:lang w:val="uk-UA"/>
              </w:rPr>
            </w:pPr>
            <w:r w:rsidRPr="005422F8">
              <w:rPr>
                <w:rFonts w:ascii="Times New Roman" w:hAnsi="Times New Roman" w:cs="Times New Roman"/>
                <w:sz w:val="28"/>
                <w:szCs w:val="28"/>
                <w:lang w:val="uk-UA"/>
              </w:rPr>
              <w:t>Августинівський старостинського округу, виконуюча обов’язки старости Новопетрівського старостинського округу</w:t>
            </w:r>
          </w:p>
          <w:p w:rsidR="00335659" w:rsidRPr="005422F8" w:rsidRDefault="00335659">
            <w:pPr>
              <w:autoSpaceDE w:val="0"/>
              <w:autoSpaceDN w:val="0"/>
              <w:adjustRightInd w:val="0"/>
              <w:spacing w:after="0" w:line="240" w:lineRule="exact"/>
              <w:rPr>
                <w:rFonts w:ascii="Times New Roman" w:hAnsi="Times New Roman" w:cs="Times New Roman"/>
                <w:sz w:val="28"/>
                <w:szCs w:val="28"/>
              </w:rPr>
            </w:pPr>
            <w:r w:rsidRPr="005422F8">
              <w:rPr>
                <w:rFonts w:ascii="Times New Roman" w:hAnsi="Times New Roman" w:cs="Times New Roman"/>
                <w:sz w:val="28"/>
                <w:szCs w:val="28"/>
                <w:lang w:val="uk-UA"/>
              </w:rPr>
              <w:t xml:space="preserve"> </w:t>
            </w:r>
            <w:r w:rsidRPr="005422F8">
              <w:rPr>
                <w:rFonts w:ascii="Times New Roman" w:eastAsiaTheme="minorEastAsia" w:hAnsi="Times New Roman" w:cs="Times New Roman"/>
                <w:sz w:val="28"/>
                <w:szCs w:val="28"/>
                <w:lang w:val="uk-UA"/>
              </w:rPr>
              <w:t xml:space="preserve"> </w:t>
            </w:r>
          </w:p>
        </w:tc>
      </w:tr>
      <w:tr w:rsidR="00335659" w:rsidTr="00335659">
        <w:tc>
          <w:tcPr>
            <w:tcW w:w="3681" w:type="dxa"/>
          </w:tcPr>
          <w:p w:rsidR="00335659" w:rsidRDefault="00335659">
            <w:pPr>
              <w:spacing w:after="0" w:line="240" w:lineRule="exact"/>
              <w:rPr>
                <w:rFonts w:ascii="Times New Roman" w:eastAsia="Times New Roman" w:hAnsi="Times New Roman" w:cs="Times New Roman"/>
                <w:caps/>
                <w:sz w:val="28"/>
                <w:szCs w:val="28"/>
                <w:highlight w:val="yellow"/>
                <w:lang w:val="uk-UA" w:eastAsia="uk-UA"/>
              </w:rPr>
            </w:pPr>
          </w:p>
          <w:p w:rsidR="00335659" w:rsidRDefault="00335659">
            <w:pPr>
              <w:spacing w:after="0" w:line="240" w:lineRule="exact"/>
              <w:rPr>
                <w:rFonts w:ascii="Times New Roman" w:eastAsia="Times New Roman" w:hAnsi="Times New Roman" w:cs="Times New Roman"/>
                <w:sz w:val="28"/>
                <w:szCs w:val="28"/>
                <w:highlight w:val="yellow"/>
                <w:lang w:val="uk-UA" w:eastAsia="uk-UA"/>
              </w:rPr>
            </w:pPr>
            <w:r>
              <w:rPr>
                <w:rFonts w:ascii="Times New Roman" w:eastAsia="Times New Roman" w:hAnsi="Times New Roman" w:cs="Times New Roman"/>
                <w:caps/>
                <w:sz w:val="28"/>
                <w:szCs w:val="28"/>
                <w:lang w:val="uk-UA" w:eastAsia="uk-UA"/>
              </w:rPr>
              <w:t xml:space="preserve">Мазур </w:t>
            </w:r>
            <w:r>
              <w:rPr>
                <w:rFonts w:ascii="Times New Roman" w:eastAsia="Times New Roman" w:hAnsi="Times New Roman" w:cs="Times New Roman"/>
                <w:sz w:val="28"/>
                <w:szCs w:val="28"/>
                <w:lang w:val="uk-UA" w:eastAsia="uk-UA"/>
              </w:rPr>
              <w:t>Людмила Анатоліївна</w:t>
            </w:r>
          </w:p>
        </w:tc>
        <w:tc>
          <w:tcPr>
            <w:tcW w:w="5817" w:type="dxa"/>
            <w:hideMark/>
          </w:tcPr>
          <w:p w:rsidR="00335659" w:rsidRPr="005422F8" w:rsidRDefault="00335659">
            <w:pPr>
              <w:spacing w:after="0" w:line="240" w:lineRule="exact"/>
              <w:rPr>
                <w:rFonts w:ascii="Times New Roman" w:eastAsia="Times New Roman" w:hAnsi="Times New Roman" w:cs="Times New Roman"/>
                <w:sz w:val="28"/>
                <w:szCs w:val="28"/>
                <w:lang w:val="uk-UA" w:eastAsia="uk-UA"/>
              </w:rPr>
            </w:pPr>
            <w:r w:rsidRPr="005422F8">
              <w:rPr>
                <w:rFonts w:ascii="Times New Roman" w:eastAsia="Times New Roman" w:hAnsi="Times New Roman" w:cs="Times New Roman"/>
                <w:sz w:val="28"/>
                <w:szCs w:val="28"/>
                <w:lang w:val="uk-UA" w:eastAsia="uk-UA"/>
              </w:rPr>
              <w:t>Петропільський старостинського округу, виконуюча обов’язки старости Миколай-Пільського старостинського округу</w:t>
            </w:r>
          </w:p>
          <w:p w:rsidR="00335659" w:rsidRPr="005422F8" w:rsidRDefault="00335659">
            <w:pPr>
              <w:spacing w:after="0" w:line="240" w:lineRule="exact"/>
              <w:rPr>
                <w:rFonts w:ascii="Times New Roman" w:eastAsia="Times New Roman" w:hAnsi="Times New Roman" w:cs="Times New Roman"/>
                <w:sz w:val="28"/>
                <w:szCs w:val="28"/>
                <w:lang w:val="uk-UA" w:eastAsia="uk-UA"/>
              </w:rPr>
            </w:pPr>
            <w:r w:rsidRPr="005422F8">
              <w:rPr>
                <w:rFonts w:ascii="Times New Roman" w:eastAsia="Times New Roman" w:hAnsi="Times New Roman" w:cs="Times New Roman"/>
                <w:sz w:val="28"/>
                <w:szCs w:val="28"/>
                <w:lang w:val="uk-UA" w:eastAsia="uk-UA"/>
              </w:rPr>
              <w:t xml:space="preserve">  </w:t>
            </w:r>
          </w:p>
        </w:tc>
      </w:tr>
      <w:tr w:rsidR="00335659" w:rsidTr="00335659">
        <w:tc>
          <w:tcPr>
            <w:tcW w:w="3681" w:type="dxa"/>
          </w:tcPr>
          <w:p w:rsidR="00335659" w:rsidRDefault="00335659">
            <w:pPr>
              <w:spacing w:after="0" w:line="240" w:lineRule="exact"/>
              <w:rPr>
                <w:rFonts w:ascii="Times New Roman" w:eastAsia="Times New Roman" w:hAnsi="Times New Roman" w:cs="Times New Roman"/>
                <w:sz w:val="28"/>
                <w:szCs w:val="28"/>
                <w:lang w:val="uk-UA" w:eastAsia="uk-UA"/>
              </w:rPr>
            </w:pPr>
          </w:p>
          <w:p w:rsidR="00335659" w:rsidRDefault="00335659">
            <w:pPr>
              <w:spacing w:after="0" w:line="240" w:lineRule="exact"/>
              <w:rPr>
                <w:rFonts w:ascii="Times New Roman" w:eastAsia="Times New Roman" w:hAnsi="Times New Roman" w:cs="Times New Roman"/>
                <w:caps/>
                <w:sz w:val="28"/>
                <w:szCs w:val="28"/>
                <w:lang w:val="uk-UA" w:eastAsia="uk-UA"/>
              </w:rPr>
            </w:pPr>
            <w:r>
              <w:rPr>
                <w:rFonts w:ascii="Times New Roman" w:eastAsia="Times New Roman" w:hAnsi="Times New Roman" w:cs="Times New Roman"/>
                <w:sz w:val="28"/>
                <w:szCs w:val="28"/>
                <w:lang w:val="uk-UA" w:eastAsia="uk-UA"/>
              </w:rPr>
              <w:t>Б</w:t>
            </w:r>
            <w:r>
              <w:rPr>
                <w:rFonts w:ascii="Times New Roman" w:eastAsia="Times New Roman" w:hAnsi="Times New Roman" w:cs="Times New Roman"/>
                <w:caps/>
                <w:sz w:val="28"/>
                <w:szCs w:val="28"/>
                <w:lang w:val="uk-UA" w:eastAsia="uk-UA"/>
              </w:rPr>
              <w:t xml:space="preserve">єлогурова </w:t>
            </w:r>
          </w:p>
          <w:p w:rsidR="00335659" w:rsidRDefault="00335659">
            <w:pPr>
              <w:spacing w:after="0" w:line="240" w:lineRule="exact"/>
              <w:rPr>
                <w:rFonts w:ascii="Times New Roman" w:eastAsia="Times New Roman" w:hAnsi="Times New Roman" w:cs="Times New Roman"/>
                <w:sz w:val="28"/>
                <w:szCs w:val="28"/>
                <w:highlight w:val="yellow"/>
                <w:lang w:val="uk-UA" w:eastAsia="uk-UA"/>
              </w:rPr>
            </w:pPr>
            <w:r>
              <w:rPr>
                <w:rFonts w:ascii="Times New Roman" w:eastAsia="Times New Roman" w:hAnsi="Times New Roman" w:cs="Times New Roman"/>
                <w:sz w:val="28"/>
                <w:szCs w:val="28"/>
                <w:lang w:val="uk-UA" w:eastAsia="uk-UA"/>
              </w:rPr>
              <w:t xml:space="preserve">Олена Василівна </w:t>
            </w:r>
          </w:p>
        </w:tc>
        <w:tc>
          <w:tcPr>
            <w:tcW w:w="5817" w:type="dxa"/>
            <w:hideMark/>
          </w:tcPr>
          <w:p w:rsidR="00335659" w:rsidRPr="005422F8" w:rsidRDefault="00335659">
            <w:pPr>
              <w:spacing w:after="0" w:line="240" w:lineRule="exact"/>
              <w:rPr>
                <w:rFonts w:ascii="Times New Roman" w:eastAsia="Times New Roman" w:hAnsi="Times New Roman" w:cs="Times New Roman"/>
                <w:sz w:val="28"/>
                <w:szCs w:val="28"/>
                <w:lang w:val="uk-UA" w:eastAsia="uk-UA"/>
              </w:rPr>
            </w:pPr>
            <w:r w:rsidRPr="005422F8">
              <w:rPr>
                <w:rFonts w:ascii="Times New Roman" w:eastAsia="Times New Roman" w:hAnsi="Times New Roman" w:cs="Times New Roman"/>
                <w:sz w:val="28"/>
                <w:szCs w:val="28"/>
                <w:lang w:val="uk-UA" w:eastAsia="uk-UA"/>
              </w:rPr>
              <w:t xml:space="preserve">Лукашівський старостинського округу, виконуюча обов’язки старости Відраднівського старостинського округу  </w:t>
            </w:r>
          </w:p>
        </w:tc>
      </w:tr>
    </w:tbl>
    <w:p w:rsidR="00335659" w:rsidRDefault="00335659" w:rsidP="00335659">
      <w:pPr>
        <w:spacing w:after="0" w:line="240" w:lineRule="auto"/>
        <w:rPr>
          <w:rFonts w:ascii="Times New Roman" w:eastAsia="Calibri" w:hAnsi="Times New Roman" w:cs="Times New Roman"/>
          <w:sz w:val="28"/>
          <w:szCs w:val="28"/>
          <w:lang w:val="uk-UA"/>
        </w:rPr>
      </w:pPr>
    </w:p>
    <w:p w:rsidR="00335659" w:rsidRDefault="00335659" w:rsidP="00335659">
      <w:pPr>
        <w:shd w:val="clear" w:color="auto" w:fill="FFFFFF"/>
        <w:spacing w:line="254" w:lineRule="auto"/>
        <w:jc w:val="both"/>
        <w:rPr>
          <w:rFonts w:ascii="Times New Roman" w:eastAsia="Calibri" w:hAnsi="Times New Roman"/>
          <w:sz w:val="28"/>
          <w:szCs w:val="28"/>
          <w:lang w:val="uk-UA"/>
        </w:rPr>
      </w:pPr>
      <w:r>
        <w:rPr>
          <w:rFonts w:ascii="Times New Roman" w:eastAsia="Calibri" w:hAnsi="Times New Roman" w:cs="Times New Roman"/>
          <w:sz w:val="28"/>
          <w:szCs w:val="28"/>
        </w:rPr>
        <w:t xml:space="preserve">Керуючий справами                              </w:t>
      </w:r>
      <w:r>
        <w:rPr>
          <w:rFonts w:ascii="Times New Roman" w:eastAsia="Calibri" w:hAnsi="Times New Roman" w:cs="Times New Roman"/>
          <w:sz w:val="28"/>
          <w:szCs w:val="28"/>
          <w:lang w:val="uk-UA"/>
        </w:rPr>
        <w:t xml:space="preserve">                         </w:t>
      </w:r>
      <w:r>
        <w:rPr>
          <w:rFonts w:ascii="Times New Roman" w:eastAsia="Calibri" w:hAnsi="Times New Roman" w:cs="Times New Roman"/>
          <w:sz w:val="28"/>
          <w:szCs w:val="28"/>
        </w:rPr>
        <w:t xml:space="preserve">         Лариса ГОЛОВАНЬ</w:t>
      </w:r>
    </w:p>
    <w:p w:rsidR="00335659" w:rsidRDefault="00335659" w:rsidP="00335659">
      <w:pPr>
        <w:shd w:val="clear" w:color="auto" w:fill="FFFFFF"/>
        <w:spacing w:line="254" w:lineRule="auto"/>
        <w:jc w:val="both"/>
        <w:rPr>
          <w:rFonts w:ascii="Times New Roman" w:eastAsia="Calibri" w:hAnsi="Times New Roman"/>
          <w:color w:val="FF0000"/>
          <w:sz w:val="28"/>
          <w:szCs w:val="28"/>
          <w:lang w:val="uk-UA"/>
        </w:rPr>
      </w:pPr>
      <w:r>
        <w:rPr>
          <w:rFonts w:ascii="Times New Roman" w:eastAsia="Calibri" w:hAnsi="Times New Roman"/>
          <w:sz w:val="28"/>
          <w:szCs w:val="28"/>
          <w:lang w:val="uk-UA"/>
        </w:rPr>
        <w:t xml:space="preserve"> </w:t>
      </w:r>
    </w:p>
    <w:p w:rsidR="00335659" w:rsidRDefault="00335659" w:rsidP="00335659">
      <w:pPr>
        <w:spacing w:line="254" w:lineRule="auto"/>
        <w:rPr>
          <w:lang w:val="uk-UA"/>
        </w:rPr>
      </w:pPr>
    </w:p>
    <w:p w:rsidR="00335659" w:rsidRDefault="00335659" w:rsidP="00335659"/>
    <w:p w:rsidR="00511774" w:rsidRDefault="00511774"/>
    <w:sectPr w:rsidR="005117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824"/>
    <w:rsid w:val="00216824"/>
    <w:rsid w:val="00335659"/>
    <w:rsid w:val="00511774"/>
    <w:rsid w:val="005422F8"/>
    <w:rsid w:val="007234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1501FB-0167-4316-8021-802D0733E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35659"/>
    <w:pPr>
      <w:spacing w:line="256" w:lineRule="auto"/>
    </w:pPr>
  </w:style>
  <w:style w:type="paragraph" w:styleId="3">
    <w:name w:val="heading 3"/>
    <w:basedOn w:val="a"/>
    <w:next w:val="a"/>
    <w:link w:val="30"/>
    <w:uiPriority w:val="9"/>
    <w:semiHidden/>
    <w:unhideWhenUsed/>
    <w:qFormat/>
    <w:rsid w:val="00335659"/>
    <w:pPr>
      <w:keepNext/>
      <w:keepLines/>
      <w:widowControl w:val="0"/>
      <w:spacing w:before="40" w:after="0" w:line="240" w:lineRule="auto"/>
      <w:outlineLvl w:val="2"/>
    </w:pPr>
    <w:rPr>
      <w:rFonts w:asciiTheme="majorHAnsi" w:eastAsiaTheme="majorEastAsia" w:hAnsiTheme="majorHAnsi" w:cstheme="majorBidi"/>
      <w:color w:val="1F4D78" w:themeColor="accent1" w:themeShade="7F"/>
      <w:sz w:val="24"/>
      <w:szCs w:val="24"/>
      <w:lang w:val="uk-UA" w:eastAsia="uk-UA" w:bidi="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semiHidden/>
    <w:rsid w:val="00335659"/>
    <w:rPr>
      <w:rFonts w:asciiTheme="majorHAnsi" w:eastAsiaTheme="majorEastAsia" w:hAnsiTheme="majorHAnsi" w:cstheme="majorBidi"/>
      <w:color w:val="1F4D78" w:themeColor="accent1" w:themeShade="7F"/>
      <w:sz w:val="24"/>
      <w:szCs w:val="24"/>
      <w:lang w:val="uk-UA" w:eastAsia="uk-UA" w:bidi="uk-UA"/>
    </w:rPr>
  </w:style>
  <w:style w:type="character" w:styleId="a3">
    <w:name w:val="Hyperlink"/>
    <w:basedOn w:val="a0"/>
    <w:uiPriority w:val="99"/>
    <w:semiHidden/>
    <w:unhideWhenUsed/>
    <w:rsid w:val="00335659"/>
    <w:rPr>
      <w:color w:val="0000FF"/>
      <w:u w:val="single"/>
    </w:rPr>
  </w:style>
  <w:style w:type="character" w:styleId="a4">
    <w:name w:val="FollowedHyperlink"/>
    <w:basedOn w:val="a0"/>
    <w:uiPriority w:val="99"/>
    <w:semiHidden/>
    <w:unhideWhenUsed/>
    <w:rsid w:val="00335659"/>
    <w:rPr>
      <w:color w:val="954F72" w:themeColor="followedHyperlink"/>
      <w:u w:val="single"/>
    </w:rPr>
  </w:style>
  <w:style w:type="paragraph" w:styleId="a5">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uiPriority w:val="1"/>
    <w:semiHidden/>
    <w:unhideWhenUsed/>
    <w:qFormat/>
    <w:rsid w:val="00335659"/>
    <w:pPr>
      <w:spacing w:after="0" w:line="240" w:lineRule="auto"/>
    </w:pPr>
  </w:style>
  <w:style w:type="character" w:customStyle="1" w:styleId="a6">
    <w:name w:val="Основной текст Знак"/>
    <w:basedOn w:val="a0"/>
    <w:link w:val="a7"/>
    <w:semiHidden/>
    <w:locked/>
    <w:rsid w:val="00335659"/>
    <w:rPr>
      <w:rFonts w:ascii="Times New Roman" w:eastAsia="Times New Roman" w:hAnsi="Times New Roman" w:cs="Times New Roman"/>
      <w:b/>
      <w:sz w:val="28"/>
      <w:szCs w:val="20"/>
      <w:lang w:val="uk-UA" w:eastAsia="uk-UA"/>
    </w:rPr>
  </w:style>
  <w:style w:type="character" w:customStyle="1" w:styleId="a8">
    <w:name w:val="Текст выноски Знак"/>
    <w:basedOn w:val="a0"/>
    <w:link w:val="a9"/>
    <w:uiPriority w:val="99"/>
    <w:semiHidden/>
    <w:locked/>
    <w:rsid w:val="00335659"/>
    <w:rPr>
      <w:rFonts w:ascii="Segoe UI" w:hAnsi="Segoe UI" w:cs="Segoe UI"/>
      <w:sz w:val="18"/>
      <w:szCs w:val="18"/>
    </w:rPr>
  </w:style>
  <w:style w:type="paragraph" w:customStyle="1" w:styleId="2">
    <w:name w:val="Без интервала2"/>
    <w:uiPriority w:val="1"/>
    <w:qFormat/>
    <w:rsid w:val="00335659"/>
    <w:pPr>
      <w:spacing w:after="0" w:line="240" w:lineRule="auto"/>
    </w:pPr>
    <w:rPr>
      <w:rFonts w:ascii="Calibri" w:eastAsia="Calibri" w:hAnsi="Calibri" w:cs="Times New Roman"/>
      <w:lang w:eastAsia="ru-RU"/>
    </w:rPr>
  </w:style>
  <w:style w:type="paragraph" w:customStyle="1" w:styleId="has-medium-font-size">
    <w:name w:val="has-medium-font-size"/>
    <w:uiPriority w:val="99"/>
    <w:qFormat/>
    <w:rsid w:val="0033565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7">
    <w:name w:val="Body Text"/>
    <w:basedOn w:val="a"/>
    <w:link w:val="a6"/>
    <w:semiHidden/>
    <w:unhideWhenUsed/>
    <w:rsid w:val="00335659"/>
    <w:pPr>
      <w:spacing w:after="120"/>
    </w:pPr>
    <w:rPr>
      <w:rFonts w:ascii="Times New Roman" w:eastAsia="Times New Roman" w:hAnsi="Times New Roman" w:cs="Times New Roman"/>
      <w:b/>
      <w:sz w:val="28"/>
      <w:szCs w:val="20"/>
      <w:lang w:val="uk-UA" w:eastAsia="uk-UA"/>
    </w:rPr>
  </w:style>
  <w:style w:type="character" w:customStyle="1" w:styleId="1">
    <w:name w:val="Основной текст Знак1"/>
    <w:basedOn w:val="a0"/>
    <w:semiHidden/>
    <w:rsid w:val="00335659"/>
  </w:style>
  <w:style w:type="paragraph" w:styleId="a9">
    <w:name w:val="Balloon Text"/>
    <w:basedOn w:val="a"/>
    <w:link w:val="a8"/>
    <w:uiPriority w:val="99"/>
    <w:semiHidden/>
    <w:unhideWhenUsed/>
    <w:rsid w:val="00335659"/>
    <w:pPr>
      <w:spacing w:after="0" w:line="240" w:lineRule="auto"/>
    </w:pPr>
    <w:rPr>
      <w:rFonts w:ascii="Segoe UI" w:hAnsi="Segoe UI" w:cs="Segoe UI"/>
      <w:sz w:val="18"/>
      <w:szCs w:val="18"/>
    </w:rPr>
  </w:style>
  <w:style w:type="character" w:customStyle="1" w:styleId="10">
    <w:name w:val="Текст выноски Знак1"/>
    <w:basedOn w:val="a0"/>
    <w:uiPriority w:val="99"/>
    <w:semiHidden/>
    <w:rsid w:val="00335659"/>
    <w:rPr>
      <w:rFonts w:ascii="Segoe UI" w:hAnsi="Segoe UI" w:cs="Segoe UI"/>
      <w:sz w:val="18"/>
      <w:szCs w:val="18"/>
    </w:rPr>
  </w:style>
  <w:style w:type="character" w:customStyle="1" w:styleId="st46">
    <w:name w:val="st46"/>
    <w:uiPriority w:val="99"/>
    <w:rsid w:val="00335659"/>
    <w:rPr>
      <w:i/>
      <w:iCs/>
      <w:color w:val="000000"/>
    </w:rPr>
  </w:style>
  <w:style w:type="table" w:styleId="aa">
    <w:name w:val="Table Grid"/>
    <w:basedOn w:val="a1"/>
    <w:uiPriority w:val="39"/>
    <w:rsid w:val="00335659"/>
    <w:pPr>
      <w:spacing w:after="0" w:line="240" w:lineRule="auto"/>
    </w:pPr>
    <w:rPr>
      <w:lang w:val="uk-U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9964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105-14" TargetMode="External"/><Relationship Id="rId13" Type="http://schemas.openxmlformats.org/officeDocument/2006/relationships/hyperlink" Target="https://zakon.rada.gov.ua/laws/show/2671-19" TargetMode="External"/><Relationship Id="rId18" Type="http://schemas.openxmlformats.org/officeDocument/2006/relationships/hyperlink" Target="https://zakon.rada.gov.ua/laws/show/859-2020-%D0%BF/print" TargetMode="External"/><Relationship Id="rId3" Type="http://schemas.openxmlformats.org/officeDocument/2006/relationships/webSettings" Target="webSettings.xml"/><Relationship Id="rId21" Type="http://schemas.openxmlformats.org/officeDocument/2006/relationships/hyperlink" Target="https://zakon.rada.gov.ua/laws/show/859-2020-%D0%BF/print" TargetMode="External"/><Relationship Id="rId7" Type="http://schemas.openxmlformats.org/officeDocument/2006/relationships/hyperlink" Target="https://zakon.rada.gov.ua/laws/show/859-2020-%D0%BF/print" TargetMode="External"/><Relationship Id="rId12" Type="http://schemas.openxmlformats.org/officeDocument/2006/relationships/hyperlink" Target="https://zakon.rada.gov.ua/laws/show/1489-14" TargetMode="External"/><Relationship Id="rId17" Type="http://schemas.openxmlformats.org/officeDocument/2006/relationships/hyperlink" Target="https://zakon.rada.gov.ua/laws/show/859-2020-%D0%BF/print"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zakon.rada.gov.ua/laws/show/z0011-02" TargetMode="External"/><Relationship Id="rId20" Type="http://schemas.openxmlformats.org/officeDocument/2006/relationships/hyperlink" Target="https://zakon.rada.gov.ua/laws/show/859-2020-%D0%BF/print" TargetMode="External"/><Relationship Id="rId1" Type="http://schemas.openxmlformats.org/officeDocument/2006/relationships/styles" Target="styles.xml"/><Relationship Id="rId6" Type="http://schemas.openxmlformats.org/officeDocument/2006/relationships/hyperlink" Target="https://zakon.rada.gov.ua/laws/show/1161-2018-%D0%BF" TargetMode="External"/><Relationship Id="rId11" Type="http://schemas.openxmlformats.org/officeDocument/2006/relationships/hyperlink" Target="https://zakon.rada.gov.ua/laws/show/2109-14" TargetMode="External"/><Relationship Id="rId24" Type="http://schemas.openxmlformats.org/officeDocument/2006/relationships/fontTable" Target="fontTable.xml"/><Relationship Id="rId5" Type="http://schemas.openxmlformats.org/officeDocument/2006/relationships/oleObject" Target="embeddings/oleObject1.bin"/><Relationship Id="rId15" Type="http://schemas.openxmlformats.org/officeDocument/2006/relationships/hyperlink" Target="https://zakon.rada.gov.ua/laws/show/859-2020-%D0%BF/print" TargetMode="External"/><Relationship Id="rId23" Type="http://schemas.openxmlformats.org/officeDocument/2006/relationships/hyperlink" Target="https://zakon.rada.gov.ua/laws/show/859-2020-%D0%BF/print" TargetMode="External"/><Relationship Id="rId10" Type="http://schemas.openxmlformats.org/officeDocument/2006/relationships/hyperlink" Target="https://zakon.rada.gov.ua/laws/show/2262-12" TargetMode="External"/><Relationship Id="rId19" Type="http://schemas.openxmlformats.org/officeDocument/2006/relationships/hyperlink" Target="https://zakon.rada.gov.ua/laws/show/859-2020-%D0%BF/print" TargetMode="External"/><Relationship Id="rId4" Type="http://schemas.openxmlformats.org/officeDocument/2006/relationships/image" Target="media/image1.wmf"/><Relationship Id="rId9" Type="http://schemas.openxmlformats.org/officeDocument/2006/relationships/hyperlink" Target="https://zakon.rada.gov.ua/laws/show/1727-15" TargetMode="External"/><Relationship Id="rId14" Type="http://schemas.openxmlformats.org/officeDocument/2006/relationships/hyperlink" Target="https://zakon.rada.gov.ua/laws/show/z0611-20" TargetMode="External"/><Relationship Id="rId22" Type="http://schemas.openxmlformats.org/officeDocument/2006/relationships/hyperlink" Target="https://zakon.rada.gov.ua/laws/show/859-2020-%D0%BF/prin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34</Pages>
  <Words>8591</Words>
  <Characters>48973</Characters>
  <Application>Microsoft Office Word</Application>
  <DocSecurity>0</DocSecurity>
  <Lines>408</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57450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6</cp:revision>
  <cp:lastPrinted>2025-02-06T08:00:00Z</cp:lastPrinted>
  <dcterms:created xsi:type="dcterms:W3CDTF">2025-02-05T09:25:00Z</dcterms:created>
  <dcterms:modified xsi:type="dcterms:W3CDTF">2025-02-06T08:04:00Z</dcterms:modified>
</cp:coreProperties>
</file>