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856" w:rsidRDefault="00D87856" w:rsidP="00D8785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 w:eastAsia="ru-RU"/>
        </w:rPr>
      </w:pPr>
    </w:p>
    <w:p w:rsidR="00D87856" w:rsidRDefault="00D87856" w:rsidP="00D87856">
      <w:pPr>
        <w:jc w:val="center"/>
        <w:rPr>
          <w:rFonts w:ascii="Times New Roman" w:eastAsia="SimSun" w:hAnsi="Times New Roman" w:cs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рішень</w:t>
      </w:r>
      <w:proofErr w:type="spellEnd"/>
    </w:p>
    <w:p w:rsidR="00D87856" w:rsidRDefault="00D87856" w:rsidP="00D87856">
      <w:pPr>
        <w:jc w:val="center"/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 w:cs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 w:cs="Times New Roman"/>
          <w:kern w:val="3"/>
          <w:sz w:val="28"/>
          <w:szCs w:val="28"/>
        </w:rPr>
        <w:t xml:space="preserve"> 24.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09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 w:cs="Times New Roman"/>
          <w:kern w:val="3"/>
          <w:sz w:val="28"/>
          <w:szCs w:val="28"/>
        </w:rPr>
        <w:t>2</w:t>
      </w:r>
      <w:r>
        <w:rPr>
          <w:rFonts w:ascii="Times New Roman" w:eastAsia="SimSun" w:hAnsi="Times New Roman" w:cs="Times New Roman"/>
          <w:kern w:val="3"/>
          <w:sz w:val="28"/>
          <w:szCs w:val="28"/>
          <w:lang w:val="uk-UA"/>
        </w:rPr>
        <w:t>5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D87856" w:rsidTr="00D8785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tabs>
                <w:tab w:val="left" w:pos="46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D87856" w:rsidRDefault="00D87856">
            <w:pPr>
              <w:tabs>
                <w:tab w:val="left" w:pos="46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tabs>
                <w:tab w:val="left" w:pos="46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D87856" w:rsidTr="00D87856">
        <w:trPr>
          <w:trHeight w:val="93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Calibri" w:hAnsi="Times New Roman"/>
                <w:sz w:val="28"/>
                <w:szCs w:val="28"/>
                <w:lang w:val="uk-UA" w:eastAsia="en-US"/>
              </w:rPr>
              <w:t xml:space="preserve">Про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 розподіл субвенцій та внесення змін до бюджетних</w:t>
            </w:r>
          </w:p>
          <w:p w:rsidR="00D87856" w:rsidRDefault="00D87856">
            <w:pPr>
              <w:pStyle w:val="a3"/>
              <w:spacing w:line="256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368</w:t>
            </w:r>
          </w:p>
        </w:tc>
      </w:tr>
      <w:tr w:rsidR="00D87856" w:rsidTr="00D87856">
        <w:trPr>
          <w:trHeight w:val="30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widowControl w:val="0"/>
              <w:tabs>
                <w:tab w:val="left" w:pos="460"/>
              </w:tabs>
              <w:suppressAutoHyphens/>
              <w:spacing w:after="200" w:line="276" w:lineRule="auto"/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 w:cs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Pr="001E7353" w:rsidRDefault="001E7353" w:rsidP="001E73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Про затвердження проектної документації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.</w:t>
            </w:r>
            <w:bookmarkStart w:id="0" w:name="_GoBack"/>
            <w:bookmarkEnd w:id="0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856" w:rsidRDefault="00D8785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 w:eastAsia="uk-UA"/>
              </w:rPr>
              <w:t>369</w:t>
            </w:r>
          </w:p>
        </w:tc>
      </w:tr>
    </w:tbl>
    <w:p w:rsidR="00D87856" w:rsidRDefault="00D87856" w:rsidP="00D87856">
      <w:pPr>
        <w:rPr>
          <w:rFonts w:ascii="Times New Roman" w:hAnsi="Times New Roman" w:cs="Times New Roman"/>
          <w:sz w:val="28"/>
          <w:szCs w:val="28"/>
        </w:rPr>
      </w:pPr>
    </w:p>
    <w:p w:rsidR="00D87856" w:rsidRDefault="00D87856" w:rsidP="00D87856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 Денис КОРОТЕНКО</w:t>
      </w:r>
    </w:p>
    <w:p w:rsidR="00FA16EC" w:rsidRDefault="00FA16EC"/>
    <w:sectPr w:rsidR="00FA16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D31"/>
    <w:rsid w:val="001E7353"/>
    <w:rsid w:val="00242D31"/>
    <w:rsid w:val="00D87856"/>
    <w:rsid w:val="00FA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BC3886-C4B3-4225-88C5-634EB480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7856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7856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0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301</Characters>
  <Application>Microsoft Office Word</Application>
  <DocSecurity>0</DocSecurity>
  <Lines>2</Lines>
  <Paragraphs>1</Paragraphs>
  <ScaleCrop>false</ScaleCrop>
  <Company>SPecialiST RePack</Company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2025-09-25T09:40:00Z</dcterms:created>
  <dcterms:modified xsi:type="dcterms:W3CDTF">2025-09-25T09:44:00Z</dcterms:modified>
</cp:coreProperties>
</file>