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1FE" w:rsidRPr="002B01FE" w:rsidRDefault="002B01FE" w:rsidP="002B01FE">
      <w:pPr>
        <w:pStyle w:val="a5"/>
        <w:jc w:val="center"/>
        <w:rPr>
          <w:sz w:val="28"/>
          <w:szCs w:val="28"/>
          <w:lang w:val="uk-UA"/>
        </w:rPr>
      </w:pPr>
      <w:r w:rsidRPr="002B01FE">
        <w:rPr>
          <w:rFonts w:eastAsia="Times New Roman"/>
          <w:sz w:val="28"/>
          <w:szCs w:val="28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5" o:title=""/>
          </v:shape>
          <o:OLEObject Type="Embed" ProgID="Word.Picture.8" ShapeID="_x0000_i1025" DrawAspect="Content" ObjectID="_1798880101" r:id="rId6"/>
        </w:object>
      </w:r>
    </w:p>
    <w:p w:rsidR="002B01FE" w:rsidRPr="002B01FE" w:rsidRDefault="002B01FE" w:rsidP="002B01FE">
      <w:pPr>
        <w:pStyle w:val="a5"/>
        <w:jc w:val="center"/>
        <w:rPr>
          <w:sz w:val="28"/>
          <w:szCs w:val="28"/>
        </w:rPr>
      </w:pPr>
      <w:r w:rsidRPr="002B01FE">
        <w:rPr>
          <w:sz w:val="28"/>
          <w:szCs w:val="28"/>
        </w:rPr>
        <w:t>ШИРОКІВСЬКА СІЛЬСЬКА РАДА</w:t>
      </w:r>
    </w:p>
    <w:p w:rsidR="002B01FE" w:rsidRPr="002B01FE" w:rsidRDefault="002B01FE" w:rsidP="002B01FE">
      <w:pPr>
        <w:pStyle w:val="a5"/>
        <w:jc w:val="center"/>
        <w:rPr>
          <w:rFonts w:eastAsiaTheme="minorHAnsi"/>
          <w:sz w:val="28"/>
          <w:szCs w:val="28"/>
        </w:rPr>
      </w:pPr>
      <w:r w:rsidRPr="002B01FE">
        <w:rPr>
          <w:sz w:val="28"/>
          <w:szCs w:val="28"/>
        </w:rPr>
        <w:t>ЗАПОРІЗЬКОГО РАЙОНУ ЗАПОРІЗЬКОЇ ОБЛАСТІ</w:t>
      </w:r>
    </w:p>
    <w:p w:rsidR="002B01FE" w:rsidRPr="002B01FE" w:rsidRDefault="002B01FE" w:rsidP="002B01FE">
      <w:pPr>
        <w:pStyle w:val="a5"/>
        <w:jc w:val="center"/>
        <w:rPr>
          <w:rFonts w:eastAsia="Times New Roman"/>
          <w:sz w:val="28"/>
          <w:szCs w:val="28"/>
        </w:rPr>
      </w:pPr>
      <w:r w:rsidRPr="002B01FE">
        <w:rPr>
          <w:sz w:val="28"/>
          <w:szCs w:val="28"/>
        </w:rPr>
        <w:t>ВИКОНАВЧИЙ КОМІТЕТ</w:t>
      </w:r>
    </w:p>
    <w:p w:rsidR="002B01FE" w:rsidRPr="002B01FE" w:rsidRDefault="002B01FE" w:rsidP="002B01FE">
      <w:pPr>
        <w:pStyle w:val="a5"/>
        <w:jc w:val="center"/>
        <w:rPr>
          <w:sz w:val="28"/>
          <w:szCs w:val="28"/>
        </w:rPr>
      </w:pPr>
    </w:p>
    <w:p w:rsidR="002B01FE" w:rsidRPr="002B01FE" w:rsidRDefault="002B01FE" w:rsidP="002B01FE">
      <w:pPr>
        <w:pStyle w:val="a5"/>
        <w:jc w:val="center"/>
        <w:rPr>
          <w:sz w:val="28"/>
          <w:szCs w:val="28"/>
        </w:rPr>
      </w:pPr>
      <w:r w:rsidRPr="002B01FE">
        <w:rPr>
          <w:sz w:val="28"/>
          <w:szCs w:val="28"/>
        </w:rPr>
        <w:t>РІШЕННЯ</w:t>
      </w:r>
    </w:p>
    <w:p w:rsidR="002B01FE" w:rsidRPr="002B01FE" w:rsidRDefault="002B01FE" w:rsidP="002B01FE">
      <w:pPr>
        <w:pStyle w:val="a5"/>
        <w:jc w:val="center"/>
        <w:rPr>
          <w:sz w:val="28"/>
          <w:szCs w:val="28"/>
        </w:rPr>
      </w:pPr>
    </w:p>
    <w:p w:rsidR="002B01FE" w:rsidRPr="002B01FE" w:rsidRDefault="00D04D1B" w:rsidP="002B01FE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15</w:t>
      </w:r>
      <w:r w:rsidR="002B01FE" w:rsidRPr="002B01FE">
        <w:rPr>
          <w:sz w:val="28"/>
          <w:szCs w:val="28"/>
          <w:lang w:val="uk-UA"/>
        </w:rPr>
        <w:t xml:space="preserve">.10.2024 року </w:t>
      </w:r>
      <w:r w:rsidR="002B01FE" w:rsidRPr="002B01FE">
        <w:rPr>
          <w:sz w:val="28"/>
          <w:szCs w:val="28"/>
        </w:rPr>
        <w:t xml:space="preserve">                  </w:t>
      </w:r>
      <w:r w:rsidR="002B01FE" w:rsidRPr="002B01FE">
        <w:rPr>
          <w:sz w:val="28"/>
          <w:szCs w:val="28"/>
          <w:lang w:val="uk-UA"/>
        </w:rPr>
        <w:t xml:space="preserve">   </w:t>
      </w:r>
      <w:r w:rsidR="002B01FE" w:rsidRPr="002B01FE">
        <w:rPr>
          <w:sz w:val="28"/>
          <w:szCs w:val="28"/>
        </w:rPr>
        <w:t xml:space="preserve">       м.</w:t>
      </w:r>
      <w:r w:rsidR="002B01FE" w:rsidRPr="002B01FE">
        <w:rPr>
          <w:sz w:val="28"/>
          <w:szCs w:val="28"/>
          <w:lang w:val="uk-UA"/>
        </w:rPr>
        <w:t xml:space="preserve"> </w:t>
      </w:r>
      <w:r w:rsidR="002B01FE" w:rsidRPr="002B01FE">
        <w:rPr>
          <w:sz w:val="28"/>
          <w:szCs w:val="28"/>
        </w:rPr>
        <w:t>Запор</w:t>
      </w:r>
      <w:r w:rsidR="002B01FE" w:rsidRPr="002B01FE">
        <w:rPr>
          <w:sz w:val="28"/>
          <w:szCs w:val="28"/>
          <w:lang w:val="uk-UA"/>
        </w:rPr>
        <w:t>і</w:t>
      </w:r>
      <w:proofErr w:type="spellStart"/>
      <w:r w:rsidR="002B01FE" w:rsidRPr="002B01FE">
        <w:rPr>
          <w:sz w:val="28"/>
          <w:szCs w:val="28"/>
        </w:rPr>
        <w:t>жжя</w:t>
      </w:r>
      <w:proofErr w:type="spellEnd"/>
      <w:r w:rsidR="002B01FE" w:rsidRPr="002B01FE">
        <w:rPr>
          <w:sz w:val="28"/>
          <w:szCs w:val="28"/>
        </w:rPr>
        <w:t xml:space="preserve">                             </w:t>
      </w:r>
      <w:r w:rsidR="002B01FE" w:rsidRPr="002B01FE">
        <w:rPr>
          <w:sz w:val="28"/>
          <w:szCs w:val="28"/>
          <w:lang w:val="uk-UA"/>
        </w:rPr>
        <w:t xml:space="preserve">      </w:t>
      </w:r>
      <w:r w:rsidR="002B01FE" w:rsidRPr="002B01FE">
        <w:rPr>
          <w:sz w:val="28"/>
          <w:szCs w:val="28"/>
        </w:rPr>
        <w:t xml:space="preserve">        №</w:t>
      </w:r>
      <w:r w:rsidR="002B01FE">
        <w:rPr>
          <w:sz w:val="28"/>
          <w:szCs w:val="28"/>
          <w:lang w:val="uk-UA"/>
        </w:rPr>
        <w:t xml:space="preserve"> 333</w:t>
      </w:r>
      <w:r w:rsidR="002B01FE" w:rsidRPr="002B01FE">
        <w:rPr>
          <w:sz w:val="28"/>
          <w:szCs w:val="28"/>
          <w:lang w:val="uk-UA"/>
        </w:rPr>
        <w:t xml:space="preserve">    </w:t>
      </w:r>
    </w:p>
    <w:p w:rsidR="002B01FE" w:rsidRDefault="002B01FE" w:rsidP="003247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2472C" w:rsidRDefault="0032472C" w:rsidP="003247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надання дозволу на участь в дитячому таборі</w:t>
      </w:r>
      <w:r>
        <w:rPr>
          <w:lang w:val="uk-UA"/>
        </w:rPr>
        <w:t xml:space="preserve"> </w:t>
      </w:r>
    </w:p>
    <w:p w:rsidR="0032472C" w:rsidRDefault="0032472C" w:rsidP="0032472C">
      <w:pPr>
        <w:spacing w:after="0" w:line="240" w:lineRule="auto"/>
        <w:rPr>
          <w:sz w:val="24"/>
          <w:lang w:val="uk-UA"/>
        </w:rPr>
      </w:pPr>
    </w:p>
    <w:p w:rsidR="002B01FE" w:rsidRDefault="002B01FE" w:rsidP="00324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 xml:space="preserve">      </w:t>
      </w:r>
      <w:r w:rsidR="0032472C">
        <w:rPr>
          <w:rFonts w:ascii="Times New Roman" w:hAnsi="Times New Roman" w:cs="Times New Roman"/>
          <w:sz w:val="28"/>
          <w:szCs w:val="28"/>
          <w:lang w:val="uk-UA"/>
        </w:rPr>
        <w:t>Керуючись статтями 34, 42, 59 Закону України «Про місцеве самоврядування в Україні»,</w:t>
      </w:r>
      <w:r w:rsidR="0032472C">
        <w:rPr>
          <w:sz w:val="24"/>
          <w:lang w:val="uk-UA"/>
        </w:rPr>
        <w:t xml:space="preserve"> </w:t>
      </w:r>
      <w:r w:rsidR="0032472C">
        <w:rPr>
          <w:rFonts w:ascii="Times New Roman" w:hAnsi="Times New Roman" w:cs="Times New Roman"/>
          <w:sz w:val="28"/>
          <w:szCs w:val="28"/>
          <w:lang w:val="uk-UA"/>
        </w:rPr>
        <w:t>Законом України «Про забезпечення організаційно-правових умов соціального захисту дітей-сиріт та дітей, позбавлених батьківського піклування», пункту 19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 w:rsidR="0032472C">
        <w:rPr>
          <w:sz w:val="28"/>
          <w:szCs w:val="28"/>
          <w:lang w:val="uk-UA"/>
        </w:rPr>
        <w:t xml:space="preserve"> </w:t>
      </w:r>
      <w:r w:rsidR="0032472C">
        <w:rPr>
          <w:rFonts w:ascii="Times New Roman" w:hAnsi="Times New Roman" w:cs="Times New Roman"/>
          <w:sz w:val="28"/>
          <w:szCs w:val="28"/>
          <w:lang w:val="uk-UA"/>
        </w:rPr>
        <w:t>враховуючи лист притулку для дітей Служби у справах дітей Львівської обласної державної адміністрації</w:t>
      </w:r>
      <w:r w:rsidR="0032472C">
        <w:rPr>
          <w:lang w:val="uk-UA"/>
        </w:rPr>
        <w:t xml:space="preserve"> </w:t>
      </w:r>
      <w:r w:rsidR="0032472C">
        <w:rPr>
          <w:rFonts w:ascii="Times New Roman" w:hAnsi="Times New Roman" w:cs="Times New Roman"/>
          <w:sz w:val="28"/>
          <w:szCs w:val="28"/>
          <w:lang w:val="uk-UA"/>
        </w:rPr>
        <w:t>від 07.10.2024 №136/3-1,</w:t>
      </w:r>
      <w:r w:rsidR="0032472C">
        <w:rPr>
          <w:sz w:val="28"/>
          <w:szCs w:val="28"/>
          <w:lang w:val="uk-UA"/>
        </w:rPr>
        <w:t xml:space="preserve"> </w:t>
      </w:r>
      <w:r w:rsidR="0032472C"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подання Служби (відділу) у справах дітей </w:t>
      </w:r>
      <w:proofErr w:type="spellStart"/>
      <w:r w:rsidR="0032472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2472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Запорізького району Запорізької області,</w:t>
      </w:r>
    </w:p>
    <w:p w:rsidR="0032472C" w:rsidRDefault="0032472C" w:rsidP="00324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32472C" w:rsidRDefault="0032472C" w:rsidP="00324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32472C" w:rsidRPr="002B01FE" w:rsidRDefault="002B01FE" w:rsidP="002B0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Надати притулку для дітей Служби у справах дітей Львівської обласної державної адміністрації дозвіл на участь у дитячому таборі «Думками навиворіт», який розташований за </w:t>
      </w:r>
      <w:proofErr w:type="spellStart"/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: Львівська область, Дрогобицький район, місто Борислав, яке проводиться Громадською організацією «3Д – </w:t>
      </w:r>
      <w:proofErr w:type="spellStart"/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>Давай</w:t>
      </w:r>
      <w:proofErr w:type="spellEnd"/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 Допоможемо Разом» з 18 жовтня по 21 жовтня 2024 року, малолітньої дитини </w:t>
      </w:r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 </w:t>
      </w:r>
    </w:p>
    <w:p w:rsidR="0032472C" w:rsidRPr="002B01FE" w:rsidRDefault="002B01FE" w:rsidP="002B0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>Встановити, що під час перебування малолітньої дитини</w:t>
      </w:r>
      <w:r w:rsidR="0032472C" w:rsidRPr="002B01FE">
        <w:rPr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>у дитячому таборі «Думками навиворіт», забороняється будь-яка діяльність, пов’язана з її усиновленням.</w:t>
      </w:r>
    </w:p>
    <w:p w:rsidR="0032472C" w:rsidRPr="002B01FE" w:rsidRDefault="002B01FE" w:rsidP="002B01FE">
      <w:pPr>
        <w:spacing w:after="0" w:line="240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Притулку для дітей Служби у справах дітей Львівської обласної державної адміністрації повідомити Службу у справах дітей </w:t>
      </w:r>
      <w:proofErr w:type="spellStart"/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 3 денний строк про повернення </w:t>
      </w:r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332C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332CD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332CD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472C"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після участі у дитячому таборі «Думками навиворіт». </w:t>
      </w:r>
    </w:p>
    <w:p w:rsidR="0032472C" w:rsidRDefault="002B01FE" w:rsidP="002B01F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32472C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32472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2472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="0032472C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32472C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2B01FE" w:rsidRDefault="002B01FE" w:rsidP="002B0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01FE" w:rsidRPr="002B01FE" w:rsidRDefault="002B01FE" w:rsidP="002B0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01FE">
        <w:rPr>
          <w:rFonts w:ascii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                                               </w:t>
      </w:r>
    </w:p>
    <w:p w:rsidR="002B01FE" w:rsidRPr="002B01FE" w:rsidRDefault="003332CD" w:rsidP="002B01FE">
      <w:pPr>
        <w:pStyle w:val="a5"/>
        <w:jc w:val="both"/>
        <w:rPr>
          <w:rFonts w:eastAsia="Calibr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2931D6" w:rsidRPr="002B01FE" w:rsidRDefault="002931D6" w:rsidP="002B01FE">
      <w:pPr>
        <w:pStyle w:val="a5"/>
        <w:jc w:val="both"/>
        <w:rPr>
          <w:sz w:val="28"/>
          <w:szCs w:val="28"/>
          <w:lang w:val="uk-UA"/>
        </w:rPr>
      </w:pPr>
    </w:p>
    <w:sectPr w:rsidR="002931D6" w:rsidRPr="002B0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214E78"/>
    <w:multiLevelType w:val="hybridMultilevel"/>
    <w:tmpl w:val="6128CEE6"/>
    <w:lvl w:ilvl="0" w:tplc="EBB886F8">
      <w:start w:val="1"/>
      <w:numFmt w:val="decimal"/>
      <w:lvlText w:val="%1."/>
      <w:lvlJc w:val="left"/>
      <w:pPr>
        <w:ind w:left="1083" w:hanging="375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318"/>
    <w:rsid w:val="00196318"/>
    <w:rsid w:val="002931D6"/>
    <w:rsid w:val="002B01FE"/>
    <w:rsid w:val="0032472C"/>
    <w:rsid w:val="003332CD"/>
    <w:rsid w:val="00D0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32C42-88AA-49EA-B2D9-ABF914AE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72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472C"/>
    <w:pPr>
      <w:ind w:left="720"/>
      <w:contextualSpacing/>
    </w:pPr>
  </w:style>
  <w:style w:type="character" w:customStyle="1" w:styleId="a4">
    <w:name w:val="Без интервала Знак"/>
    <w:link w:val="a5"/>
    <w:uiPriority w:val="1"/>
    <w:locked/>
    <w:rsid w:val="002B01FE"/>
    <w:rPr>
      <w:rFonts w:ascii="Times New Roman" w:eastAsiaTheme="minorEastAsia" w:hAnsi="Times New Roman" w:cs="Times New Roman"/>
      <w:lang w:eastAsia="ru-RU"/>
    </w:rPr>
  </w:style>
  <w:style w:type="paragraph" w:styleId="a5">
    <w:name w:val="No Spacing"/>
    <w:link w:val="a4"/>
    <w:uiPriority w:val="1"/>
    <w:qFormat/>
    <w:rsid w:val="002B01FE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B01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B01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2024-10-16T06:46:00Z</cp:lastPrinted>
  <dcterms:created xsi:type="dcterms:W3CDTF">2024-10-15T09:58:00Z</dcterms:created>
  <dcterms:modified xsi:type="dcterms:W3CDTF">2025-01-20T10:09:00Z</dcterms:modified>
</cp:coreProperties>
</file>