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F1A" w:rsidRDefault="00187F1A" w:rsidP="00187F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 w:rsidRPr="00187F1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4052" r:id="rId5"/>
        </w:object>
      </w:r>
    </w:p>
    <w:p w:rsidR="00187F1A" w:rsidRDefault="00187F1A" w:rsidP="00187F1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187F1A" w:rsidRDefault="00187F1A" w:rsidP="00187F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87F1A" w:rsidRDefault="00187F1A" w:rsidP="00187F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87F1A" w:rsidRDefault="00187F1A" w:rsidP="00187F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87F1A" w:rsidRDefault="00187F1A" w:rsidP="00187F1A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187F1A" w:rsidRDefault="00187F1A" w:rsidP="00187F1A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87F1A" w:rsidRDefault="00187F1A" w:rsidP="0066598F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02.05.2024 р</w:t>
      </w:r>
      <w:r w:rsidR="0066598F">
        <w:rPr>
          <w:rFonts w:ascii="Times New Roman" w:hAnsi="Times New Roman"/>
          <w:sz w:val="28"/>
          <w:szCs w:val="28"/>
          <w:lang w:val="uk-UA"/>
        </w:rPr>
        <w:t xml:space="preserve">оку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6598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№ 141</w:t>
      </w:r>
    </w:p>
    <w:p w:rsidR="00796D66" w:rsidRPr="00187F1A" w:rsidRDefault="00796D66" w:rsidP="00796D6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96D66" w:rsidRDefault="00796D66" w:rsidP="00796D66">
      <w:pPr>
        <w:spacing w:after="0" w:line="240" w:lineRule="exact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6598F" w:rsidRDefault="00796D66" w:rsidP="00796D6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включення житлових приміщень </w:t>
      </w:r>
    </w:p>
    <w:p w:rsidR="0066598F" w:rsidRDefault="00796D66" w:rsidP="00796D6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фонду житла для тимчасового </w:t>
      </w:r>
    </w:p>
    <w:p w:rsidR="00796D66" w:rsidRDefault="00796D66" w:rsidP="00796D6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проживання внутрішньо перемішених осіб</w:t>
      </w:r>
    </w:p>
    <w:p w:rsidR="00796D66" w:rsidRDefault="00796D66" w:rsidP="00796D66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796D66" w:rsidRDefault="00796D66" w:rsidP="00796D6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Житлового Кодексу України,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</w:t>
      </w:r>
    </w:p>
    <w:p w:rsidR="00796D66" w:rsidRDefault="00796D66" w:rsidP="00796D6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796D66" w:rsidRDefault="00796D66" w:rsidP="006659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96D66" w:rsidRDefault="00796D66" w:rsidP="006659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r w:rsidR="0066598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Включити до фонду житла для тимчасового проживання внутрішньо перемішених осіб квартири № </w:t>
      </w:r>
      <w:r w:rsidR="00AA447A">
        <w:rPr>
          <w:rFonts w:ascii="Times New Roman" w:hAnsi="Times New Roman"/>
          <w:sz w:val="28"/>
          <w:szCs w:val="28"/>
          <w:lang w:val="uk-UA"/>
        </w:rPr>
        <w:t xml:space="preserve"> х,х,х,х</w:t>
      </w:r>
      <w:r>
        <w:rPr>
          <w:rFonts w:ascii="Times New Roman" w:hAnsi="Times New Roman"/>
          <w:sz w:val="28"/>
          <w:szCs w:val="28"/>
          <w:lang w:val="uk-UA"/>
        </w:rPr>
        <w:t xml:space="preserve"> за адресою</w:t>
      </w:r>
      <w:r w:rsidR="0066598F">
        <w:rPr>
          <w:rFonts w:ascii="Times New Roman" w:hAnsi="Times New Roman"/>
          <w:sz w:val="28"/>
          <w:szCs w:val="28"/>
          <w:lang w:val="uk-UA"/>
        </w:rPr>
        <w:t xml:space="preserve"> : Запорізька область, Запорізький район, </w:t>
      </w:r>
      <w:r w:rsidR="00AA447A">
        <w:rPr>
          <w:rFonts w:ascii="Times New Roman" w:hAnsi="Times New Roman"/>
          <w:sz w:val="28"/>
          <w:szCs w:val="28"/>
          <w:lang w:val="uk-UA"/>
        </w:rPr>
        <w:t xml:space="preserve">с.  Ххххххх, вул.  Ххххххх, буд.  </w:t>
      </w:r>
      <w:r w:rsidR="00AA447A">
        <w:rPr>
          <w:rFonts w:ascii="Times New Roman" w:hAnsi="Times New Roman"/>
          <w:sz w:val="28"/>
          <w:szCs w:val="28"/>
          <w:lang w:val="uk-UA"/>
        </w:rPr>
        <w:t>Х</w:t>
      </w:r>
      <w:r w:rsidR="00AA447A">
        <w:rPr>
          <w:rFonts w:ascii="Times New Roman" w:hAnsi="Times New Roman"/>
          <w:sz w:val="28"/>
          <w:szCs w:val="28"/>
          <w:lang w:val="uk-UA"/>
        </w:rPr>
        <w:t>х.</w:t>
      </w:r>
      <w:bookmarkStart w:id="0" w:name="_GoBack"/>
      <w:bookmarkEnd w:id="0"/>
    </w:p>
    <w:p w:rsidR="00796D66" w:rsidRDefault="00796D66" w:rsidP="006659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 w:rsidR="0066598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Широківської сільської ради </w:t>
      </w:r>
      <w:r w:rsidR="0066598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Ставицьку О.</w:t>
      </w:r>
    </w:p>
    <w:p w:rsidR="00796D66" w:rsidRDefault="00796D66" w:rsidP="0066598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96D66" w:rsidRDefault="008006B7" w:rsidP="00796D66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Заступник сільського голови                                                     Дмитро СВІРКІН</w:t>
      </w:r>
    </w:p>
    <w:p w:rsidR="00EB380D" w:rsidRDefault="00C04FA5" w:rsidP="00EB380D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03FBE" w:rsidRPr="00EB380D" w:rsidRDefault="00B03FBE" w:rsidP="00EB380D">
      <w:pPr>
        <w:rPr>
          <w:lang w:val="uk-UA"/>
        </w:rPr>
      </w:pPr>
    </w:p>
    <w:sectPr w:rsidR="00B03FBE" w:rsidRPr="00EB3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DF8"/>
    <w:rsid w:val="00187F1A"/>
    <w:rsid w:val="0066598F"/>
    <w:rsid w:val="00796D66"/>
    <w:rsid w:val="008006B7"/>
    <w:rsid w:val="00AA447A"/>
    <w:rsid w:val="00B03FBE"/>
    <w:rsid w:val="00C04FA5"/>
    <w:rsid w:val="00EB380D"/>
    <w:rsid w:val="00EF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43B9A2-442D-4563-8FFA-BD55629C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6D6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796D6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796D66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187F1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659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6598F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2">
    <w:name w:val="Без интервала2"/>
    <w:uiPriority w:val="99"/>
    <w:semiHidden/>
    <w:qFormat/>
    <w:rsid w:val="00EB380D"/>
    <w:pPr>
      <w:spacing w:after="0" w:line="240" w:lineRule="auto"/>
      <w:contextualSpacing/>
    </w:pPr>
    <w:rPr>
      <w:rFonts w:ascii="Calibri" w:eastAsia="Calibri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1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2024-05-08T12:05:00Z</cp:lastPrinted>
  <dcterms:created xsi:type="dcterms:W3CDTF">2024-05-01T08:01:00Z</dcterms:created>
  <dcterms:modified xsi:type="dcterms:W3CDTF">2024-05-13T08:14:00Z</dcterms:modified>
</cp:coreProperties>
</file>