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715" w:rsidRDefault="00451715" w:rsidP="0045171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6397368" r:id="rId5"/>
        </w:object>
      </w:r>
    </w:p>
    <w:p w:rsidR="00451715" w:rsidRDefault="00451715" w:rsidP="00451715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51715" w:rsidRDefault="00451715" w:rsidP="0045171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51715" w:rsidRDefault="00451715" w:rsidP="0045171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51715" w:rsidRDefault="00451715" w:rsidP="0045171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51715" w:rsidRDefault="00451715" w:rsidP="00451715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451715" w:rsidRDefault="00451715" w:rsidP="00451715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03.04.2025 року   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      № 134</w:t>
      </w:r>
    </w:p>
    <w:p w:rsidR="00451715" w:rsidRDefault="00451715" w:rsidP="00B14E7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B14E7C" w:rsidRDefault="00B14E7C" w:rsidP="00B14E7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B14E7C" w:rsidRDefault="00B14E7C" w:rsidP="00B14E7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B14E7C" w:rsidRDefault="00B14E7C" w:rsidP="00B14E7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B14E7C" w:rsidRDefault="00B14E7C" w:rsidP="00B14E7C">
      <w:pPr>
        <w:tabs>
          <w:tab w:val="left" w:pos="709"/>
        </w:tabs>
        <w:jc w:val="both"/>
      </w:pPr>
    </w:p>
    <w:p w:rsidR="00451715" w:rsidRDefault="00B14E7C" w:rsidP="00B14E7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</w:t>
      </w:r>
      <w:r w:rsidRPr="00451715">
        <w:rPr>
          <w:sz w:val="28"/>
          <w:szCs w:val="28"/>
          <w:lang w:val="uk-UA"/>
        </w:rPr>
        <w:t xml:space="preserve"> розвитку громад та територ</w:t>
      </w:r>
      <w:r>
        <w:rPr>
          <w:sz w:val="28"/>
          <w:szCs w:val="28"/>
          <w:lang w:val="uk-UA"/>
        </w:rPr>
        <w:t xml:space="preserve">ій України від 28 лютого 2025 року № 376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133C3C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батька малолітньої дитини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133C3C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11.03.2025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 </w:t>
      </w:r>
    </w:p>
    <w:p w:rsidR="00B14E7C" w:rsidRPr="00451715" w:rsidRDefault="00B14E7C" w:rsidP="00B14E7C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B14E7C" w:rsidRPr="00133C3C" w:rsidRDefault="00B14E7C" w:rsidP="00B14E7C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B14E7C" w:rsidRDefault="00B14E7C" w:rsidP="00B14E7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133C3C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 народження, (свідоцтво про народження </w:t>
      </w:r>
      <w:r w:rsidR="00133C3C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133C3C">
        <w:rPr>
          <w:sz w:val="28"/>
          <w:szCs w:val="28"/>
          <w:lang w:val="uk-UA"/>
        </w:rPr>
        <w:t xml:space="preserve"> </w:t>
      </w:r>
      <w:proofErr w:type="spellStart"/>
      <w:r w:rsidR="00133C3C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133C3C">
        <w:rPr>
          <w:sz w:val="28"/>
          <w:szCs w:val="28"/>
          <w:lang w:val="uk-UA"/>
        </w:rPr>
        <w:t xml:space="preserve"> </w:t>
      </w:r>
      <w:proofErr w:type="spellStart"/>
      <w:r w:rsidR="00133C3C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Оріхівським</w:t>
      </w:r>
      <w:proofErr w:type="spellEnd"/>
      <w:r>
        <w:rPr>
          <w:sz w:val="28"/>
          <w:szCs w:val="28"/>
          <w:lang w:val="uk-UA"/>
        </w:rPr>
        <w:t xml:space="preserve"> районним відділом державної реєстрації актів цивільного стану Головного територіального управління юстиції у Запорізькій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133C3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33C3C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133C3C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B14E7C" w:rsidRDefault="00B14E7C" w:rsidP="00B14E7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B14E7C" w:rsidRDefault="00B14E7C" w:rsidP="00B14E7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14E7C" w:rsidRDefault="00B14E7C" w:rsidP="00B14E7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B14E7C" w:rsidRDefault="00B14E7C" w:rsidP="00B14E7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14E7C" w:rsidRDefault="00B14E7C" w:rsidP="00B14E7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80B4A" w:rsidRDefault="00A80B4A"/>
    <w:sectPr w:rsidR="00A80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290"/>
    <w:rsid w:val="00133C3C"/>
    <w:rsid w:val="00432290"/>
    <w:rsid w:val="00451715"/>
    <w:rsid w:val="00A80B4A"/>
    <w:rsid w:val="00B1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911B3F-C67B-4148-A49E-5DFFED67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4E7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5171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51715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51715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8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2025-04-03T08:13:00Z</cp:lastPrinted>
  <dcterms:created xsi:type="dcterms:W3CDTF">2025-04-02T12:51:00Z</dcterms:created>
  <dcterms:modified xsi:type="dcterms:W3CDTF">2025-04-17T09:16:00Z</dcterms:modified>
</cp:coreProperties>
</file>