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4F0" w:rsidRDefault="005344F0" w:rsidP="005344F0">
      <w:pPr>
        <w:spacing w:after="0"/>
        <w:jc w:val="center"/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28.8pt;height:50.4pt;visibility:visible;mso-wrap-style:square" o:ole="">
            <v:imagedata r:id="rId4" o:title=""/>
          </v:shape>
          <o:OLEObject Type="Embed" ProgID="Word.Picture.8" ShapeID="Picture 1" DrawAspect="Content" ObjectID="_1807512019" r:id="rId5"/>
        </w:object>
      </w:r>
    </w:p>
    <w:p w:rsidR="005344F0" w:rsidRDefault="005344F0" w:rsidP="005344F0">
      <w:pPr>
        <w:spacing w:after="0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5344F0" w:rsidRDefault="005344F0" w:rsidP="005344F0">
      <w:pPr>
        <w:keepNext/>
        <w:spacing w:after="0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5344F0" w:rsidRDefault="005344F0" w:rsidP="005344F0">
      <w:pPr>
        <w:keepNext/>
        <w:spacing w:after="0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332B9F" w:rsidRDefault="00332B9F" w:rsidP="005344F0">
      <w:pPr>
        <w:keepNext/>
        <w:spacing w:after="0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5344F0" w:rsidRDefault="005344F0" w:rsidP="005344F0">
      <w:pPr>
        <w:spacing w:after="0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5344F0" w:rsidRDefault="005344F0" w:rsidP="005344F0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5344F0" w:rsidRDefault="005344F0" w:rsidP="005344F0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01.05.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</w:t>
      </w:r>
      <w:r w:rsidR="008000C7">
        <w:rPr>
          <w:rFonts w:ascii="Times New Roman" w:hAnsi="Times New Roman"/>
          <w:sz w:val="28"/>
          <w:lang w:val="uk-UA" w:eastAsia="ru-RU"/>
        </w:rPr>
        <w:t xml:space="preserve">        </w:t>
      </w:r>
      <w:r>
        <w:rPr>
          <w:rFonts w:ascii="Times New Roman" w:hAnsi="Times New Roman"/>
          <w:sz w:val="28"/>
          <w:lang w:val="uk-UA" w:eastAsia="ru-RU"/>
        </w:rPr>
        <w:t xml:space="preserve"> </w:t>
      </w:r>
      <w:r>
        <w:rPr>
          <w:rFonts w:ascii="Times New Roman" w:hAnsi="Times New Roman"/>
          <w:color w:val="000000"/>
          <w:sz w:val="28"/>
          <w:lang w:val="uk-UA" w:eastAsia="ru-RU"/>
        </w:rPr>
        <w:t>№</w:t>
      </w:r>
      <w:r w:rsidR="008000C7">
        <w:rPr>
          <w:rFonts w:ascii="Times New Roman" w:hAnsi="Times New Roman"/>
          <w:color w:val="000000"/>
          <w:sz w:val="28"/>
          <w:lang w:val="uk-UA" w:eastAsia="ru-RU"/>
        </w:rPr>
        <w:t xml:space="preserve"> 162</w:t>
      </w:r>
    </w:p>
    <w:p w:rsidR="005344F0" w:rsidRDefault="005344F0" w:rsidP="005344F0">
      <w:pPr>
        <w:pStyle w:val="Standard"/>
        <w:spacing w:after="0"/>
        <w:jc w:val="both"/>
        <w:rPr>
          <w:rFonts w:ascii="Times New Roman" w:hAnsi="Times New Roman"/>
          <w:sz w:val="28"/>
          <w:szCs w:val="28"/>
          <w:lang w:val="uk-UA" w:eastAsia="ru-RU"/>
        </w:rPr>
      </w:pPr>
    </w:p>
    <w:p w:rsidR="005344F0" w:rsidRDefault="005344F0" w:rsidP="005344F0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передачу майна</w:t>
      </w:r>
    </w:p>
    <w:p w:rsidR="005344F0" w:rsidRDefault="005344F0" w:rsidP="005344F0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47425B" w:rsidRDefault="005344F0" w:rsidP="005344F0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29, 30 Закону України «Про місцеве самоврядування в Україні», статтями 135, 137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27.11.2020 року № 11 «Про делегування повноважень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та з метою ефективного використання майна комунальної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5344F0" w:rsidRDefault="005344F0" w:rsidP="0047425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5344F0" w:rsidRDefault="005344F0" w:rsidP="005344F0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5344F0" w:rsidRDefault="005344F0" w:rsidP="005344F0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Передати на баланс комунальному некомерційному підприємству «Місцева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(ЄДРПОУ 42229146) майно, згідно додатку до цього рішення.</w:t>
      </w:r>
    </w:p>
    <w:p w:rsidR="005344F0" w:rsidRDefault="005344F0" w:rsidP="005344F0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відділу бухгалтерського обліку та звітності — 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Н.Хотюн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та комунальному некомерційному підприємству «Місцева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обліку.</w:t>
      </w:r>
    </w:p>
    <w:p w:rsidR="005344F0" w:rsidRDefault="005344F0" w:rsidP="005344F0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 цього  рішення покласти на першого заступника сільського голови </w:t>
      </w:r>
      <w:r w:rsidR="0047425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4742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47425B">
        <w:rPr>
          <w:rFonts w:ascii="Times New Roman" w:hAnsi="Times New Roman"/>
          <w:sz w:val="28"/>
          <w:szCs w:val="28"/>
          <w:lang w:val="uk-UA"/>
        </w:rPr>
        <w:t xml:space="preserve"> Д</w:t>
      </w:r>
      <w:r>
        <w:rPr>
          <w:rFonts w:ascii="Times New Roman" w:hAnsi="Times New Roman"/>
          <w:sz w:val="28"/>
          <w:szCs w:val="28"/>
          <w:lang w:val="uk-UA"/>
        </w:rPr>
        <w:t xml:space="preserve">.  </w:t>
      </w:r>
    </w:p>
    <w:p w:rsidR="005344F0" w:rsidRDefault="005344F0" w:rsidP="005344F0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5344F0" w:rsidRDefault="005344F0" w:rsidP="005344F0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Денис КОРОТЕНКО</w:t>
      </w:r>
    </w:p>
    <w:p w:rsidR="005344F0" w:rsidRDefault="005344F0" w:rsidP="005344F0">
      <w:pPr>
        <w:pStyle w:val="Standard"/>
        <w:spacing w:after="0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5344F0" w:rsidRDefault="005344F0" w:rsidP="005344F0">
      <w:pPr>
        <w:pStyle w:val="Standard"/>
        <w:spacing w:after="0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5344F0" w:rsidRDefault="005344F0" w:rsidP="005344F0">
      <w:pPr>
        <w:pStyle w:val="a3"/>
        <w:ind w:firstLine="4820"/>
        <w:rPr>
          <w:rFonts w:ascii="Times New Roman" w:hAnsi="Times New Roman"/>
          <w:sz w:val="28"/>
          <w:szCs w:val="28"/>
          <w:lang w:val="uk-UA"/>
        </w:rPr>
      </w:pPr>
    </w:p>
    <w:p w:rsidR="005344F0" w:rsidRDefault="005344F0" w:rsidP="005344F0">
      <w:pPr>
        <w:pStyle w:val="a3"/>
        <w:ind w:firstLine="4820"/>
        <w:rPr>
          <w:rFonts w:ascii="Times New Roman" w:hAnsi="Times New Roman"/>
          <w:sz w:val="28"/>
          <w:szCs w:val="28"/>
          <w:lang w:val="uk-UA"/>
        </w:rPr>
      </w:pPr>
    </w:p>
    <w:p w:rsidR="0047425B" w:rsidRDefault="0047425B" w:rsidP="005344F0">
      <w:pPr>
        <w:pStyle w:val="a3"/>
        <w:ind w:firstLine="4820"/>
        <w:rPr>
          <w:rFonts w:ascii="Times New Roman" w:hAnsi="Times New Roman"/>
          <w:sz w:val="28"/>
          <w:szCs w:val="28"/>
          <w:lang w:val="uk-UA"/>
        </w:rPr>
      </w:pPr>
    </w:p>
    <w:p w:rsidR="005344F0" w:rsidRDefault="005344F0" w:rsidP="005344F0">
      <w:pPr>
        <w:pStyle w:val="a3"/>
        <w:ind w:firstLine="4820"/>
        <w:rPr>
          <w:rFonts w:ascii="Times New Roman" w:hAnsi="Times New Roman"/>
          <w:sz w:val="28"/>
          <w:szCs w:val="28"/>
          <w:lang w:val="uk-UA"/>
        </w:rPr>
      </w:pPr>
    </w:p>
    <w:p w:rsidR="005344F0" w:rsidRDefault="005344F0" w:rsidP="005344F0">
      <w:pPr>
        <w:pStyle w:val="a3"/>
        <w:ind w:firstLine="4820"/>
        <w:rPr>
          <w:rFonts w:ascii="Times New Roman" w:hAnsi="Times New Roman"/>
          <w:sz w:val="28"/>
          <w:szCs w:val="28"/>
          <w:lang w:val="uk-UA"/>
        </w:rPr>
      </w:pPr>
    </w:p>
    <w:p w:rsidR="0047425B" w:rsidRDefault="0047425B" w:rsidP="005344F0">
      <w:pPr>
        <w:pStyle w:val="a3"/>
        <w:jc w:val="right"/>
        <w:rPr>
          <w:rFonts w:ascii="Times New Roman" w:hAnsi="Times New Roman"/>
          <w:sz w:val="28"/>
          <w:szCs w:val="28"/>
          <w:lang w:val="uk-UA"/>
        </w:rPr>
      </w:pPr>
    </w:p>
    <w:p w:rsidR="005344F0" w:rsidRDefault="0047425B" w:rsidP="0047425B">
      <w:pPr>
        <w:pStyle w:val="a3"/>
        <w:jc w:val="both"/>
      </w:pPr>
      <w:bookmarkStart w:id="0" w:name="_GoBack"/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                                                                        </w:t>
      </w:r>
      <w:r w:rsidR="005344F0">
        <w:rPr>
          <w:rFonts w:ascii="Times New Roman" w:hAnsi="Times New Roman"/>
          <w:sz w:val="28"/>
          <w:szCs w:val="28"/>
          <w:lang w:val="uk-UA" w:eastAsia="en-US"/>
        </w:rPr>
        <w:t xml:space="preserve">Додаток  </w:t>
      </w:r>
    </w:p>
    <w:p w:rsidR="005344F0" w:rsidRDefault="005344F0" w:rsidP="0047425B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5344F0" w:rsidRDefault="005344F0" w:rsidP="0047425B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</w:t>
      </w:r>
      <w:r w:rsidR="0047425B">
        <w:rPr>
          <w:rFonts w:ascii="Times New Roman" w:hAnsi="Times New Roman"/>
          <w:sz w:val="28"/>
          <w:szCs w:val="28"/>
          <w:lang w:val="uk-UA" w:eastAsia="en-US"/>
        </w:rPr>
        <w:t xml:space="preserve">        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47425B" w:rsidRDefault="0047425B" w:rsidP="0047425B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від 01.05.2025 року №162</w:t>
      </w:r>
    </w:p>
    <w:p w:rsidR="005344F0" w:rsidRDefault="005344F0" w:rsidP="005344F0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344F0" w:rsidRDefault="005344F0" w:rsidP="005344F0">
      <w:pPr>
        <w:spacing w:after="0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                                                       Перелік майна</w:t>
      </w:r>
    </w:p>
    <w:p w:rsidR="005344F0" w:rsidRDefault="005344F0" w:rsidP="005344F0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4575"/>
        <w:gridCol w:w="993"/>
        <w:gridCol w:w="1630"/>
        <w:gridCol w:w="1737"/>
      </w:tblGrid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№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Назва об’єкту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Кількість (шт..)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Сума (грн)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пожежний автомобіль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Scania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P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114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gb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4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2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Na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340,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VIN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: 34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20001241363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1 350 000,00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1 350 000,00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Черевик пожежника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HAIX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FIREMAN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YELLOW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розмір 41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4881,71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9763,42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Черевик пожежника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HAIX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FIREMAN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YELLOW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розмір 42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4881,71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19526,84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Черевик пожежника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HAIX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FIREMAN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YELLOW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розмір 43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4881,71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19526,84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Черевик пожежника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HAIX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FIREMAN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YELLOW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розмір 45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4881,71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4881,71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Пожежна куртка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HUPF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part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3 розмір 48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6835,47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13670,94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Пожежна куртка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HUPF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part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3 розмір 50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6835,47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6835,47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Пожежна куртка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HUPF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part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3 розмір 52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6835,47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6835,47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Пожежна куртка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HUPF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part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3 розмір 54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6835,47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13670,94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Пожежна куртка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HUPF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part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3 розмір 56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6835,47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6835,47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Штани пожежника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HUPF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брюки-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комб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інезон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розмір 48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2906,42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5812,84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Штани пожежника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HUPF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брюки-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комб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інезон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розмір 50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2906,42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2906,42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Штани пожежника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HUPF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брюки-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комб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інезон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розмір 52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2906,42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2906,42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Штани пожежника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HUPF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брюки-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комб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інезон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розмір 54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2906,42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5812,84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Штани пожежника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HUPF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брюки-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комб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інезон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розмір 56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2906,42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2906,42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Пожежний шолом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PAB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Fire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Compact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флюорисцентний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жовтий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7642,80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53499,60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Пожежна рукавиця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ASCO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Patriot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Flame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розмір 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1776,15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12433,05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Підшлемник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NOMEX COMFORT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parisblue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1022,65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7158,55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Пожежні з’єднання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BRINKOFLEX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962,35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9623,50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Сталева лебідка 5000 кг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DELTA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/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KRAM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ER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DK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05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9634,29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9634,29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21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Оприскувач чистої води А10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17680,75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17680,75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22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Пожежний напірний рукав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ESCHBACH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PANTHER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25мм/15м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1856,88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18568,80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23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Пожежний напірний рукав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ESCHBACH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PANTHER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52мм/20м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2688,44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40326,60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24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Пожежний напірний рукав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ESCHBACH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PANTHER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75мм/15м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10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2903,73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29037,30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Пожежні розгалуження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BRINKOFLEX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2хВ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10005,63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30016,89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DRAGER 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комбінований фільтр М15х2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998,92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7991,36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27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DRAGER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FPS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7000 РР респіраторна маска РЕ з різьбою 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4184,71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16738,84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28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Пожежна сокира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DONGES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900мм 2,4 кг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DIN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14900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2099,98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4199,96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Легка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DONGES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тріскачка 2,5м 1 (Багор)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5328,40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10656,80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30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Набір інструментів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WURTH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WZGSORT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G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EM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– 93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TLG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10172,48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10172,48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31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Аварійна дошка обвалування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XSTRAIGHT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до 250 кг, 188х44х7 см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11037,16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11037,16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32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Рятувальна мотузка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BUND</w:t>
            </w:r>
            <w:r w:rsidRPr="005344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Set</w:t>
            </w:r>
            <w:r w:rsidRPr="005344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SMARTEM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200х80 см до 250 кг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1784,22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3568,44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33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BRINKOFLEX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захист від перегинів для пожежного рукава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1674,42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6697,68</w:t>
            </w:r>
          </w:p>
        </w:tc>
      </w:tr>
      <w:tr w:rsidR="005344F0" w:rsidTr="005344F0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34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BRINKOFLEX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Storz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400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/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min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пустотіла труба (ствол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перекривний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1443,52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2887,04</w:t>
            </w:r>
          </w:p>
        </w:tc>
      </w:tr>
      <w:tr w:rsidR="005344F0" w:rsidTr="005344F0">
        <w:tc>
          <w:tcPr>
            <w:tcW w:w="5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tabs>
                <w:tab w:val="left" w:pos="1590"/>
              </w:tabs>
              <w:spacing w:after="0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ab/>
            </w:r>
          </w:p>
          <w:p w:rsidR="005344F0" w:rsidRDefault="005344F0">
            <w:pPr>
              <w:tabs>
                <w:tab w:val="left" w:pos="159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44F0" w:rsidRDefault="005344F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1 773 821,13</w:t>
            </w:r>
          </w:p>
        </w:tc>
      </w:tr>
    </w:tbl>
    <w:p w:rsidR="005344F0" w:rsidRDefault="005344F0" w:rsidP="005344F0">
      <w:pPr>
        <w:spacing w:after="0"/>
        <w:rPr>
          <w:rFonts w:ascii="Times New Roman" w:hAnsi="Times New Roman"/>
          <w:b/>
          <w:sz w:val="28"/>
          <w:szCs w:val="28"/>
          <w:lang w:val="uk-UA"/>
        </w:rPr>
      </w:pPr>
    </w:p>
    <w:p w:rsidR="005344F0" w:rsidRDefault="005344F0" w:rsidP="005344F0">
      <w:pPr>
        <w:pStyle w:val="Standard"/>
        <w:spacing w:after="0"/>
        <w:jc w:val="both"/>
      </w:pPr>
    </w:p>
    <w:p w:rsidR="005344F0" w:rsidRDefault="0047425B" w:rsidP="005344F0">
      <w:pPr>
        <w:pStyle w:val="Standard"/>
        <w:spacing w:after="0"/>
        <w:jc w:val="both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Керуючий справами                                                                   Лариса ГОЛОВАНЬ</w:t>
      </w:r>
    </w:p>
    <w:p w:rsidR="005344F0" w:rsidRDefault="005344F0" w:rsidP="005344F0">
      <w:pPr>
        <w:pStyle w:val="Standard"/>
        <w:spacing w:after="0"/>
        <w:jc w:val="both"/>
        <w:rPr>
          <w:rFonts w:ascii="Times New Roman" w:hAnsi="Times New Roman"/>
          <w:sz w:val="28"/>
          <w:szCs w:val="28"/>
          <w:lang w:val="uk-UA" w:eastAsia="ru-RU"/>
        </w:rPr>
      </w:pPr>
    </w:p>
    <w:p w:rsidR="005344F0" w:rsidRDefault="005344F0" w:rsidP="005344F0">
      <w:pPr>
        <w:pStyle w:val="Standard"/>
        <w:spacing w:after="0"/>
        <w:jc w:val="both"/>
        <w:rPr>
          <w:lang w:val="uk-UA"/>
        </w:rPr>
      </w:pPr>
    </w:p>
    <w:bookmarkEnd w:id="0"/>
    <w:p w:rsidR="006B2F4C" w:rsidRDefault="006B2F4C"/>
    <w:sectPr w:rsidR="006B2F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837"/>
    <w:rsid w:val="00332B9F"/>
    <w:rsid w:val="0047425B"/>
    <w:rsid w:val="005344F0"/>
    <w:rsid w:val="006B2F4C"/>
    <w:rsid w:val="007F1837"/>
    <w:rsid w:val="0080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B7F445-9188-43ED-A38E-25102E025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44F0"/>
    <w:pPr>
      <w:widowControl w:val="0"/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5344F0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Standard">
    <w:name w:val="Standard"/>
    <w:rsid w:val="005344F0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customStyle="1" w:styleId="1">
    <w:name w:val="Без интервала1"/>
    <w:rsid w:val="005344F0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7425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7425B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01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2025-04-30T06:54:00Z</cp:lastPrinted>
  <dcterms:created xsi:type="dcterms:W3CDTF">2025-04-29T12:30:00Z</dcterms:created>
  <dcterms:modified xsi:type="dcterms:W3CDTF">2025-04-30T06:54:00Z</dcterms:modified>
</cp:coreProperties>
</file>