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23" w:rsidRDefault="009A2723" w:rsidP="009A272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рішень</w:t>
      </w:r>
      <w:proofErr w:type="spellEnd"/>
    </w:p>
    <w:p w:rsidR="009A2723" w:rsidRDefault="009A2723" w:rsidP="009A272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протоколі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засідання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02</w:t>
      </w:r>
      <w:r>
        <w:rPr>
          <w:rFonts w:ascii="Times New Roman" w:hAnsi="Times New Roman"/>
          <w:sz w:val="28"/>
          <w:szCs w:val="28"/>
        </w:rPr>
        <w:t>.2024 року №</w:t>
      </w:r>
      <w:r>
        <w:rPr>
          <w:rFonts w:ascii="Times New Roman" w:hAnsi="Times New Roman"/>
          <w:sz w:val="28"/>
          <w:szCs w:val="28"/>
          <w:lang w:val="uk-UA"/>
        </w:rPr>
        <w:t xml:space="preserve"> 04  </w:t>
      </w:r>
    </w:p>
    <w:p w:rsidR="00F82440" w:rsidRDefault="00F82440" w:rsidP="009A272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513"/>
        <w:gridCol w:w="1276"/>
      </w:tblGrid>
      <w:tr w:rsidR="009A2723" w:rsidTr="00EF089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tabs>
                <w:tab w:val="left" w:pos="460"/>
              </w:tabs>
              <w:spacing w:line="256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9A2723" w:rsidRDefault="009A2723">
            <w:pPr>
              <w:tabs>
                <w:tab w:val="left" w:pos="460"/>
              </w:tabs>
              <w:spacing w:line="256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tabs>
                <w:tab w:val="left" w:pos="460"/>
              </w:tabs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рішення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 рішення</w:t>
            </w:r>
          </w:p>
        </w:tc>
      </w:tr>
      <w:tr w:rsidR="009A2723" w:rsidTr="00EF089D">
        <w:trPr>
          <w:trHeight w:val="2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0052A3" w:rsidP="000052A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 внесення змін до кошторисних призначень.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9A2723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49</w:t>
            </w:r>
          </w:p>
        </w:tc>
      </w:tr>
      <w:tr w:rsidR="009A2723" w:rsidTr="00EF089D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Pr="00EF089D" w:rsidRDefault="00EF089D" w:rsidP="00EF089D">
            <w:pPr>
              <w:pStyle w:val="10"/>
              <w:jc w:val="both"/>
              <w:rPr>
                <w:rFonts w:eastAsia="Calibri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передачу майна в оперативне управління Комунальній установі «Центр культури та дозвілля, сім’ї, молоді, спорту та туризму»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EF089D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</w:t>
            </w:r>
          </w:p>
        </w:tc>
      </w:tr>
      <w:tr w:rsidR="009A2723" w:rsidTr="00EF089D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7A6C3E">
            <w:pPr>
              <w:pStyle w:val="a3"/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затвердження висновка про доцільність призначення опікуна.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EF089D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51</w:t>
            </w:r>
          </w:p>
        </w:tc>
      </w:tr>
      <w:tr w:rsidR="009A2723" w:rsidTr="00EF089D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Pr="007A6C3E" w:rsidRDefault="007A6C3E" w:rsidP="007A6C3E">
            <w:pPr>
              <w:spacing w:line="240" w:lineRule="exact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Про взяття на облік громадян, які потребують надання житлового приміщення з фонду житла для тимчасового проживання внутрішньо перемішених осіб.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EF089D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52</w:t>
            </w:r>
          </w:p>
        </w:tc>
      </w:tr>
      <w:tr w:rsidR="009A2723" w:rsidTr="00EF089D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40" w:rsidRPr="00F82440" w:rsidRDefault="00F82440" w:rsidP="00F82440">
            <w:pPr>
              <w:spacing w:line="240" w:lineRule="exact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Про надання в тимчасове користування житлових приміщень внутрішньо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переміщеним особам з фонду житла для тимчасового проживання внутрішньо</w:t>
            </w:r>
          </w:p>
          <w:p w:rsidR="009A2723" w:rsidRPr="00F82440" w:rsidRDefault="00F82440" w:rsidP="00F82440">
            <w:pPr>
              <w:spacing w:line="24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переміщених осіб.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EF089D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53</w:t>
            </w:r>
          </w:p>
        </w:tc>
      </w:tr>
      <w:tr w:rsidR="009A2723" w:rsidTr="00EF089D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723" w:rsidRDefault="009A272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40" w:rsidRPr="00F82440" w:rsidRDefault="00F82440" w:rsidP="00F82440">
            <w:pPr>
              <w:spacing w:line="240" w:lineRule="exact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Про надання в тимчасове користування житлових приміщень внутрішньо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переміщеним особам з фонду житла для тимчасового проживання внутрішньо</w:t>
            </w:r>
          </w:p>
          <w:p w:rsidR="009A2723" w:rsidRDefault="00F82440" w:rsidP="00F82440">
            <w:pPr>
              <w:spacing w:line="24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переміщених осіб.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23" w:rsidRDefault="00EF089D">
            <w:pPr>
              <w:spacing w:line="256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54</w:t>
            </w:r>
          </w:p>
        </w:tc>
      </w:tr>
    </w:tbl>
    <w:p w:rsidR="00EF089D" w:rsidRDefault="00EF089D" w:rsidP="009A2723">
      <w:pPr>
        <w:jc w:val="both"/>
        <w:rPr>
          <w:sz w:val="28"/>
          <w:szCs w:val="28"/>
        </w:rPr>
      </w:pPr>
      <w:bookmarkStart w:id="1" w:name="_Hlk131578723"/>
      <w:r>
        <w:rPr>
          <w:sz w:val="28"/>
          <w:szCs w:val="28"/>
        </w:rPr>
        <w:t xml:space="preserve"> </w:t>
      </w:r>
    </w:p>
    <w:p w:rsidR="00EF089D" w:rsidRPr="00EF089D" w:rsidRDefault="00EF089D" w:rsidP="009A2723">
      <w:pPr>
        <w:jc w:val="both"/>
        <w:rPr>
          <w:sz w:val="28"/>
          <w:szCs w:val="28"/>
        </w:rPr>
      </w:pPr>
      <w:r>
        <w:rPr>
          <w:sz w:val="28"/>
          <w:szCs w:val="28"/>
        </w:rPr>
        <w:t>Сільський голова                                                                     Денис КОРОТЕНКО</w:t>
      </w:r>
    </w:p>
    <w:p w:rsidR="009A2723" w:rsidRDefault="009A2723" w:rsidP="009A2723">
      <w:pPr>
        <w:jc w:val="both"/>
        <w:rPr>
          <w:sz w:val="28"/>
          <w:szCs w:val="28"/>
          <w:lang w:val="ru-RU" w:eastAsia="en-US"/>
        </w:rPr>
      </w:pPr>
    </w:p>
    <w:p w:rsidR="009A2723" w:rsidRDefault="009A2723" w:rsidP="009A2723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A2723" w:rsidRDefault="009A2723" w:rsidP="009A2723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</w:p>
    <w:p w:rsidR="009A2723" w:rsidRDefault="009A2723" w:rsidP="009A2723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A2723" w:rsidRDefault="009A2723" w:rsidP="009A2723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A2723" w:rsidRDefault="009A2723" w:rsidP="009A2723">
      <w:pPr>
        <w:spacing w:line="240" w:lineRule="exact"/>
        <w:jc w:val="both"/>
        <w:outlineLvl w:val="1"/>
        <w:rPr>
          <w:rFonts w:eastAsia="Times New Roman"/>
          <w:color w:val="000000"/>
          <w:sz w:val="28"/>
          <w:szCs w:val="28"/>
          <w:lang w:eastAsia="ru-RU"/>
        </w:rPr>
      </w:pPr>
    </w:p>
    <w:bookmarkEnd w:id="1"/>
    <w:p w:rsidR="009A2723" w:rsidRDefault="009A2723" w:rsidP="009A272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2723" w:rsidRDefault="009A2723" w:rsidP="009A2723"/>
    <w:bookmarkEnd w:id="0"/>
    <w:p w:rsidR="004B69CA" w:rsidRDefault="004B69CA"/>
    <w:sectPr w:rsidR="004B6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F8"/>
    <w:rsid w:val="000052A3"/>
    <w:rsid w:val="00280AF8"/>
    <w:rsid w:val="004B69CA"/>
    <w:rsid w:val="007A6C3E"/>
    <w:rsid w:val="009A2723"/>
    <w:rsid w:val="00EF089D"/>
    <w:rsid w:val="00F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8EEA5-5311-4EFA-8A41-4FF823B7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72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semiHidden/>
    <w:locked/>
    <w:rsid w:val="009A2723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semiHidden/>
    <w:unhideWhenUsed/>
    <w:qFormat/>
    <w:rsid w:val="009A2723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qFormat/>
    <w:rsid w:val="009A272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 Spacing"/>
    <w:uiPriority w:val="99"/>
    <w:qFormat/>
    <w:rsid w:val="000052A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8244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82440"/>
    <w:rPr>
      <w:rFonts w:ascii="Segoe UI" w:eastAsia="Calibri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2024-02-19T08:07:00Z</cp:lastPrinted>
  <dcterms:created xsi:type="dcterms:W3CDTF">2024-02-19T06:19:00Z</dcterms:created>
  <dcterms:modified xsi:type="dcterms:W3CDTF">2024-02-19T08:07:00Z</dcterms:modified>
</cp:coreProperties>
</file>