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368" w:rsidRDefault="009F6368" w:rsidP="009F6368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5" o:title=""/>
          </v:shape>
          <o:OLEObject Type="Embed" ProgID="Word.Picture.8" ShapeID="_x0000_i1025" DrawAspect="Content" ObjectID="_1770122053" r:id="rId6"/>
        </w:object>
      </w:r>
    </w:p>
    <w:p w:rsidR="009F6368" w:rsidRDefault="009F6368" w:rsidP="009F6368">
      <w:pPr>
        <w:pStyle w:val="a7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9F6368" w:rsidRDefault="009F6368" w:rsidP="009F6368">
      <w:pPr>
        <w:pStyle w:val="a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9F6368" w:rsidRDefault="009F6368" w:rsidP="009F6368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9F6368" w:rsidRDefault="009F6368" w:rsidP="009F6368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9F6368" w:rsidRDefault="009F6368" w:rsidP="009F6368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9F6368" w:rsidRDefault="009F6368" w:rsidP="009F6368">
      <w:pPr>
        <w:pStyle w:val="a7"/>
        <w:jc w:val="center"/>
        <w:rPr>
          <w:rFonts w:ascii="Times New Roman" w:hAnsi="Times New Roman"/>
          <w:b/>
          <w:sz w:val="28"/>
          <w:szCs w:val="28"/>
        </w:rPr>
      </w:pPr>
    </w:p>
    <w:p w:rsidR="009F6368" w:rsidRPr="00A87F1D" w:rsidRDefault="009F6368" w:rsidP="00A87F1D">
      <w:pPr>
        <w:pStyle w:val="a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Запоріжжя                </w:t>
      </w:r>
      <w:r w:rsidR="00A87F1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</w:t>
      </w:r>
      <w:r w:rsidR="00A87F1D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</w:t>
      </w:r>
      <w:r w:rsidR="00A87F1D">
        <w:rPr>
          <w:rFonts w:ascii="Times New Roman" w:hAnsi="Times New Roman"/>
          <w:color w:val="000000" w:themeColor="text1"/>
          <w:sz w:val="28"/>
          <w:szCs w:val="28"/>
        </w:rPr>
        <w:t xml:space="preserve">  № 4</w:t>
      </w:r>
      <w:r w:rsidR="00A87F1D">
        <w:rPr>
          <w:rFonts w:ascii="Times New Roman" w:hAnsi="Times New Roman"/>
          <w:color w:val="000000" w:themeColor="text1"/>
          <w:sz w:val="28"/>
          <w:szCs w:val="28"/>
          <w:lang w:val="uk-UA"/>
        </w:rPr>
        <w:t>4</w:t>
      </w:r>
    </w:p>
    <w:p w:rsidR="00E736D9" w:rsidRDefault="009F6368" w:rsidP="00E736D9">
      <w:pPr>
        <w:tabs>
          <w:tab w:val="center" w:pos="4819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E736D9" w:rsidRDefault="00E736D9" w:rsidP="00E736D9">
      <w:r>
        <w:rPr>
          <w:sz w:val="28"/>
          <w:szCs w:val="28"/>
          <w:lang w:val="uk-UA"/>
        </w:rPr>
        <w:t xml:space="preserve">Про втрату статусу дитини, </w:t>
      </w:r>
    </w:p>
    <w:p w:rsidR="00E736D9" w:rsidRDefault="00E736D9" w:rsidP="00E736D9">
      <w:r>
        <w:rPr>
          <w:sz w:val="28"/>
          <w:szCs w:val="28"/>
          <w:lang w:val="uk-UA"/>
        </w:rPr>
        <w:t>позбавленої батьківського піклування</w:t>
      </w:r>
    </w:p>
    <w:p w:rsidR="00E736D9" w:rsidRDefault="00E736D9" w:rsidP="00E736D9">
      <w:pPr>
        <w:jc w:val="both"/>
        <w:rPr>
          <w:sz w:val="28"/>
          <w:szCs w:val="28"/>
          <w:lang w:val="uk-UA"/>
        </w:rPr>
      </w:pPr>
    </w:p>
    <w:p w:rsidR="00A87F1D" w:rsidRPr="00A43A05" w:rsidRDefault="00A87F1D" w:rsidP="00A87F1D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E736D9" w:rsidRPr="00A87F1D">
        <w:rPr>
          <w:rFonts w:ascii="Times New Roman" w:hAnsi="Times New Roman"/>
          <w:sz w:val="28"/>
          <w:szCs w:val="28"/>
          <w:lang w:val="uk-UA"/>
        </w:rPr>
        <w:t>Керуючись</w:t>
      </w:r>
      <w:r w:rsidR="00E736D9" w:rsidRPr="00A87F1D">
        <w:rPr>
          <w:rFonts w:ascii="Times New Roman" w:hAnsi="Times New Roman"/>
          <w:color w:val="000000"/>
          <w:sz w:val="28"/>
          <w:szCs w:val="28"/>
          <w:lang w:val="uk-UA"/>
        </w:rPr>
        <w:t xml:space="preserve"> підпунктом 4 пункту б частини 1 ст. 34, ст. 59 Закону України «Про місцеве самоврядування в</w:t>
      </w:r>
      <w:r w:rsidR="00E736D9" w:rsidRPr="00A87F1D">
        <w:rPr>
          <w:rFonts w:ascii="Times New Roman" w:hAnsi="Times New Roman"/>
          <w:sz w:val="28"/>
          <w:szCs w:val="28"/>
          <w:lang w:val="uk-UA"/>
        </w:rPr>
        <w:t xml:space="preserve"> Україні», ст. 250, 251 Сімейного кодексу України, ст.75, 76, 77 Цивільного кодексу України, пп.2 п.27, п.30 та п.50 Порядку провадження органами опіки та піклування діяльності, пов’язаної із захистом прав дитини, затвердженого постановою </w:t>
      </w:r>
      <w:r w:rsidR="00E736D9" w:rsidRPr="00A43A05">
        <w:rPr>
          <w:rFonts w:ascii="Times New Roman" w:hAnsi="Times New Roman"/>
          <w:sz w:val="28"/>
          <w:szCs w:val="28"/>
          <w:lang w:val="uk-UA"/>
        </w:rPr>
        <w:t xml:space="preserve">Кабінету Міністрів України від 24 вересня 2008 року №866, п. 98 Порядку провадження діяльності з усиновлення та здійснення нагляду за дотриманням прав усиновлених дітей, затвердженою постановою Кабінету Міністрів України 08.10.2008 року № 905, </w:t>
      </w:r>
    </w:p>
    <w:p w:rsidR="00E736D9" w:rsidRPr="00A43A05" w:rsidRDefault="00E736D9" w:rsidP="00A87F1D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 w:rsidRPr="00A43A05">
        <w:rPr>
          <w:rFonts w:ascii="Times New Roman" w:hAnsi="Times New Roman"/>
          <w:sz w:val="28"/>
          <w:szCs w:val="28"/>
          <w:lang w:val="uk-UA"/>
        </w:rPr>
        <w:t xml:space="preserve">виконавчий комітет Широківської сільської ради, </w:t>
      </w:r>
    </w:p>
    <w:p w:rsidR="00E736D9" w:rsidRPr="00A87F1D" w:rsidRDefault="00E736D9" w:rsidP="00A87F1D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 w:rsidRPr="00A87F1D"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E736D9" w:rsidRPr="00B556A2" w:rsidRDefault="00E736D9" w:rsidP="00A87F1D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 w:rsidRPr="00B556A2">
        <w:rPr>
          <w:rFonts w:ascii="Times New Roman" w:hAnsi="Times New Roman"/>
          <w:sz w:val="28"/>
          <w:szCs w:val="28"/>
          <w:lang w:val="uk-UA"/>
        </w:rPr>
        <w:t xml:space="preserve">1. Визнати малолітнього </w:t>
      </w:r>
      <w:r w:rsidR="00B556A2">
        <w:rPr>
          <w:rFonts w:ascii="Times New Roman" w:eastAsia="Calibri" w:hAnsi="Times New Roman"/>
          <w:sz w:val="28"/>
          <w:szCs w:val="28"/>
          <w:lang w:val="uk-UA"/>
        </w:rPr>
        <w:t>Хххххх Ххххх Хххххх, хх.хх.хххх</w:t>
      </w:r>
      <w:r w:rsidR="00B556A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556A2">
        <w:rPr>
          <w:rFonts w:ascii="Times New Roman" w:hAnsi="Times New Roman"/>
          <w:sz w:val="28"/>
          <w:szCs w:val="28"/>
          <w:lang w:val="uk-UA"/>
        </w:rPr>
        <w:t xml:space="preserve"> року народження, таким, що втратив статус дитини, позбавленої батьківського піклування, у зв’язку з усиновленням.</w:t>
      </w:r>
    </w:p>
    <w:p w:rsidR="00E736D9" w:rsidRPr="00A87F1D" w:rsidRDefault="00E736D9" w:rsidP="00A87F1D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 w:rsidRPr="00A87F1D">
        <w:rPr>
          <w:rFonts w:ascii="Times New Roman" w:hAnsi="Times New Roman"/>
          <w:sz w:val="28"/>
          <w:szCs w:val="28"/>
          <w:lang w:val="uk-UA"/>
        </w:rPr>
        <w:t xml:space="preserve">2. Службі (відділу) у справах дітей Широківської сільської ради Запорізького району Запорізької області зняти малолітнього </w:t>
      </w:r>
      <w:r w:rsidR="00B556A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556A2">
        <w:rPr>
          <w:rFonts w:ascii="Times New Roman" w:eastAsia="Calibri" w:hAnsi="Times New Roman"/>
          <w:sz w:val="28"/>
          <w:szCs w:val="28"/>
          <w:lang w:val="uk-UA"/>
        </w:rPr>
        <w:t>Хххххх Ххххх Хххххх, хх.хх.хххх</w:t>
      </w:r>
      <w:r w:rsidRPr="00A87F1D">
        <w:rPr>
          <w:rFonts w:ascii="Times New Roman" w:hAnsi="Times New Roman"/>
          <w:sz w:val="28"/>
          <w:szCs w:val="28"/>
          <w:lang w:val="uk-UA"/>
        </w:rPr>
        <w:t xml:space="preserve"> з первинного обліку.</w:t>
      </w:r>
    </w:p>
    <w:p w:rsidR="00E736D9" w:rsidRPr="00A87F1D" w:rsidRDefault="00E736D9" w:rsidP="00A87F1D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 w:rsidRPr="00A87F1D">
        <w:rPr>
          <w:rFonts w:ascii="Times New Roman" w:hAnsi="Times New Roman"/>
          <w:sz w:val="28"/>
          <w:szCs w:val="28"/>
          <w:lang w:val="uk-UA"/>
        </w:rPr>
        <w:t>3. Вважати таким, що втратило чинність, рішення виконавчого комітету Широківської сільської ради Запорізького району Запорізькох області №327 від 02 вересня 2021 року «Про надання статусу дитини, позбавленої батьківського піклування».</w:t>
      </w:r>
    </w:p>
    <w:p w:rsidR="00E736D9" w:rsidRPr="00A87F1D" w:rsidRDefault="00E736D9" w:rsidP="00A87F1D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A87F1D">
        <w:rPr>
          <w:rFonts w:ascii="Times New Roman" w:hAnsi="Times New Roman"/>
          <w:sz w:val="28"/>
          <w:szCs w:val="28"/>
        </w:rPr>
        <w:t xml:space="preserve">4. </w:t>
      </w:r>
      <w:r w:rsidRPr="00A87F1D">
        <w:rPr>
          <w:rFonts w:ascii="Times New Roman" w:hAnsi="Times New Roman"/>
          <w:sz w:val="28"/>
          <w:szCs w:val="28"/>
          <w:lang w:val="uk-UA" w:eastAsia="uk-UA"/>
        </w:rPr>
        <w:t>Контроль за виконанням цього рішення покласти на заступника сільського голови з питань діяльності виконавчих органів Широківської сільської ради Ставицьку О.</w:t>
      </w:r>
    </w:p>
    <w:p w:rsidR="00E736D9" w:rsidRPr="00A87F1D" w:rsidRDefault="00E736D9" w:rsidP="00A87F1D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A87F1D">
        <w:rPr>
          <w:rFonts w:ascii="Times New Roman" w:hAnsi="Times New Roman"/>
          <w:sz w:val="28"/>
          <w:szCs w:val="28"/>
        </w:rPr>
        <w:t xml:space="preserve">       </w:t>
      </w:r>
    </w:p>
    <w:p w:rsidR="00E736D9" w:rsidRPr="00A87F1D" w:rsidRDefault="00A87F1D" w:rsidP="00A87F1D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Заступник сільського голови                                                         Дмитро СВІРКІН</w:t>
      </w:r>
    </w:p>
    <w:p w:rsidR="00E736D9" w:rsidRPr="00A87F1D" w:rsidRDefault="00E736D9" w:rsidP="00A87F1D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43A05" w:rsidRPr="00B556A2" w:rsidRDefault="00B556A2" w:rsidP="00A43A05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A46C8D" w:rsidRPr="00A43A05" w:rsidRDefault="00A46C8D" w:rsidP="00A43A05"/>
    <w:sectPr w:rsidR="00A46C8D" w:rsidRPr="00A43A05">
      <w:pgSz w:w="11906" w:h="16838"/>
      <w:pgMar w:top="284" w:right="567" w:bottom="1134" w:left="1701" w:header="708" w:footer="708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entury Gothic"/>
    <w:charset w:val="00"/>
    <w:family w:val="swiss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19"/>
    <w:rsid w:val="009F6368"/>
    <w:rsid w:val="00A43A05"/>
    <w:rsid w:val="00A46C8D"/>
    <w:rsid w:val="00A87F1D"/>
    <w:rsid w:val="00B556A2"/>
    <w:rsid w:val="00DD1F19"/>
    <w:rsid w:val="00E7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EDB1E-00BE-4B87-ADB8-EB2E7500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6D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E736D9"/>
    <w:pPr>
      <w:keepNext/>
      <w:numPr>
        <w:numId w:val="1"/>
      </w:numPr>
      <w:tabs>
        <w:tab w:val="left" w:pos="2620"/>
      </w:tabs>
      <w:jc w:val="center"/>
      <w:outlineLvl w:val="0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36D9"/>
    <w:rPr>
      <w:rFonts w:ascii="Times New Roman" w:eastAsia="Times New Roman" w:hAnsi="Times New Roman" w:cs="Times New Roman"/>
      <w:b/>
      <w:bCs/>
      <w:sz w:val="28"/>
      <w:szCs w:val="24"/>
      <w:lang w:val="uk-UA" w:eastAsia="zh-CN"/>
    </w:rPr>
  </w:style>
  <w:style w:type="character" w:styleId="a3">
    <w:name w:val="Strong"/>
    <w:qFormat/>
    <w:rsid w:val="00E736D9"/>
    <w:rPr>
      <w:b/>
      <w:bCs/>
    </w:rPr>
  </w:style>
  <w:style w:type="paragraph" w:styleId="a4">
    <w:name w:val="Body Text"/>
    <w:basedOn w:val="a"/>
    <w:link w:val="a5"/>
    <w:rsid w:val="00E736D9"/>
    <w:pPr>
      <w:jc w:val="both"/>
    </w:pPr>
    <w:rPr>
      <w:b/>
      <w:bCs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736D9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a6">
    <w:name w:val="Нормальний текст"/>
    <w:basedOn w:val="a"/>
    <w:rsid w:val="00E736D9"/>
    <w:pPr>
      <w:spacing w:before="120"/>
      <w:ind w:firstLine="567"/>
    </w:pPr>
    <w:rPr>
      <w:rFonts w:ascii="Antiqua" w:hAnsi="Antiqua" w:cs="Antiqua"/>
      <w:sz w:val="26"/>
      <w:szCs w:val="20"/>
      <w:lang w:val="uk-UA"/>
    </w:rPr>
  </w:style>
  <w:style w:type="paragraph" w:customStyle="1" w:styleId="11">
    <w:name w:val="Обычный (веб)1"/>
    <w:basedOn w:val="a"/>
    <w:rsid w:val="00E736D9"/>
    <w:pPr>
      <w:spacing w:before="280" w:after="280"/>
    </w:pPr>
    <w:rPr>
      <w:lang w:val="x-none"/>
    </w:rPr>
  </w:style>
  <w:style w:type="paragraph" w:styleId="a7">
    <w:name w:val="No Spacing"/>
    <w:uiPriority w:val="99"/>
    <w:qFormat/>
    <w:rsid w:val="009F636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87F1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87F1D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2024-02-07T14:29:00Z</cp:lastPrinted>
  <dcterms:created xsi:type="dcterms:W3CDTF">2024-02-06T11:32:00Z</dcterms:created>
  <dcterms:modified xsi:type="dcterms:W3CDTF">2024-02-22T13:48:00Z</dcterms:modified>
</cp:coreProperties>
</file>