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33" w:rsidRDefault="000F1533" w:rsidP="000F1533">
      <w:pPr>
        <w:pStyle w:val="a3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22262" r:id="rId6"/>
        </w:object>
      </w: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ШИРОКІВСЬКА СІЛЬСЬКА РАДА</w:t>
      </w: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ЗАПОРІЗЬКОГО РАЙОНУ ЗАПОРІЗЬКОЇ ОБЛАСТІ</w:t>
      </w: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ВИКОНАВЧИЙ КОМІТЕТ</w:t>
      </w: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РІШЕННЯ</w:t>
      </w: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0F1533" w:rsidRDefault="000F1533" w:rsidP="000F1533">
      <w:pPr>
        <w:suppressAutoHyphens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№ 4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6</w:t>
      </w:r>
    </w:p>
    <w:p w:rsidR="000F1533" w:rsidRDefault="000F1533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F1533" w:rsidRDefault="000F1533" w:rsidP="000F153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надання статусу дитини, </w:t>
      </w:r>
    </w:p>
    <w:p w:rsidR="000F1533" w:rsidRDefault="000F1533" w:rsidP="000F1533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позбавленої батьківського піклування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D2D61" w:rsidRPr="000F1533" w:rsidRDefault="000F1533" w:rsidP="000F1533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F153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D2D61" w:rsidRPr="000F1533" w:rsidRDefault="000F1533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Керуючись статтями 34, 40 Закону України «Про місцеве самоврядування в Україні», статтями 5, 11 Закону України «Про забезпечення організаційно правових умов соціального захисту дітей-сиріт та дітей позбавлених батьківського піклування», підпунктів 1, 4 пункту 24 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24.09.2008 р. № 866, враховуючи, що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2D61" w:rsidRPr="000F1533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залишилася без батьківського піклування у зв’язку зі смертю матері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4B72">
        <w:rPr>
          <w:rFonts w:ascii="Times New Roman" w:eastAsia="Andale Sans UI" w:hAnsi="Times New Roman"/>
          <w:color w:val="000000"/>
          <w:kern w:val="2"/>
          <w:sz w:val="28"/>
          <w:szCs w:val="28"/>
          <w:lang w:val="uk-UA"/>
        </w:rPr>
        <w:t xml:space="preserve"> 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(актовий запис про смерть № </w:t>
      </w:r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hAnsi="Times New Roman"/>
          <w:sz w:val="28"/>
          <w:szCs w:val="28"/>
          <w:lang w:val="uk-UA"/>
        </w:rPr>
        <w:t>ххх</w:t>
      </w:r>
      <w:proofErr w:type="spellEnd"/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від </w:t>
      </w:r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р., свідоцтво про смерть </w:t>
      </w:r>
      <w:r w:rsidR="00C44B72">
        <w:rPr>
          <w:rFonts w:ascii="Times New Roman" w:hAnsi="Times New Roman"/>
          <w:sz w:val="28"/>
          <w:szCs w:val="28"/>
          <w:lang w:val="uk-UA"/>
        </w:rPr>
        <w:t xml:space="preserve"> Х-ХХ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№ </w:t>
      </w:r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hAnsi="Times New Roman"/>
          <w:sz w:val="28"/>
          <w:szCs w:val="28"/>
          <w:lang w:val="uk-UA"/>
        </w:rPr>
        <w:t>хххххх</w:t>
      </w:r>
      <w:proofErr w:type="spellEnd"/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виданого </w:t>
      </w:r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hAnsi="Times New Roman"/>
          <w:sz w:val="28"/>
          <w:szCs w:val="28"/>
          <w:lang w:val="uk-UA"/>
        </w:rPr>
        <w:t>Ххххххх</w:t>
      </w:r>
      <w:proofErr w:type="spellEnd"/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відділом ДРАЦС реєстраційної служби Запорізького міського управління юстиції, рішення Запорізького районного суду Запорізької області від </w:t>
      </w:r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року про позбавлення батька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4B7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батьківських прав, за поданням Служби (відділу) у справах дітей </w:t>
      </w:r>
      <w:proofErr w:type="spellStart"/>
      <w:r w:rsidR="000D2D61" w:rsidRPr="000F1533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</w:t>
      </w:r>
    </w:p>
    <w:p w:rsidR="000D2D61" w:rsidRPr="000F1533" w:rsidRDefault="000D2D61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F1533"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 w:rsidRPr="000F1533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0F1533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0D2D61" w:rsidRPr="000F1533" w:rsidRDefault="000D2D61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F1533"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0F1533" w:rsidRDefault="000F1533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1. </w:t>
      </w:r>
      <w:r w:rsidR="000D2D61" w:rsidRPr="000F1533">
        <w:rPr>
          <w:rFonts w:ascii="Times New Roman" w:hAnsi="Times New Roman"/>
          <w:color w:val="000000"/>
          <w:sz w:val="28"/>
          <w:szCs w:val="28"/>
          <w:lang w:val="uk-UA" w:eastAsia="uk-UA"/>
        </w:rPr>
        <w:t>Н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 xml:space="preserve">адати статус дитини, позбавленої батьківського піклування малолітній </w:t>
      </w:r>
    </w:p>
    <w:p w:rsidR="000D2D61" w:rsidRPr="000F1533" w:rsidRDefault="000F1533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гр.</w:t>
      </w:r>
      <w:r w:rsidR="00C44B72" w:rsidRP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4B72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4B72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4B7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D2D61" w:rsidRPr="000F1533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року народження</w:t>
      </w:r>
      <w:r w:rsidR="000D2D61" w:rsidRPr="000F1533">
        <w:rPr>
          <w:rFonts w:ascii="Times New Roman" w:hAnsi="Times New Roman"/>
          <w:sz w:val="28"/>
          <w:szCs w:val="28"/>
          <w:lang w:val="uk-UA"/>
        </w:rPr>
        <w:t>.</w:t>
      </w:r>
    </w:p>
    <w:p w:rsidR="000D2D61" w:rsidRPr="000F1533" w:rsidRDefault="000D2D61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F1533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0F1533">
        <w:rPr>
          <w:rFonts w:ascii="Times New Roman" w:hAnsi="Times New Roman"/>
          <w:sz w:val="28"/>
          <w:szCs w:val="28"/>
          <w:lang w:val="uk-UA" w:eastAsia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 w:rsidRPr="000F1533">
        <w:rPr>
          <w:rFonts w:ascii="Times New Roman" w:hAnsi="Times New Roman"/>
          <w:sz w:val="28"/>
          <w:szCs w:val="28"/>
          <w:lang w:val="uk-UA" w:eastAsia="uk-UA"/>
        </w:rPr>
        <w:t>Широківської</w:t>
      </w:r>
      <w:proofErr w:type="spellEnd"/>
      <w:r w:rsidRPr="000F1533">
        <w:rPr>
          <w:rFonts w:ascii="Times New Roman" w:hAnsi="Times New Roman"/>
          <w:sz w:val="28"/>
          <w:szCs w:val="28"/>
          <w:lang w:val="uk-UA" w:eastAsia="uk-UA"/>
        </w:rPr>
        <w:t xml:space="preserve"> сільської ради Запорізького району Запорізької області </w:t>
      </w:r>
      <w:proofErr w:type="spellStart"/>
      <w:r w:rsidRPr="000F1533">
        <w:rPr>
          <w:rFonts w:ascii="Times New Roman" w:hAnsi="Times New Roman"/>
          <w:sz w:val="28"/>
          <w:szCs w:val="28"/>
          <w:lang w:val="uk-UA" w:eastAsia="uk-UA"/>
        </w:rPr>
        <w:t>Ставицьку</w:t>
      </w:r>
      <w:proofErr w:type="spellEnd"/>
      <w:r w:rsidRPr="000F1533">
        <w:rPr>
          <w:rFonts w:ascii="Times New Roman" w:hAnsi="Times New Roman"/>
          <w:sz w:val="28"/>
          <w:szCs w:val="28"/>
          <w:lang w:val="uk-UA" w:eastAsia="uk-UA"/>
        </w:rPr>
        <w:t xml:space="preserve"> О.</w:t>
      </w:r>
    </w:p>
    <w:p w:rsidR="000D2D61" w:rsidRPr="000F1533" w:rsidRDefault="000D2D61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D2D61" w:rsidRPr="000F1533" w:rsidRDefault="000D2D61" w:rsidP="000F153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0F1533">
        <w:rPr>
          <w:rFonts w:ascii="Times New Roman" w:hAnsi="Times New Roman"/>
          <w:sz w:val="28"/>
          <w:szCs w:val="28"/>
          <w:lang w:val="uk-UA"/>
        </w:rPr>
        <w:t>Заступник сільського голова                                                           Дмитро СВІРКІН</w:t>
      </w: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Default="000D054F" w:rsidP="000D054F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D054F" w:rsidRPr="00C44B72" w:rsidRDefault="00C44B72" w:rsidP="000D054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lastRenderedPageBreak/>
        <w:t xml:space="preserve"> </w:t>
      </w:r>
      <w:bookmarkStart w:id="0" w:name="_GoBack"/>
      <w:bookmarkEnd w:id="0"/>
    </w:p>
    <w:p w:rsidR="002174C5" w:rsidRPr="000D054F" w:rsidRDefault="002174C5" w:rsidP="000F153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2174C5" w:rsidRPr="000D0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15BBF"/>
    <w:multiLevelType w:val="hybridMultilevel"/>
    <w:tmpl w:val="CB0E7DC0"/>
    <w:lvl w:ilvl="0" w:tplc="2D0C78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CC"/>
    <w:rsid w:val="000D054F"/>
    <w:rsid w:val="000D2D61"/>
    <w:rsid w:val="000F1533"/>
    <w:rsid w:val="002174C5"/>
    <w:rsid w:val="004061CC"/>
    <w:rsid w:val="00C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A5D23-7224-43E2-B106-D94136C4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D61"/>
    <w:pPr>
      <w:suppressAutoHyphens/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D61"/>
    <w:pPr>
      <w:suppressAutoHyphens/>
      <w:spacing w:after="0" w:line="240" w:lineRule="auto"/>
    </w:pPr>
    <w:rPr>
      <w:rFonts w:ascii="Calibri" w:eastAsia="Times New Roman" w:hAnsi="Calibri" w:cs="Times New Roman"/>
      <w:lang w:eastAsia="zh-CN"/>
    </w:rPr>
  </w:style>
  <w:style w:type="paragraph" w:customStyle="1" w:styleId="1">
    <w:name w:val="Обычный (веб)1"/>
    <w:rsid w:val="000D2D61"/>
    <w:pPr>
      <w:suppressAutoHyphens/>
      <w:spacing w:after="200" w:line="276" w:lineRule="auto"/>
      <w:ind w:left="720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0F1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1533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2024-02-12T12:21:00Z</cp:lastPrinted>
  <dcterms:created xsi:type="dcterms:W3CDTF">2024-02-12T06:24:00Z</dcterms:created>
  <dcterms:modified xsi:type="dcterms:W3CDTF">2024-02-22T13:51:00Z</dcterms:modified>
</cp:coreProperties>
</file>