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1D" w:rsidRDefault="0095491D" w:rsidP="0095491D">
      <w:pPr>
        <w:pStyle w:val="a3"/>
        <w:jc w:val="center"/>
        <w:rPr>
          <w:rFonts w:ascii="Times New Roman" w:hAnsi="Times New Roman"/>
          <w:sz w:val="28"/>
          <w:szCs w:val="28"/>
        </w:rPr>
      </w:pPr>
      <w:r>
        <w:rPr>
          <w:rFonts w:ascii="Times New Roman" w:hAnsi="Times New Roman" w:cs="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60945" r:id="rId5"/>
        </w:object>
      </w:r>
    </w:p>
    <w:p w:rsidR="0095491D" w:rsidRDefault="0095491D" w:rsidP="0095491D">
      <w:pPr>
        <w:pStyle w:val="a3"/>
        <w:jc w:val="center"/>
        <w:rPr>
          <w:rFonts w:ascii="Times New Roman" w:eastAsiaTheme="minorEastAsia" w:hAnsi="Times New Roman"/>
          <w:sz w:val="28"/>
          <w:szCs w:val="28"/>
        </w:rPr>
      </w:pPr>
      <w:r>
        <w:rPr>
          <w:rFonts w:ascii="Times New Roman" w:hAnsi="Times New Roman"/>
          <w:sz w:val="28"/>
          <w:szCs w:val="28"/>
        </w:rPr>
        <w:t>ШИРОКІВСЬКА СІЛЬСЬКА РАДА</w:t>
      </w:r>
    </w:p>
    <w:p w:rsidR="0095491D" w:rsidRDefault="0095491D" w:rsidP="0095491D">
      <w:pPr>
        <w:pStyle w:val="a3"/>
        <w:jc w:val="center"/>
        <w:rPr>
          <w:rFonts w:ascii="Times New Roman" w:hAnsi="Times New Roman"/>
          <w:sz w:val="28"/>
          <w:szCs w:val="28"/>
          <w:lang w:val="uk-UA"/>
        </w:rPr>
      </w:pPr>
      <w:r>
        <w:rPr>
          <w:rFonts w:ascii="Times New Roman" w:hAnsi="Times New Roman"/>
          <w:sz w:val="28"/>
          <w:szCs w:val="28"/>
        </w:rPr>
        <w:t>ЗАПОРІЗЬКОГО РАЙОНУ ЗАПОРІЗЬКОЇ ОБЛАСТІ</w:t>
      </w:r>
    </w:p>
    <w:p w:rsidR="0095491D" w:rsidRDefault="0095491D" w:rsidP="0095491D">
      <w:pPr>
        <w:pStyle w:val="a3"/>
        <w:jc w:val="center"/>
        <w:rPr>
          <w:rFonts w:ascii="Times New Roman" w:hAnsi="Times New Roman"/>
          <w:sz w:val="28"/>
          <w:szCs w:val="28"/>
        </w:rPr>
      </w:pPr>
      <w:r>
        <w:rPr>
          <w:rFonts w:ascii="Times New Roman" w:hAnsi="Times New Roman"/>
          <w:sz w:val="28"/>
          <w:szCs w:val="28"/>
        </w:rPr>
        <w:t>ВИКОНАВЧИЙ КОМІТЕТ</w:t>
      </w:r>
    </w:p>
    <w:p w:rsidR="0095491D" w:rsidRDefault="0095491D" w:rsidP="0095491D">
      <w:pPr>
        <w:pStyle w:val="a3"/>
        <w:jc w:val="center"/>
        <w:rPr>
          <w:rFonts w:ascii="Times New Roman" w:hAnsi="Times New Roman"/>
          <w:sz w:val="28"/>
          <w:szCs w:val="28"/>
        </w:rPr>
      </w:pPr>
    </w:p>
    <w:p w:rsidR="0095491D" w:rsidRDefault="0095491D" w:rsidP="0095491D">
      <w:pPr>
        <w:pStyle w:val="a3"/>
        <w:jc w:val="center"/>
        <w:rPr>
          <w:rFonts w:ascii="Times New Roman" w:hAnsi="Times New Roman"/>
          <w:sz w:val="28"/>
          <w:szCs w:val="28"/>
        </w:rPr>
      </w:pPr>
      <w:r>
        <w:rPr>
          <w:rFonts w:ascii="Times New Roman" w:hAnsi="Times New Roman"/>
          <w:sz w:val="28"/>
          <w:szCs w:val="28"/>
        </w:rPr>
        <w:t>РІШЕННЯ</w:t>
      </w:r>
    </w:p>
    <w:p w:rsidR="0095491D" w:rsidRDefault="0095491D" w:rsidP="0095491D">
      <w:pPr>
        <w:pStyle w:val="a3"/>
        <w:jc w:val="center"/>
        <w:rPr>
          <w:rFonts w:ascii="Times New Roman" w:hAnsi="Times New Roman"/>
          <w:b/>
          <w:sz w:val="28"/>
          <w:szCs w:val="28"/>
        </w:rPr>
      </w:pPr>
    </w:p>
    <w:p w:rsidR="0095491D" w:rsidRDefault="0095491D" w:rsidP="0095491D">
      <w:pPr>
        <w:pStyle w:val="a3"/>
        <w:jc w:val="center"/>
        <w:rPr>
          <w:rFonts w:ascii="Times New Roman" w:hAnsi="Times New Roman"/>
          <w:color w:val="000000" w:themeColor="text1"/>
          <w:sz w:val="28"/>
          <w:szCs w:val="28"/>
          <w:lang w:val="uk-UA"/>
        </w:rPr>
      </w:pPr>
      <w:r>
        <w:rPr>
          <w:rFonts w:ascii="Times New Roman" w:hAnsi="Times New Roman"/>
          <w:sz w:val="28"/>
          <w:szCs w:val="28"/>
        </w:rPr>
        <w:t xml:space="preserve">07.03.2024 </w:t>
      </w:r>
      <w:r>
        <w:rPr>
          <w:rFonts w:ascii="Times New Roman" w:hAnsi="Times New Roman"/>
          <w:color w:val="000000" w:themeColor="text1"/>
          <w:sz w:val="28"/>
          <w:szCs w:val="28"/>
        </w:rPr>
        <w:t xml:space="preserve">року                             м. </w:t>
      </w:r>
      <w:proofErr w:type="spellStart"/>
      <w:r>
        <w:rPr>
          <w:rFonts w:ascii="Times New Roman" w:hAnsi="Times New Roman"/>
          <w:color w:val="000000" w:themeColor="text1"/>
          <w:sz w:val="28"/>
          <w:szCs w:val="28"/>
        </w:rPr>
        <w:t>Запоріжжя</w:t>
      </w:r>
      <w:proofErr w:type="spellEnd"/>
      <w:r>
        <w:rPr>
          <w:rFonts w:ascii="Times New Roman" w:hAnsi="Times New Roman"/>
          <w:color w:val="000000" w:themeColor="text1"/>
          <w:sz w:val="28"/>
          <w:szCs w:val="28"/>
        </w:rPr>
        <w:t xml:space="preserve">                                            </w:t>
      </w:r>
      <w:proofErr w:type="gramStart"/>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uk-UA"/>
        </w:rPr>
        <w:t xml:space="preserve"> 63</w:t>
      </w:r>
      <w:proofErr w:type="gramEnd"/>
    </w:p>
    <w:p w:rsidR="00C92F14" w:rsidRDefault="00C92F14" w:rsidP="0095491D">
      <w:pPr>
        <w:pStyle w:val="a3"/>
        <w:jc w:val="center"/>
        <w:rPr>
          <w:rFonts w:ascii="Times New Roman" w:hAnsi="Times New Roman"/>
          <w:color w:val="000000" w:themeColor="text1"/>
          <w:sz w:val="28"/>
          <w:szCs w:val="28"/>
          <w:lang w:val="uk-UA"/>
        </w:rPr>
      </w:pPr>
    </w:p>
    <w:p w:rsidR="00C92F14" w:rsidRDefault="00C92F14" w:rsidP="00C92F1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 звіт керівника КП «Аптека «Сімейний </w:t>
      </w:r>
    </w:p>
    <w:p w:rsidR="00C92F14" w:rsidRDefault="00C92F14" w:rsidP="00C92F1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лікар»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щодо </w:t>
      </w:r>
    </w:p>
    <w:p w:rsidR="00C92F14" w:rsidRDefault="00C92F14" w:rsidP="00C92F1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діяльності комунального підприємства в </w:t>
      </w:r>
    </w:p>
    <w:p w:rsidR="00C92F14" w:rsidRDefault="00C92F14" w:rsidP="00C92F14">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2023 році</w:t>
      </w:r>
    </w:p>
    <w:p w:rsidR="00C92F14" w:rsidRDefault="00C92F14" w:rsidP="00C92F14">
      <w:pPr>
        <w:pStyle w:val="a3"/>
        <w:jc w:val="both"/>
        <w:rPr>
          <w:rFonts w:ascii="Times New Roman" w:hAnsi="Times New Roman" w:cs="Times New Roman"/>
          <w:sz w:val="28"/>
          <w:szCs w:val="28"/>
          <w:lang w:val="uk-UA"/>
        </w:rPr>
      </w:pPr>
    </w:p>
    <w:p w:rsidR="00C92F14" w:rsidRDefault="00C92F14" w:rsidP="00C92F14">
      <w:pPr>
        <w:pStyle w:val="a3"/>
        <w:jc w:val="both"/>
        <w:rPr>
          <w:rFonts w:ascii="Times New Roman" w:hAnsi="Times New Roman" w:cs="Times New Roman"/>
          <w:sz w:val="28"/>
          <w:szCs w:val="28"/>
          <w:lang w:val="uk-UA"/>
        </w:rPr>
      </w:pPr>
      <w:r>
        <w:rPr>
          <w:rFonts w:ascii="Times New Roman" w:hAnsi="Times New Roman"/>
          <w:sz w:val="28"/>
          <w:szCs w:val="28"/>
          <w:lang w:val="uk-UA"/>
        </w:rPr>
        <w:t xml:space="preserve">      Керуючись статтею 32 Закону України «Про місцеве самоврядування в Україні», заслухавши звіт   директора  </w:t>
      </w:r>
      <w:r>
        <w:rPr>
          <w:rFonts w:ascii="Times New Roman" w:hAnsi="Times New Roman" w:cs="Times New Roman"/>
          <w:sz w:val="28"/>
          <w:szCs w:val="28"/>
          <w:lang w:val="uk-UA"/>
        </w:rPr>
        <w:t xml:space="preserve">КП «Аптека «Сімейний лікар» </w:t>
      </w:r>
      <w:proofErr w:type="spellStart"/>
      <w:r>
        <w:rPr>
          <w:rFonts w:ascii="Times New Roman" w:hAnsi="Times New Roman" w:cs="Times New Roman"/>
          <w:sz w:val="28"/>
          <w:szCs w:val="28"/>
          <w:lang w:val="uk-UA"/>
        </w:rPr>
        <w:t>Широківської</w:t>
      </w:r>
      <w:proofErr w:type="spellEnd"/>
      <w:r>
        <w:rPr>
          <w:rFonts w:ascii="Times New Roman" w:hAnsi="Times New Roman" w:cs="Times New Roman"/>
          <w:sz w:val="28"/>
          <w:szCs w:val="28"/>
          <w:lang w:val="uk-UA"/>
        </w:rPr>
        <w:t xml:space="preserve"> сільської ради  </w:t>
      </w:r>
      <w:proofErr w:type="spellStart"/>
      <w:r>
        <w:rPr>
          <w:rFonts w:ascii="Times New Roman" w:hAnsi="Times New Roman" w:cs="Times New Roman"/>
          <w:sz w:val="28"/>
          <w:szCs w:val="28"/>
          <w:lang w:val="uk-UA"/>
        </w:rPr>
        <w:t>Баранової</w:t>
      </w:r>
      <w:proofErr w:type="spellEnd"/>
      <w:r>
        <w:rPr>
          <w:rFonts w:ascii="Times New Roman" w:hAnsi="Times New Roman" w:cs="Times New Roman"/>
          <w:sz w:val="28"/>
          <w:szCs w:val="28"/>
          <w:lang w:val="uk-UA"/>
        </w:rPr>
        <w:t xml:space="preserve"> Г. щодо фінансово-господарської діяльності комунального підприємства в 2023 році, </w:t>
      </w:r>
    </w:p>
    <w:p w:rsidR="00C92F14" w:rsidRDefault="00C92F14" w:rsidP="00C92F14">
      <w:pPr>
        <w:pStyle w:val="10"/>
        <w:tabs>
          <w:tab w:val="left" w:pos="2835"/>
        </w:tabs>
        <w:jc w:val="both"/>
        <w:rPr>
          <w:rFonts w:ascii="Times New Roman" w:hAnsi="Times New Roman"/>
          <w:sz w:val="28"/>
          <w:szCs w:val="28"/>
          <w:lang w:val="uk-UA"/>
        </w:rPr>
      </w:pPr>
      <w:r>
        <w:rPr>
          <w:rFonts w:ascii="Times New Roman" w:hAnsi="Times New Roman"/>
          <w:sz w:val="28"/>
          <w:szCs w:val="28"/>
          <w:lang w:val="uk-UA"/>
        </w:rPr>
        <w:t xml:space="preserve">виконавчий комітет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w:t>
      </w:r>
    </w:p>
    <w:p w:rsidR="00C92F14" w:rsidRDefault="00C92F14" w:rsidP="00C92F14">
      <w:pPr>
        <w:pStyle w:val="10"/>
        <w:tabs>
          <w:tab w:val="left" w:pos="2835"/>
        </w:tabs>
        <w:jc w:val="both"/>
        <w:rPr>
          <w:rFonts w:ascii="Times New Roman" w:hAnsi="Times New Roman"/>
          <w:sz w:val="28"/>
          <w:szCs w:val="28"/>
          <w:lang w:val="uk-UA"/>
        </w:rPr>
      </w:pPr>
      <w:r>
        <w:rPr>
          <w:rFonts w:ascii="Times New Roman" w:hAnsi="Times New Roman"/>
          <w:sz w:val="28"/>
          <w:szCs w:val="28"/>
          <w:lang w:val="uk-UA"/>
        </w:rPr>
        <w:t>ВИРІШИВ:</w:t>
      </w:r>
    </w:p>
    <w:p w:rsidR="00C92F14" w:rsidRDefault="00C92F14" w:rsidP="00C92F14">
      <w:pPr>
        <w:pStyle w:val="10"/>
        <w:tabs>
          <w:tab w:val="left" w:pos="2835"/>
        </w:tabs>
        <w:jc w:val="both"/>
        <w:rPr>
          <w:rFonts w:ascii="Times New Roman" w:hAnsi="Times New Roman"/>
          <w:sz w:val="28"/>
          <w:szCs w:val="28"/>
          <w:lang w:val="uk-UA"/>
        </w:rPr>
      </w:pPr>
      <w:r>
        <w:rPr>
          <w:rFonts w:ascii="Times New Roman" w:hAnsi="Times New Roman"/>
          <w:sz w:val="28"/>
          <w:szCs w:val="28"/>
          <w:lang w:val="uk-UA"/>
        </w:rPr>
        <w:t xml:space="preserve">1.Звіт директора КП «Аптека «Сімейний лікар»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
    <w:p w:rsidR="00C92F14" w:rsidRDefault="00C92F14" w:rsidP="00C92F14">
      <w:pPr>
        <w:pStyle w:val="10"/>
        <w:tabs>
          <w:tab w:val="left" w:pos="2835"/>
        </w:tabs>
        <w:jc w:val="both"/>
        <w:rPr>
          <w:rFonts w:ascii="Times New Roman" w:hAnsi="Times New Roman"/>
          <w:sz w:val="28"/>
          <w:szCs w:val="28"/>
          <w:lang w:val="uk-UA"/>
        </w:rPr>
      </w:pPr>
      <w:proofErr w:type="spellStart"/>
      <w:r>
        <w:rPr>
          <w:rFonts w:ascii="Times New Roman" w:hAnsi="Times New Roman"/>
          <w:sz w:val="28"/>
          <w:szCs w:val="28"/>
          <w:lang w:val="uk-UA"/>
        </w:rPr>
        <w:t>Баранової</w:t>
      </w:r>
      <w:proofErr w:type="spellEnd"/>
      <w:r>
        <w:rPr>
          <w:rFonts w:ascii="Times New Roman" w:hAnsi="Times New Roman"/>
          <w:sz w:val="28"/>
          <w:szCs w:val="28"/>
          <w:lang w:val="uk-UA"/>
        </w:rPr>
        <w:t xml:space="preserve"> Г. щодо фінансово-господарської діяльності комунального підприємства в 2023 році  взяти до відома. </w:t>
      </w:r>
    </w:p>
    <w:p w:rsidR="00C92F14" w:rsidRDefault="00C92F14" w:rsidP="00C92F14">
      <w:pPr>
        <w:pStyle w:val="10"/>
        <w:tabs>
          <w:tab w:val="left" w:pos="2835"/>
        </w:tabs>
        <w:jc w:val="both"/>
        <w:rPr>
          <w:rFonts w:ascii="Times New Roman" w:hAnsi="Times New Roman"/>
          <w:sz w:val="28"/>
          <w:szCs w:val="28"/>
          <w:lang w:val="uk-UA"/>
        </w:rPr>
      </w:pPr>
      <w:r>
        <w:rPr>
          <w:rFonts w:ascii="Times New Roman" w:hAnsi="Times New Roman"/>
          <w:sz w:val="28"/>
          <w:szCs w:val="28"/>
          <w:lang w:val="uk-UA"/>
        </w:rPr>
        <w:t xml:space="preserve">2.Рекомендувати  директору КП «Аптека «Сімейний лікар»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Моряку Ю.  продовжувати роботу з урізноманітнення видів послуг з фармацевтичного обслуговування населення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w:t>
      </w:r>
    </w:p>
    <w:p w:rsidR="00C92F14" w:rsidRDefault="00C92F14" w:rsidP="00C92F14">
      <w:pPr>
        <w:pStyle w:val="10"/>
        <w:tabs>
          <w:tab w:val="left" w:pos="2835"/>
        </w:tabs>
        <w:jc w:val="both"/>
        <w:rPr>
          <w:rFonts w:ascii="Times New Roman" w:hAnsi="Times New Roman"/>
          <w:sz w:val="28"/>
          <w:szCs w:val="28"/>
          <w:lang w:val="uk-UA"/>
        </w:rPr>
      </w:pPr>
      <w:r>
        <w:rPr>
          <w:rFonts w:ascii="Times New Roman" w:hAnsi="Times New Roman"/>
          <w:sz w:val="28"/>
          <w:szCs w:val="28"/>
          <w:lang w:val="uk-UA"/>
        </w:rPr>
        <w:t xml:space="preserve">3.Контроль за виконанням  цього рішення покласти на   заступника сільського голови з питань діяльності виконавчих органів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roofErr w:type="spellStart"/>
      <w:r>
        <w:rPr>
          <w:rFonts w:ascii="Times New Roman" w:hAnsi="Times New Roman"/>
          <w:sz w:val="28"/>
          <w:szCs w:val="28"/>
          <w:lang w:val="uk-UA"/>
        </w:rPr>
        <w:t>Ставицьку</w:t>
      </w:r>
      <w:proofErr w:type="spellEnd"/>
      <w:r>
        <w:rPr>
          <w:rFonts w:ascii="Times New Roman" w:hAnsi="Times New Roman"/>
          <w:sz w:val="28"/>
          <w:szCs w:val="28"/>
          <w:lang w:val="uk-UA"/>
        </w:rPr>
        <w:t xml:space="preserve"> О.</w:t>
      </w:r>
    </w:p>
    <w:p w:rsidR="00C92F14" w:rsidRDefault="00C92F14" w:rsidP="00C92F14">
      <w:pPr>
        <w:pStyle w:val="10"/>
        <w:tabs>
          <w:tab w:val="left" w:pos="2835"/>
        </w:tabs>
        <w:jc w:val="both"/>
        <w:rPr>
          <w:rFonts w:ascii="Times New Roman" w:hAnsi="Times New Roman"/>
          <w:sz w:val="28"/>
          <w:szCs w:val="28"/>
          <w:lang w:val="uk-UA"/>
        </w:rPr>
      </w:pPr>
    </w:p>
    <w:p w:rsidR="00C92F14" w:rsidRDefault="00C92F14" w:rsidP="00C92F14">
      <w:pPr>
        <w:pStyle w:val="a3"/>
        <w:tabs>
          <w:tab w:val="left" w:pos="2835"/>
        </w:tabs>
        <w:spacing w:after="20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Сільський голова                                                                           Денис КОРОТЕНКО</w:t>
      </w:r>
    </w:p>
    <w:p w:rsidR="00C92F14" w:rsidRDefault="00C92F14" w:rsidP="00C92F14">
      <w:pPr>
        <w:pStyle w:val="10"/>
        <w:tabs>
          <w:tab w:val="left" w:pos="2835"/>
        </w:tabs>
        <w:jc w:val="both"/>
        <w:rPr>
          <w:rFonts w:ascii="Times New Roman" w:hAnsi="Times New Roman"/>
          <w:sz w:val="28"/>
          <w:szCs w:val="28"/>
          <w:lang w:val="uk-UA"/>
        </w:rPr>
      </w:pPr>
    </w:p>
    <w:p w:rsidR="00C92F14" w:rsidRDefault="00C92F14" w:rsidP="00C92F14">
      <w:pPr>
        <w:spacing w:after="0" w:line="240" w:lineRule="auto"/>
        <w:jc w:val="center"/>
        <w:rPr>
          <w:rFonts w:ascii="Times New Roman" w:hAnsi="Times New Roman"/>
          <w:noProof/>
          <w:sz w:val="28"/>
          <w:szCs w:val="28"/>
          <w:lang w:val="uk-UA"/>
        </w:rPr>
      </w:pPr>
    </w:p>
    <w:p w:rsidR="00C92F14" w:rsidRDefault="00C92F14" w:rsidP="00C92F14">
      <w:pPr>
        <w:spacing w:after="0" w:line="240" w:lineRule="auto"/>
        <w:jc w:val="center"/>
        <w:rPr>
          <w:rFonts w:ascii="Times New Roman" w:hAnsi="Times New Roman"/>
          <w:noProof/>
          <w:sz w:val="28"/>
          <w:szCs w:val="28"/>
          <w:lang w:val="uk-UA"/>
        </w:rPr>
      </w:pPr>
    </w:p>
    <w:p w:rsidR="00C92F14" w:rsidRPr="00E52412" w:rsidRDefault="00E52412" w:rsidP="00C92F14">
      <w:pPr>
        <w:spacing w:after="0" w:line="240" w:lineRule="auto"/>
        <w:rPr>
          <w:rFonts w:ascii="Times New Roman" w:hAnsi="Times New Roman"/>
          <w:sz w:val="28"/>
          <w:szCs w:val="28"/>
          <w:lang w:val="uk-UA"/>
        </w:rPr>
        <w:sectPr w:rsidR="00C92F14" w:rsidRPr="00E52412">
          <w:pgSz w:w="11906" w:h="16838"/>
          <w:pgMar w:top="1134" w:right="850" w:bottom="1134" w:left="1701" w:header="708" w:footer="708" w:gutter="0"/>
          <w:cols w:space="720"/>
        </w:sectPr>
      </w:pPr>
      <w:r>
        <w:rPr>
          <w:rFonts w:ascii="Times New Roman" w:hAnsi="Times New Roman"/>
          <w:sz w:val="28"/>
          <w:szCs w:val="28"/>
          <w:lang w:val="uk-UA"/>
        </w:rPr>
        <w:t xml:space="preserve"> </w:t>
      </w:r>
      <w:bookmarkStart w:id="0" w:name="_GoBack"/>
      <w:bookmarkEnd w:id="0"/>
    </w:p>
    <w:p w:rsidR="001F301A" w:rsidRDefault="001F301A" w:rsidP="001F301A">
      <w:pPr>
        <w:spacing w:after="0"/>
        <w:ind w:firstLine="709"/>
        <w:jc w:val="center"/>
        <w:rPr>
          <w:lang w:val="uk-UA"/>
        </w:rPr>
      </w:pPr>
      <w:r>
        <w:rPr>
          <w:lang w:val="uk-UA"/>
        </w:rPr>
        <w:lastRenderedPageBreak/>
        <w:t>Звіт про роботу комунального підприємства «Аптека «Сімейний лікар»</w:t>
      </w:r>
    </w:p>
    <w:p w:rsidR="001F301A" w:rsidRDefault="001F301A" w:rsidP="001F301A">
      <w:pPr>
        <w:spacing w:after="0"/>
        <w:ind w:firstLine="709"/>
        <w:jc w:val="center"/>
        <w:rPr>
          <w:lang w:val="uk-UA"/>
        </w:rPr>
      </w:pPr>
      <w:r>
        <w:rPr>
          <w:lang w:val="uk-UA"/>
        </w:rPr>
        <w:t>2023 р</w:t>
      </w:r>
    </w:p>
    <w:p w:rsidR="001F301A" w:rsidRDefault="001F301A" w:rsidP="001F301A">
      <w:pPr>
        <w:spacing w:after="0"/>
        <w:ind w:firstLine="709"/>
        <w:jc w:val="center"/>
        <w:rPr>
          <w:lang w:val="uk-UA"/>
        </w:rPr>
      </w:pPr>
    </w:p>
    <w:p w:rsidR="001F301A" w:rsidRDefault="001F301A" w:rsidP="001F301A">
      <w:pPr>
        <w:pStyle w:val="docdata"/>
        <w:widowControl w:val="0"/>
        <w:shd w:val="clear" w:color="auto" w:fill="FFFFFF"/>
        <w:spacing w:before="0" w:beforeAutospacing="0" w:after="0" w:afterAutospacing="0"/>
        <w:ind w:right="-1" w:firstLine="567"/>
        <w:jc w:val="both"/>
        <w:rPr>
          <w:color w:val="000000"/>
          <w:sz w:val="28"/>
          <w:szCs w:val="28"/>
          <w:lang w:val="uk-UA"/>
        </w:rPr>
      </w:pPr>
      <w:r>
        <w:rPr>
          <w:color w:val="000000"/>
          <w:sz w:val="28"/>
          <w:szCs w:val="28"/>
          <w:lang w:val="uk-UA"/>
        </w:rPr>
        <w:t xml:space="preserve">Комунальне  підприємство  «Аптека «Сімейний лікар» </w:t>
      </w:r>
      <w:proofErr w:type="spellStart"/>
      <w:r>
        <w:rPr>
          <w:color w:val="000000"/>
          <w:sz w:val="28"/>
          <w:szCs w:val="28"/>
          <w:lang w:val="uk-UA"/>
        </w:rPr>
        <w:t>Широківської</w:t>
      </w:r>
      <w:proofErr w:type="spellEnd"/>
      <w:r>
        <w:rPr>
          <w:color w:val="000000"/>
          <w:sz w:val="28"/>
          <w:szCs w:val="28"/>
          <w:lang w:val="uk-UA"/>
        </w:rPr>
        <w:t xml:space="preserve"> сільської ради Запорізького району Запорізької області створено згідно з рішенням сільської ради від 20.11.2020 року № 38, відповідно до Закону України «Про місцеве самоврядування в Україні», Господарського кодексу України, Цивільного кодексу України.</w:t>
      </w:r>
    </w:p>
    <w:p w:rsidR="001F301A" w:rsidRDefault="001F301A" w:rsidP="001F301A">
      <w:pPr>
        <w:pStyle w:val="docdata"/>
        <w:widowControl w:val="0"/>
        <w:shd w:val="clear" w:color="auto" w:fill="FFFFFF"/>
        <w:spacing w:before="0" w:beforeAutospacing="0" w:after="0" w:afterAutospacing="0"/>
        <w:ind w:right="-1" w:firstLine="567"/>
        <w:jc w:val="both"/>
        <w:rPr>
          <w:lang w:val="uk-UA"/>
        </w:rPr>
      </w:pPr>
    </w:p>
    <w:p w:rsidR="001F301A" w:rsidRDefault="001F301A" w:rsidP="001F301A">
      <w:pPr>
        <w:pStyle w:val="a3"/>
        <w:widowControl w:val="0"/>
        <w:ind w:firstLine="567"/>
        <w:jc w:val="both"/>
        <w:rPr>
          <w:color w:val="000000"/>
          <w:sz w:val="28"/>
          <w:szCs w:val="28"/>
          <w:lang w:val="uk-UA"/>
        </w:rPr>
      </w:pPr>
      <w:r>
        <w:rPr>
          <w:color w:val="000000"/>
          <w:sz w:val="28"/>
          <w:szCs w:val="28"/>
          <w:lang w:val="uk-UA"/>
        </w:rPr>
        <w:t>Комунальне підприємство є юридичною особою, має самостійний баланс, розрахункові рахунки в банківських установах тощо.</w:t>
      </w:r>
    </w:p>
    <w:p w:rsidR="001F301A" w:rsidRDefault="001F301A" w:rsidP="001F301A">
      <w:pPr>
        <w:pStyle w:val="a3"/>
        <w:widowControl w:val="0"/>
        <w:ind w:firstLine="567"/>
        <w:jc w:val="both"/>
        <w:rPr>
          <w:sz w:val="24"/>
          <w:szCs w:val="24"/>
          <w:lang w:val="uk-UA"/>
        </w:rPr>
      </w:pPr>
    </w:p>
    <w:p w:rsidR="001F301A" w:rsidRDefault="001F301A" w:rsidP="001F301A">
      <w:pPr>
        <w:pStyle w:val="a3"/>
        <w:widowControl w:val="0"/>
        <w:ind w:firstLine="567"/>
        <w:jc w:val="both"/>
        <w:rPr>
          <w:color w:val="000000"/>
          <w:sz w:val="28"/>
          <w:szCs w:val="28"/>
          <w:shd w:val="clear" w:color="auto" w:fill="FFFFFF"/>
          <w:lang w:val="uk-UA"/>
        </w:rPr>
      </w:pPr>
      <w:r>
        <w:rPr>
          <w:sz w:val="28"/>
          <w:szCs w:val="28"/>
          <w:lang w:val="uk-UA"/>
        </w:rPr>
        <w:t xml:space="preserve">Основним завданням </w:t>
      </w:r>
      <w:r>
        <w:rPr>
          <w:color w:val="000000"/>
          <w:sz w:val="28"/>
          <w:szCs w:val="28"/>
          <w:lang w:val="uk-UA"/>
        </w:rPr>
        <w:t>КП «Аптека «Сімейний лікар»</w:t>
      </w:r>
      <w:r>
        <w:rPr>
          <w:sz w:val="28"/>
          <w:szCs w:val="28"/>
          <w:lang w:val="uk-UA"/>
        </w:rPr>
        <w:t xml:space="preserve"> є </w:t>
      </w:r>
      <w:r>
        <w:rPr>
          <w:color w:val="000000"/>
          <w:sz w:val="28"/>
          <w:szCs w:val="28"/>
          <w:shd w:val="clear" w:color="auto" w:fill="FFFFFF"/>
          <w:lang w:val="uk-UA"/>
        </w:rPr>
        <w:t xml:space="preserve">забезпечення населення </w:t>
      </w:r>
      <w:proofErr w:type="spellStart"/>
      <w:r>
        <w:rPr>
          <w:color w:val="000000"/>
          <w:sz w:val="28"/>
          <w:szCs w:val="28"/>
          <w:shd w:val="clear" w:color="auto" w:fill="FFFFFF"/>
          <w:lang w:val="uk-UA"/>
        </w:rPr>
        <w:t>Широківської</w:t>
      </w:r>
      <w:proofErr w:type="spellEnd"/>
      <w:r>
        <w:rPr>
          <w:color w:val="000000"/>
          <w:sz w:val="28"/>
          <w:szCs w:val="28"/>
          <w:shd w:val="clear" w:color="auto" w:fill="FFFFFF"/>
          <w:lang w:val="uk-UA"/>
        </w:rPr>
        <w:t xml:space="preserve"> сільської ТГ безпосередньо за місцем проживання доступними та необхідними лікарськими засобами і виробами медичного призначення, реалізація державної політики у сфері охорони здоров’я, шляхом розвитку мережі аптек у сільській місцевості</w:t>
      </w:r>
      <w:r>
        <w:rPr>
          <w:color w:val="000000"/>
          <w:sz w:val="28"/>
          <w:szCs w:val="28"/>
          <w:lang w:val="uk-UA"/>
        </w:rPr>
        <w:t>, а також впровадження заходів з профілактики захворювань населення та підтримки громадського здоров’я.</w:t>
      </w:r>
    </w:p>
    <w:p w:rsidR="001F301A" w:rsidRDefault="001F301A" w:rsidP="001F301A">
      <w:pPr>
        <w:pStyle w:val="a3"/>
        <w:widowControl w:val="0"/>
        <w:ind w:firstLine="567"/>
        <w:jc w:val="both"/>
        <w:rPr>
          <w:color w:val="000000"/>
          <w:sz w:val="28"/>
          <w:szCs w:val="28"/>
          <w:lang w:val="uk-UA"/>
        </w:rPr>
      </w:pPr>
      <w:r>
        <w:rPr>
          <w:color w:val="000000"/>
          <w:sz w:val="28"/>
          <w:szCs w:val="28"/>
          <w:lang w:val="uk-UA"/>
        </w:rPr>
        <w:t>КП «Аптека «Сімейний лікар» існує з березня 2021 року.</w:t>
      </w:r>
    </w:p>
    <w:p w:rsidR="001F301A" w:rsidRDefault="001F301A" w:rsidP="001F301A">
      <w:pPr>
        <w:pStyle w:val="a3"/>
        <w:widowControl w:val="0"/>
        <w:ind w:firstLine="567"/>
        <w:jc w:val="both"/>
        <w:rPr>
          <w:sz w:val="24"/>
          <w:szCs w:val="24"/>
          <w:lang w:val="uk-UA"/>
        </w:rPr>
      </w:pPr>
    </w:p>
    <w:p w:rsidR="001F301A" w:rsidRDefault="001F301A" w:rsidP="001F301A">
      <w:pPr>
        <w:spacing w:after="0"/>
        <w:ind w:firstLine="709"/>
        <w:jc w:val="both"/>
        <w:rPr>
          <w:lang w:val="uk-UA"/>
        </w:rPr>
      </w:pPr>
      <w:r>
        <w:rPr>
          <w:lang w:val="uk-UA"/>
        </w:rPr>
        <w:t>У 202</w:t>
      </w:r>
      <w:r>
        <w:t>3</w:t>
      </w:r>
      <w:r>
        <w:rPr>
          <w:lang w:val="uk-UA"/>
        </w:rPr>
        <w:t xml:space="preserve"> році, Комунальне підприємство "Аптека "Сімейний лікар" продовжувало успішно виконувати свою місію забезпечення населення якісними лікарськими засобами та послугами медичного характеру. За минулий рік були досягнуті наступні успіхи:</w:t>
      </w:r>
    </w:p>
    <w:p w:rsidR="001F301A" w:rsidRDefault="001F301A" w:rsidP="001F301A">
      <w:pPr>
        <w:spacing w:after="0"/>
        <w:ind w:firstLine="709"/>
        <w:jc w:val="both"/>
        <w:rPr>
          <w:lang w:val="uk-UA"/>
        </w:rPr>
      </w:pPr>
      <w:r>
        <w:rPr>
          <w:lang w:val="uk-UA"/>
        </w:rPr>
        <w:t xml:space="preserve"> </w:t>
      </w:r>
    </w:p>
    <w:p w:rsidR="001F301A" w:rsidRDefault="001F301A" w:rsidP="001F301A">
      <w:pPr>
        <w:spacing w:after="0"/>
        <w:ind w:firstLine="709"/>
        <w:jc w:val="both"/>
        <w:rPr>
          <w:lang w:val="uk-UA"/>
        </w:rPr>
      </w:pPr>
      <w:r>
        <w:rPr>
          <w:lang w:val="uk-UA"/>
        </w:rPr>
        <w:t xml:space="preserve">-Зараз наша мережа складається з 9 аптек та структурних підрозділів, а саме </w:t>
      </w:r>
    </w:p>
    <w:p w:rsidR="001F301A" w:rsidRDefault="001F301A" w:rsidP="001F301A">
      <w:pPr>
        <w:spacing w:after="0"/>
        <w:ind w:firstLine="709"/>
        <w:jc w:val="both"/>
        <w:rPr>
          <w:lang w:val="uk-UA"/>
        </w:rPr>
      </w:pPr>
      <w:r>
        <w:rPr>
          <w:lang w:val="uk-UA"/>
        </w:rPr>
        <w:t>-</w:t>
      </w:r>
      <w:proofErr w:type="spellStart"/>
      <w:r>
        <w:rPr>
          <w:lang w:val="uk-UA"/>
        </w:rPr>
        <w:t>Володимирівське</w:t>
      </w:r>
      <w:proofErr w:type="spellEnd"/>
    </w:p>
    <w:p w:rsidR="001F301A" w:rsidRDefault="001F301A" w:rsidP="001F301A">
      <w:pPr>
        <w:spacing w:after="0"/>
        <w:ind w:firstLine="709"/>
        <w:jc w:val="both"/>
        <w:rPr>
          <w:lang w:val="uk-UA"/>
        </w:rPr>
      </w:pPr>
      <w:r>
        <w:rPr>
          <w:lang w:val="uk-UA"/>
        </w:rPr>
        <w:t>-Відрадне</w:t>
      </w:r>
    </w:p>
    <w:p w:rsidR="001F301A" w:rsidRDefault="001F301A" w:rsidP="001F301A">
      <w:pPr>
        <w:spacing w:after="0"/>
        <w:ind w:firstLine="709"/>
        <w:jc w:val="both"/>
        <w:rPr>
          <w:lang w:val="uk-UA"/>
        </w:rPr>
      </w:pPr>
      <w:r>
        <w:rPr>
          <w:lang w:val="uk-UA"/>
        </w:rPr>
        <w:t>-Широке</w:t>
      </w:r>
    </w:p>
    <w:p w:rsidR="001F301A" w:rsidRDefault="001F301A" w:rsidP="001F301A">
      <w:pPr>
        <w:spacing w:after="0"/>
        <w:ind w:firstLine="709"/>
        <w:jc w:val="both"/>
        <w:rPr>
          <w:lang w:val="uk-UA"/>
        </w:rPr>
      </w:pPr>
      <w:r>
        <w:rPr>
          <w:lang w:val="uk-UA"/>
        </w:rPr>
        <w:t>-Миколай-Поле</w:t>
      </w:r>
    </w:p>
    <w:p w:rsidR="001F301A" w:rsidRDefault="001F301A" w:rsidP="001F301A">
      <w:pPr>
        <w:spacing w:after="0"/>
        <w:ind w:firstLine="709"/>
        <w:jc w:val="both"/>
        <w:rPr>
          <w:lang w:val="uk-UA"/>
        </w:rPr>
      </w:pPr>
      <w:r>
        <w:rPr>
          <w:lang w:val="uk-UA"/>
        </w:rPr>
        <w:t>-</w:t>
      </w:r>
      <w:proofErr w:type="spellStart"/>
      <w:r>
        <w:rPr>
          <w:lang w:val="uk-UA"/>
        </w:rPr>
        <w:t>Новопетрівка</w:t>
      </w:r>
      <w:proofErr w:type="spellEnd"/>
    </w:p>
    <w:p w:rsidR="001F301A" w:rsidRDefault="001F301A" w:rsidP="001F301A">
      <w:pPr>
        <w:spacing w:after="0"/>
        <w:ind w:firstLine="709"/>
        <w:jc w:val="both"/>
        <w:rPr>
          <w:lang w:val="uk-UA"/>
        </w:rPr>
      </w:pPr>
      <w:r>
        <w:rPr>
          <w:lang w:val="uk-UA"/>
        </w:rPr>
        <w:t>-</w:t>
      </w:r>
      <w:proofErr w:type="spellStart"/>
      <w:r>
        <w:rPr>
          <w:lang w:val="uk-UA"/>
        </w:rPr>
        <w:t>Лукашеве</w:t>
      </w:r>
      <w:proofErr w:type="spellEnd"/>
    </w:p>
    <w:p w:rsidR="001F301A" w:rsidRDefault="001F301A" w:rsidP="001F301A">
      <w:pPr>
        <w:spacing w:after="0"/>
        <w:ind w:firstLine="709"/>
        <w:jc w:val="both"/>
        <w:rPr>
          <w:lang w:val="uk-UA"/>
        </w:rPr>
      </w:pPr>
      <w:r>
        <w:rPr>
          <w:lang w:val="uk-UA"/>
        </w:rPr>
        <w:t>-</w:t>
      </w:r>
      <w:proofErr w:type="spellStart"/>
      <w:r>
        <w:rPr>
          <w:lang w:val="uk-UA"/>
        </w:rPr>
        <w:t>Августинівка</w:t>
      </w:r>
      <w:proofErr w:type="spellEnd"/>
    </w:p>
    <w:p w:rsidR="001F301A" w:rsidRDefault="001F301A" w:rsidP="001F301A">
      <w:pPr>
        <w:spacing w:after="0"/>
        <w:ind w:firstLine="709"/>
        <w:jc w:val="both"/>
        <w:rPr>
          <w:lang w:val="uk-UA"/>
        </w:rPr>
      </w:pPr>
      <w:r>
        <w:rPr>
          <w:lang w:val="uk-UA"/>
        </w:rPr>
        <w:t>-</w:t>
      </w:r>
      <w:proofErr w:type="spellStart"/>
      <w:r>
        <w:rPr>
          <w:lang w:val="uk-UA"/>
        </w:rPr>
        <w:t>Петропіль</w:t>
      </w:r>
      <w:proofErr w:type="spellEnd"/>
    </w:p>
    <w:p w:rsidR="001F301A" w:rsidRDefault="001F301A" w:rsidP="001F301A">
      <w:pPr>
        <w:spacing w:after="0"/>
        <w:ind w:firstLine="709"/>
        <w:jc w:val="both"/>
        <w:rPr>
          <w:lang w:val="uk-UA"/>
        </w:rPr>
      </w:pPr>
      <w:r>
        <w:rPr>
          <w:lang w:val="uk-UA"/>
        </w:rPr>
        <w:t>аптечний пункт при клініці на Лікарняній18</w:t>
      </w:r>
    </w:p>
    <w:p w:rsidR="001F301A" w:rsidRDefault="001F301A" w:rsidP="001F301A">
      <w:pPr>
        <w:spacing w:after="0"/>
        <w:ind w:firstLine="709"/>
        <w:jc w:val="both"/>
        <w:rPr>
          <w:lang w:val="uk-UA"/>
        </w:rPr>
      </w:pPr>
      <w:r>
        <w:rPr>
          <w:lang w:val="uk-UA"/>
        </w:rPr>
        <w:t xml:space="preserve">На цей час це наша найкраща аптека. Завдяки тісному контакту з лікарями клініки ми маємо можливість надавати якісне обслуговування населення якісними медикаментами та отримувати ефективний дохід; </w:t>
      </w:r>
    </w:p>
    <w:p w:rsidR="001F301A" w:rsidRDefault="001F301A" w:rsidP="001F301A">
      <w:pPr>
        <w:spacing w:after="0"/>
        <w:ind w:firstLine="709"/>
        <w:jc w:val="both"/>
        <w:rPr>
          <w:lang w:val="uk-UA"/>
        </w:rPr>
      </w:pPr>
    </w:p>
    <w:p w:rsidR="001F301A" w:rsidRDefault="001F301A" w:rsidP="001F301A">
      <w:pPr>
        <w:spacing w:after="0"/>
        <w:ind w:firstLine="709"/>
        <w:jc w:val="both"/>
        <w:rPr>
          <w:lang w:val="uk-UA"/>
        </w:rPr>
      </w:pPr>
      <w:r>
        <w:rPr>
          <w:lang w:val="uk-UA"/>
        </w:rPr>
        <w:t>-За цей рік ми збільшили обсяг продажів на  порівняно з попереднім роком завдяки збільшенню кількості клієнтів та розширенню асортименту продукції. За 2023 рік підприємство отримало доходів від реалізації лікарських засобів та виробів медичного призначення – 8 637,7 тис грн;</w:t>
      </w:r>
    </w:p>
    <w:p w:rsidR="001F301A" w:rsidRDefault="001F301A" w:rsidP="001F301A">
      <w:pPr>
        <w:spacing w:after="0"/>
        <w:ind w:firstLine="709"/>
        <w:jc w:val="both"/>
        <w:rPr>
          <w:lang w:val="uk-UA"/>
        </w:rPr>
      </w:pPr>
    </w:p>
    <w:p w:rsidR="001F301A" w:rsidRDefault="001F301A" w:rsidP="001F301A">
      <w:pPr>
        <w:spacing w:after="0"/>
        <w:ind w:firstLine="709"/>
        <w:jc w:val="both"/>
        <w:rPr>
          <w:lang w:val="uk-UA"/>
        </w:rPr>
      </w:pPr>
      <w:r>
        <w:rPr>
          <w:lang w:val="uk-UA"/>
        </w:rPr>
        <w:t xml:space="preserve">-Розширили асортимент лікарських засобів. Комунальне підприємство "Аптека "Сімейний лікар" поповнило свій асортимент новими лікарськими засобами, що дозволило задовольнити запити клієнтів та покращити якість медичного обслуговування. За цей рік ми збільшили кількість  </w:t>
      </w:r>
      <w:r>
        <w:rPr>
          <w:lang w:val="uk-UA"/>
        </w:rPr>
        <w:lastRenderedPageBreak/>
        <w:t>постачальників. Зараз ми працюємо з 6 фармацевтичними підприємствами. Усі лікарські засоби та інші медичні товари, що надавалися нашим закладом, відповідали високим стандартам якості.</w:t>
      </w:r>
    </w:p>
    <w:p w:rsidR="001F301A" w:rsidRDefault="001F301A" w:rsidP="001F301A">
      <w:pPr>
        <w:spacing w:after="0"/>
        <w:ind w:firstLine="709"/>
        <w:jc w:val="both"/>
        <w:rPr>
          <w:lang w:val="uk-UA"/>
        </w:rPr>
      </w:pPr>
      <w:r>
        <w:rPr>
          <w:lang w:val="uk-UA"/>
        </w:rPr>
        <w:t>- Покращили якість обслуговування клієнтів. Комунальне підприємство "Аптека "Сімейний лікар" запровадило нові технології обслуговування, що сприяють зменшенню часу очікування та забезпеченню більш зручного та ефективного обслуговування клієнтів. Запровадженні системи замовлення та доставки медичних препаратів, що робить процес очікування та отримання ліків більш зручним для клієнтів та дозволить підприємству розширити свій ринок;</w:t>
      </w:r>
    </w:p>
    <w:p w:rsidR="001F301A" w:rsidRDefault="001F301A" w:rsidP="001F301A">
      <w:pPr>
        <w:spacing w:after="0"/>
        <w:ind w:firstLine="709"/>
        <w:jc w:val="both"/>
        <w:rPr>
          <w:lang w:val="uk-UA"/>
        </w:rPr>
      </w:pPr>
    </w:p>
    <w:p w:rsidR="001F301A" w:rsidRDefault="001F301A" w:rsidP="001F301A">
      <w:pPr>
        <w:spacing w:after="0"/>
        <w:ind w:firstLine="709"/>
        <w:jc w:val="both"/>
        <w:rPr>
          <w:lang w:val="uk-UA"/>
        </w:rPr>
      </w:pPr>
      <w:r>
        <w:rPr>
          <w:lang w:val="uk-UA"/>
        </w:rPr>
        <w:t>- Впровадження електронної системи управління запасами, що дозволило знизити час на проведення інвентаризації та уникнути надлишків у запасах.</w:t>
      </w:r>
    </w:p>
    <w:p w:rsidR="001F301A" w:rsidRDefault="001F301A" w:rsidP="001F301A">
      <w:pPr>
        <w:spacing w:after="0"/>
        <w:ind w:firstLine="709"/>
        <w:jc w:val="both"/>
        <w:rPr>
          <w:lang w:val="uk-UA"/>
        </w:rPr>
      </w:pPr>
    </w:p>
    <w:p w:rsidR="001F301A" w:rsidRDefault="001F301A" w:rsidP="001F301A">
      <w:pPr>
        <w:spacing w:after="0"/>
        <w:ind w:firstLine="709"/>
        <w:jc w:val="both"/>
        <w:rPr>
          <w:lang w:val="uk-UA"/>
        </w:rPr>
      </w:pPr>
      <w:r>
        <w:rPr>
          <w:lang w:val="uk-UA"/>
        </w:rPr>
        <w:t>Середньооблікова кількість працюючих на підприємстві складає 6,75  осіб.</w:t>
      </w:r>
    </w:p>
    <w:p w:rsidR="001F301A" w:rsidRDefault="001F301A" w:rsidP="001F301A">
      <w:pPr>
        <w:spacing w:after="0"/>
        <w:ind w:firstLine="709"/>
        <w:jc w:val="both"/>
        <w:rPr>
          <w:lang w:val="uk-UA"/>
        </w:rPr>
      </w:pPr>
      <w:r>
        <w:rPr>
          <w:lang w:val="uk-UA"/>
        </w:rPr>
        <w:t>Заборгованість із виплати заробітної плити станом на 01.01.2024 року відсутня.</w:t>
      </w:r>
    </w:p>
    <w:p w:rsidR="001F301A" w:rsidRDefault="001F301A" w:rsidP="001F301A">
      <w:pPr>
        <w:spacing w:after="0"/>
        <w:ind w:firstLine="709"/>
        <w:jc w:val="both"/>
        <w:rPr>
          <w:lang w:val="uk-UA"/>
        </w:rPr>
      </w:pPr>
    </w:p>
    <w:p w:rsidR="001F301A" w:rsidRDefault="001F301A" w:rsidP="001F301A">
      <w:pPr>
        <w:spacing w:after="0"/>
        <w:ind w:firstLine="709"/>
        <w:jc w:val="both"/>
        <w:rPr>
          <w:lang w:val="uk-UA"/>
        </w:rPr>
      </w:pPr>
      <w:r>
        <w:rPr>
          <w:lang w:val="uk-UA"/>
        </w:rPr>
        <w:t xml:space="preserve">На 2024 рік ми плануємо продовжувати розвивати наші послуги, розширювати асортимент лікарських засобів, шукати нових постачальників,  що дозволить надавати медичну допомогу більшій кількості пацієнтів та повисити рентабельність підприємства. </w:t>
      </w:r>
    </w:p>
    <w:p w:rsidR="001F301A" w:rsidRDefault="001F301A" w:rsidP="001F301A">
      <w:pPr>
        <w:spacing w:after="0"/>
        <w:ind w:firstLine="709"/>
        <w:jc w:val="both"/>
        <w:rPr>
          <w:lang w:val="uk-UA"/>
        </w:rPr>
      </w:pPr>
      <w:r>
        <w:rPr>
          <w:lang w:val="uk-UA"/>
        </w:rPr>
        <w:t>Плануймо відкриття ще однієї  аптеки на Сонячному.</w:t>
      </w:r>
    </w:p>
    <w:p w:rsidR="001F301A" w:rsidRDefault="001F301A" w:rsidP="001F301A">
      <w:pPr>
        <w:spacing w:after="0"/>
        <w:ind w:firstLine="709"/>
        <w:jc w:val="both"/>
        <w:rPr>
          <w:lang w:val="uk-UA"/>
        </w:rPr>
      </w:pPr>
      <w:r>
        <w:rPr>
          <w:lang w:val="uk-UA"/>
        </w:rPr>
        <w:t xml:space="preserve">Плануємо долучитись до державної програми «Доступні ліки», що дозволить мешканцям нашої громади придбати життєве необхідні товари безкоштовно або з незначною доплатою. </w:t>
      </w:r>
    </w:p>
    <w:p w:rsidR="001F301A" w:rsidRDefault="001F301A" w:rsidP="001F301A">
      <w:pPr>
        <w:spacing w:after="0"/>
        <w:ind w:firstLine="709"/>
        <w:jc w:val="both"/>
        <w:rPr>
          <w:lang w:val="uk-UA"/>
        </w:rPr>
      </w:pPr>
      <w:r>
        <w:rPr>
          <w:lang w:val="uk-UA"/>
        </w:rPr>
        <w:t>Запровадження системи контролю якості медичних препаратів, що дозволить забезпечити високу якість продукції та збільшити довіру клієнтів до підприємства.</w:t>
      </w:r>
    </w:p>
    <w:p w:rsidR="001F301A" w:rsidRDefault="001F301A" w:rsidP="001F301A">
      <w:pPr>
        <w:spacing w:after="0"/>
        <w:ind w:firstLine="709"/>
        <w:jc w:val="both"/>
        <w:rPr>
          <w:lang w:val="uk-UA"/>
        </w:rPr>
      </w:pPr>
      <w:r>
        <w:rPr>
          <w:lang w:val="uk-UA"/>
        </w:rPr>
        <w:t>Проведення рекламної кампанії для просування бренду "Аптека" Сімейний лікар" на ринку, що дозволить залучити нових клієнтів та підвищити увагу до підприємства.</w:t>
      </w:r>
    </w:p>
    <w:p w:rsidR="001F301A" w:rsidRDefault="001F301A" w:rsidP="001F301A">
      <w:pPr>
        <w:spacing w:after="0"/>
        <w:ind w:firstLine="709"/>
        <w:jc w:val="both"/>
        <w:rPr>
          <w:lang w:val="uk-UA"/>
        </w:rPr>
      </w:pPr>
      <w:r>
        <w:rPr>
          <w:lang w:val="uk-UA"/>
        </w:rPr>
        <w:t>Зазначені заходи допоможуть підприємству "Аптека" Сімейний лікар" збільшити свій обсяг продажів, залучити нових клієнтів, підвищити репутацію та збільшити свою конкурентоспроможність на ринку. Підприємство готове працювати в тісному контакті з сільською радою та медичними закладами, щоб забезпечити надійну та високоякісну медичну продукцію для мешканців нашої громади.</w:t>
      </w:r>
    </w:p>
    <w:p w:rsidR="001F301A" w:rsidRDefault="001F301A" w:rsidP="001F301A">
      <w:pPr>
        <w:spacing w:after="0"/>
        <w:ind w:firstLine="709"/>
        <w:jc w:val="both"/>
        <w:rPr>
          <w:lang w:val="uk-UA"/>
        </w:rPr>
      </w:pPr>
    </w:p>
    <w:p w:rsidR="001F301A" w:rsidRDefault="001F301A" w:rsidP="001F301A">
      <w:pPr>
        <w:spacing w:after="0"/>
        <w:ind w:firstLine="709"/>
        <w:jc w:val="both"/>
        <w:rPr>
          <w:lang w:val="uk-UA"/>
        </w:rPr>
      </w:pPr>
      <w:r>
        <w:rPr>
          <w:lang w:val="uk-UA"/>
        </w:rPr>
        <w:t>З повагою,</w:t>
      </w:r>
    </w:p>
    <w:p w:rsidR="001F301A" w:rsidRDefault="001F301A" w:rsidP="001F301A">
      <w:pPr>
        <w:spacing w:after="0"/>
        <w:ind w:firstLine="709"/>
        <w:jc w:val="both"/>
        <w:rPr>
          <w:lang w:val="uk-UA"/>
        </w:rPr>
      </w:pPr>
      <w:r>
        <w:rPr>
          <w:lang w:val="uk-UA"/>
        </w:rPr>
        <w:t>Директор комунального підприємства "Аптека" Сімейний лікар"</w:t>
      </w:r>
    </w:p>
    <w:p w:rsidR="001F301A" w:rsidRDefault="001F301A" w:rsidP="001F301A">
      <w:pPr>
        <w:spacing w:after="0"/>
        <w:rPr>
          <w:lang w:val="uk-UA"/>
        </w:rPr>
      </w:pPr>
    </w:p>
    <w:p w:rsidR="00430243" w:rsidRPr="0095491D" w:rsidRDefault="00430243">
      <w:pPr>
        <w:rPr>
          <w:lang w:val="uk-UA"/>
        </w:rPr>
      </w:pPr>
    </w:p>
    <w:sectPr w:rsidR="00430243" w:rsidRPr="009549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D"/>
    <w:rsid w:val="000245CD"/>
    <w:rsid w:val="001F301A"/>
    <w:rsid w:val="00430243"/>
    <w:rsid w:val="0095491D"/>
    <w:rsid w:val="00C92F14"/>
    <w:rsid w:val="00E52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78238-B2AC-4D47-BC50-A64FF149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F14"/>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99"/>
    <w:semiHidden/>
    <w:locked/>
    <w:rsid w:val="0095491D"/>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99"/>
    <w:semiHidden/>
    <w:unhideWhenUsed/>
    <w:qFormat/>
    <w:rsid w:val="0095491D"/>
    <w:pPr>
      <w:spacing w:after="0" w:line="240" w:lineRule="auto"/>
      <w:contextualSpacing/>
    </w:pPr>
    <w:rPr>
      <w:rFonts w:ascii="Calibri" w:eastAsia="Times New Roman" w:hAnsi="Calibri" w:cs="Calibri"/>
    </w:rPr>
  </w:style>
  <w:style w:type="paragraph" w:customStyle="1" w:styleId="10">
    <w:name w:val="Без интервала1"/>
    <w:uiPriority w:val="1"/>
    <w:semiHidden/>
    <w:qFormat/>
    <w:rsid w:val="00C92F14"/>
    <w:pPr>
      <w:spacing w:after="0" w:line="240" w:lineRule="auto"/>
    </w:pPr>
    <w:rPr>
      <w:rFonts w:ascii="Calibri" w:eastAsia="Times New Roman" w:hAnsi="Calibri" w:cs="Times New Roman"/>
      <w:lang w:eastAsia="ru-RU"/>
    </w:rPr>
  </w:style>
  <w:style w:type="paragraph" w:styleId="a4">
    <w:name w:val="Balloon Text"/>
    <w:basedOn w:val="a"/>
    <w:link w:val="a5"/>
    <w:uiPriority w:val="99"/>
    <w:semiHidden/>
    <w:unhideWhenUsed/>
    <w:rsid w:val="00C92F1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C92F14"/>
    <w:rPr>
      <w:rFonts w:ascii="Segoe UI" w:hAnsi="Segoe UI" w:cs="Segoe UI"/>
      <w:sz w:val="18"/>
      <w:szCs w:val="18"/>
    </w:rPr>
  </w:style>
  <w:style w:type="paragraph" w:customStyle="1" w:styleId="docdata">
    <w:name w:val="docdata"/>
    <w:aliases w:val="docy,v5,7170,baiaagaaboqcaaadoboaaavgggaaaaaaaaaaaaaaaaaaaaaaaaaaaaaaaaaaaaaaaaaaaaaaaaaaaaaaaaaaaaaaaaaaaaaaaaaaaaaaaaaaaaaaaaaaaaaaaaaaaaaaaaaaaaaaaaaaaaaaaaaaaaaaaaaaaaaaaaaaaaaaaaaaaaaaaaaaaaaaaaaaaaaaaaaaaaaaaaaaaaaaaaaaaaaaaaaaaaaaaaaaaaaa"/>
    <w:basedOn w:val="a"/>
    <w:uiPriority w:val="99"/>
    <w:semiHidden/>
    <w:rsid w:val="001F30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959723">
      <w:bodyDiv w:val="1"/>
      <w:marLeft w:val="0"/>
      <w:marRight w:val="0"/>
      <w:marTop w:val="0"/>
      <w:marBottom w:val="0"/>
      <w:divBdr>
        <w:top w:val="none" w:sz="0" w:space="0" w:color="auto"/>
        <w:left w:val="none" w:sz="0" w:space="0" w:color="auto"/>
        <w:bottom w:val="none" w:sz="0" w:space="0" w:color="auto"/>
        <w:right w:val="none" w:sz="0" w:space="0" w:color="auto"/>
      </w:divBdr>
    </w:div>
    <w:div w:id="1683050556">
      <w:bodyDiv w:val="1"/>
      <w:marLeft w:val="0"/>
      <w:marRight w:val="0"/>
      <w:marTop w:val="0"/>
      <w:marBottom w:val="0"/>
      <w:divBdr>
        <w:top w:val="none" w:sz="0" w:space="0" w:color="auto"/>
        <w:left w:val="none" w:sz="0" w:space="0" w:color="auto"/>
        <w:bottom w:val="none" w:sz="0" w:space="0" w:color="auto"/>
        <w:right w:val="none" w:sz="0" w:space="0" w:color="auto"/>
      </w:divBdr>
    </w:div>
    <w:div w:id="21060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850</Words>
  <Characters>4848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2024-03-06T14:18:00Z</cp:lastPrinted>
  <dcterms:created xsi:type="dcterms:W3CDTF">2024-03-06T09:57:00Z</dcterms:created>
  <dcterms:modified xsi:type="dcterms:W3CDTF">2024-03-25T06:36:00Z</dcterms:modified>
</cp:coreProperties>
</file>