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54" w:rsidRDefault="00BF4D54" w:rsidP="00BF4D54">
      <w:pPr>
        <w:pStyle w:val="a6"/>
        <w:jc w:val="center"/>
        <w:rPr>
          <w:rFonts w:ascii="Times New Roman" w:hAnsi="Times New Roman" w:cs="Times New Roman"/>
          <w:sz w:val="28"/>
          <w:szCs w:val="28"/>
        </w:rPr>
      </w:pPr>
      <w:r>
        <w:rPr>
          <w:rFonts w:ascii="Times New Roman" w:hAnsi="Times New Roman" w:cs="Times New Roman"/>
          <w:sz w:val="28"/>
          <w:szCs w:val="28"/>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85520" r:id="rId5"/>
        </w:object>
      </w:r>
    </w:p>
    <w:p w:rsidR="00BF4D54" w:rsidRDefault="00BF4D54" w:rsidP="00BF4D54">
      <w:pPr>
        <w:pStyle w:val="a6"/>
        <w:jc w:val="center"/>
        <w:rPr>
          <w:rFonts w:ascii="Times New Roman" w:eastAsiaTheme="minorEastAsia" w:hAnsi="Times New Roman" w:cs="Times New Roman"/>
          <w:sz w:val="28"/>
          <w:szCs w:val="28"/>
        </w:rPr>
      </w:pPr>
      <w:r>
        <w:rPr>
          <w:rFonts w:ascii="Times New Roman" w:hAnsi="Times New Roman" w:cs="Times New Roman"/>
          <w:sz w:val="28"/>
          <w:szCs w:val="28"/>
        </w:rPr>
        <w:t>ШИРОКІВСЬКА СІЛЬСЬКА РАДА</w:t>
      </w:r>
    </w:p>
    <w:p w:rsidR="00BF4D54" w:rsidRDefault="00BF4D54" w:rsidP="00BF4D54">
      <w:pPr>
        <w:pStyle w:val="a6"/>
        <w:jc w:val="center"/>
        <w:rPr>
          <w:rFonts w:ascii="Times New Roman" w:hAnsi="Times New Roman" w:cs="Times New Roman"/>
          <w:sz w:val="28"/>
          <w:szCs w:val="28"/>
          <w:lang w:val="uk-UA"/>
        </w:rPr>
      </w:pPr>
      <w:r>
        <w:rPr>
          <w:rFonts w:ascii="Times New Roman" w:hAnsi="Times New Roman" w:cs="Times New Roman"/>
          <w:sz w:val="28"/>
          <w:szCs w:val="28"/>
        </w:rPr>
        <w:t>ЗАПОРІЗЬКОГО РАЙОНУ ЗАПОРІЗЬКОЇ ОБЛАСТІ</w:t>
      </w:r>
    </w:p>
    <w:p w:rsidR="00BF4D54" w:rsidRPr="00E21A57" w:rsidRDefault="00BF4D54" w:rsidP="00BF4D54">
      <w:pPr>
        <w:pStyle w:val="a6"/>
        <w:jc w:val="center"/>
        <w:rPr>
          <w:rFonts w:ascii="Times New Roman" w:hAnsi="Times New Roman" w:cs="Times New Roman"/>
          <w:sz w:val="28"/>
          <w:szCs w:val="28"/>
          <w:lang w:val="uk-UA"/>
        </w:rPr>
      </w:pPr>
      <w:r w:rsidRPr="00E21A57">
        <w:rPr>
          <w:rFonts w:ascii="Times New Roman" w:hAnsi="Times New Roman" w:cs="Times New Roman"/>
          <w:sz w:val="28"/>
          <w:szCs w:val="28"/>
          <w:lang w:val="uk-UA"/>
        </w:rPr>
        <w:t>ВИКОНАВЧИЙ КОМІТЕТ</w:t>
      </w:r>
    </w:p>
    <w:p w:rsidR="00BF4D54" w:rsidRPr="00E21A57" w:rsidRDefault="00BF4D54" w:rsidP="00BF4D54">
      <w:pPr>
        <w:pStyle w:val="a6"/>
        <w:jc w:val="center"/>
        <w:rPr>
          <w:rFonts w:ascii="Times New Roman" w:hAnsi="Times New Roman" w:cs="Times New Roman"/>
          <w:sz w:val="28"/>
          <w:szCs w:val="28"/>
          <w:lang w:val="uk-UA"/>
        </w:rPr>
      </w:pPr>
    </w:p>
    <w:p w:rsidR="00BF4D54" w:rsidRPr="00E21A57" w:rsidRDefault="00BF4D54" w:rsidP="00BF4D54">
      <w:pPr>
        <w:pStyle w:val="a6"/>
        <w:jc w:val="center"/>
        <w:rPr>
          <w:rFonts w:ascii="Times New Roman" w:hAnsi="Times New Roman" w:cs="Times New Roman"/>
          <w:sz w:val="28"/>
          <w:szCs w:val="28"/>
          <w:lang w:val="uk-UA"/>
        </w:rPr>
      </w:pPr>
      <w:r w:rsidRPr="00E21A57">
        <w:rPr>
          <w:rFonts w:ascii="Times New Roman" w:hAnsi="Times New Roman" w:cs="Times New Roman"/>
          <w:sz w:val="28"/>
          <w:szCs w:val="28"/>
          <w:lang w:val="uk-UA"/>
        </w:rPr>
        <w:t>РІШЕННЯ</w:t>
      </w:r>
    </w:p>
    <w:p w:rsidR="00BF4D54" w:rsidRPr="00E21A57" w:rsidRDefault="00BF4D54" w:rsidP="00BF4D54">
      <w:pPr>
        <w:pStyle w:val="a6"/>
        <w:jc w:val="center"/>
        <w:rPr>
          <w:rFonts w:ascii="Times New Roman" w:hAnsi="Times New Roman" w:cs="Times New Roman"/>
          <w:b/>
          <w:sz w:val="28"/>
          <w:szCs w:val="28"/>
          <w:lang w:val="uk-UA"/>
        </w:rPr>
      </w:pPr>
    </w:p>
    <w:p w:rsidR="00BF4D54" w:rsidRDefault="00BF4D54" w:rsidP="00BF4D54">
      <w:pPr>
        <w:pStyle w:val="a6"/>
        <w:rPr>
          <w:rFonts w:ascii="Times New Roman" w:hAnsi="Times New Roman" w:cs="Times New Roman"/>
          <w:color w:val="000000" w:themeColor="text1"/>
          <w:sz w:val="28"/>
          <w:szCs w:val="28"/>
          <w:lang w:val="uk-UA"/>
        </w:rPr>
      </w:pPr>
      <w:r w:rsidRPr="00E21A57">
        <w:rPr>
          <w:rFonts w:ascii="Times New Roman" w:hAnsi="Times New Roman" w:cs="Times New Roman"/>
          <w:sz w:val="28"/>
          <w:szCs w:val="28"/>
          <w:lang w:val="uk-UA"/>
        </w:rPr>
        <w:t xml:space="preserve">07.03.2024 </w:t>
      </w:r>
      <w:r w:rsidRPr="00E21A57">
        <w:rPr>
          <w:rFonts w:ascii="Times New Roman" w:hAnsi="Times New Roman" w:cs="Times New Roman"/>
          <w:color w:val="000000" w:themeColor="text1"/>
          <w:sz w:val="28"/>
          <w:szCs w:val="28"/>
          <w:lang w:val="uk-UA"/>
        </w:rPr>
        <w:t xml:space="preserve">року                           м. Запоріжжя                                   </w:t>
      </w:r>
      <w:r>
        <w:rPr>
          <w:rFonts w:ascii="Times New Roman" w:hAnsi="Times New Roman" w:cs="Times New Roman"/>
          <w:color w:val="000000" w:themeColor="text1"/>
          <w:sz w:val="28"/>
          <w:szCs w:val="28"/>
          <w:lang w:val="uk-UA"/>
        </w:rPr>
        <w:t xml:space="preserve">  </w:t>
      </w:r>
      <w:r w:rsidRPr="00E21A57">
        <w:rPr>
          <w:rFonts w:ascii="Times New Roman" w:hAnsi="Times New Roman" w:cs="Times New Roman"/>
          <w:color w:val="000000" w:themeColor="text1"/>
          <w:sz w:val="28"/>
          <w:szCs w:val="28"/>
          <w:lang w:val="uk-UA"/>
        </w:rPr>
        <w:t xml:space="preserve">         № </w:t>
      </w:r>
      <w:r w:rsidR="007C17AD">
        <w:rPr>
          <w:rFonts w:ascii="Times New Roman" w:hAnsi="Times New Roman" w:cs="Times New Roman"/>
          <w:color w:val="000000" w:themeColor="text1"/>
          <w:sz w:val="28"/>
          <w:szCs w:val="28"/>
          <w:lang w:val="uk-UA"/>
        </w:rPr>
        <w:t xml:space="preserve"> 74</w:t>
      </w:r>
    </w:p>
    <w:p w:rsidR="00BF09DB" w:rsidRDefault="00BF4D54" w:rsidP="00BF09DB">
      <w:pPr>
        <w:tabs>
          <w:tab w:val="left" w:pos="709"/>
        </w:tabs>
        <w:jc w:val="both"/>
        <w:rPr>
          <w:sz w:val="28"/>
          <w:szCs w:val="28"/>
          <w:lang w:val="uk-UA" w:eastAsia="uk-UA"/>
        </w:rPr>
      </w:pPr>
      <w:r>
        <w:rPr>
          <w:sz w:val="28"/>
          <w:szCs w:val="28"/>
          <w:lang w:val="uk-UA" w:eastAsia="uk-UA"/>
        </w:rPr>
        <w:t xml:space="preserve"> </w:t>
      </w:r>
    </w:p>
    <w:p w:rsidR="00BF09DB" w:rsidRDefault="00BF09DB" w:rsidP="00BF09DB">
      <w:pPr>
        <w:tabs>
          <w:tab w:val="left" w:pos="709"/>
        </w:tabs>
        <w:jc w:val="both"/>
        <w:rPr>
          <w:sz w:val="28"/>
          <w:szCs w:val="28"/>
          <w:lang w:val="uk-UA" w:eastAsia="uk-UA"/>
        </w:rPr>
      </w:pPr>
      <w:r>
        <w:rPr>
          <w:sz w:val="28"/>
          <w:szCs w:val="28"/>
          <w:lang w:val="uk-UA" w:eastAsia="uk-UA"/>
        </w:rPr>
        <w:t xml:space="preserve">Про продовження строку </w:t>
      </w:r>
      <w:bookmarkStart w:id="0" w:name="_Hlk159851976"/>
      <w:r>
        <w:rPr>
          <w:sz w:val="28"/>
          <w:szCs w:val="28"/>
          <w:lang w:val="uk-UA" w:eastAsia="uk-UA"/>
        </w:rPr>
        <w:t>перебування</w:t>
      </w:r>
      <w:r w:rsidR="00A20E93">
        <w:rPr>
          <w:sz w:val="28"/>
          <w:szCs w:val="28"/>
          <w:lang w:val="uk-UA" w:eastAsia="uk-UA"/>
        </w:rPr>
        <w:t xml:space="preserve"> </w:t>
      </w:r>
      <w:r>
        <w:rPr>
          <w:sz w:val="28"/>
          <w:szCs w:val="28"/>
          <w:lang w:val="uk-UA" w:eastAsia="uk-UA"/>
        </w:rPr>
        <w:t>малолітньог</w:t>
      </w:r>
      <w:r w:rsidR="00A20E93">
        <w:rPr>
          <w:sz w:val="28"/>
          <w:szCs w:val="28"/>
          <w:lang w:val="uk-UA" w:eastAsia="uk-UA"/>
        </w:rPr>
        <w:t xml:space="preserve">о </w:t>
      </w:r>
      <w:r w:rsidR="00E21A57">
        <w:rPr>
          <w:sz w:val="28"/>
          <w:szCs w:val="28"/>
          <w:lang w:val="uk-UA" w:eastAsia="uk-UA"/>
        </w:rPr>
        <w:t xml:space="preserve"> </w:t>
      </w:r>
      <w:proofErr w:type="spellStart"/>
      <w:r w:rsidR="00E21A57">
        <w:rPr>
          <w:sz w:val="28"/>
          <w:szCs w:val="28"/>
          <w:lang w:val="uk-UA" w:eastAsia="uk-UA"/>
        </w:rPr>
        <w:t>Хххххх</w:t>
      </w:r>
      <w:proofErr w:type="spellEnd"/>
      <w:r w:rsidR="00E21A57">
        <w:rPr>
          <w:sz w:val="28"/>
          <w:szCs w:val="28"/>
          <w:lang w:val="uk-UA" w:eastAsia="uk-UA"/>
        </w:rPr>
        <w:t xml:space="preserve"> Х.Х.,</w:t>
      </w:r>
      <w:proofErr w:type="spellStart"/>
      <w:r w:rsidR="00E21A57">
        <w:rPr>
          <w:sz w:val="28"/>
          <w:szCs w:val="28"/>
          <w:lang w:val="uk-UA" w:eastAsia="uk-UA"/>
        </w:rPr>
        <w:t>хх.хх.хххх</w:t>
      </w:r>
      <w:proofErr w:type="spellEnd"/>
      <w:r w:rsidR="00A20E93">
        <w:rPr>
          <w:sz w:val="28"/>
          <w:szCs w:val="28"/>
          <w:lang w:val="uk-UA" w:eastAsia="uk-UA"/>
        </w:rPr>
        <w:t xml:space="preserve"> року народження</w:t>
      </w:r>
      <w:r>
        <w:rPr>
          <w:sz w:val="28"/>
          <w:szCs w:val="28"/>
          <w:lang w:val="uk-UA" w:eastAsia="uk-UA"/>
        </w:rPr>
        <w:t>,</w:t>
      </w:r>
      <w:r w:rsidR="00A20E93">
        <w:rPr>
          <w:sz w:val="28"/>
          <w:szCs w:val="28"/>
          <w:lang w:val="uk-UA" w:eastAsia="uk-UA"/>
        </w:rPr>
        <w:t xml:space="preserve"> </w:t>
      </w:r>
      <w:r>
        <w:rPr>
          <w:sz w:val="28"/>
          <w:szCs w:val="28"/>
          <w:lang w:val="uk-UA" w:eastAsia="uk-UA"/>
        </w:rPr>
        <w:t>в Комунальному закладі «Бердянська спеціальна загальноосвітня санаторна школа-інтернат І-ІІІ ступенів» Запорізької обласної ради</w:t>
      </w:r>
      <w:bookmarkEnd w:id="0"/>
    </w:p>
    <w:p w:rsidR="00BF09DB" w:rsidRDefault="00BF09DB" w:rsidP="00BF09DB">
      <w:pPr>
        <w:tabs>
          <w:tab w:val="left" w:pos="709"/>
        </w:tabs>
        <w:jc w:val="both"/>
        <w:rPr>
          <w:sz w:val="28"/>
          <w:szCs w:val="28"/>
          <w:lang w:val="uk-UA" w:eastAsia="uk-UA"/>
        </w:rPr>
      </w:pPr>
    </w:p>
    <w:p w:rsidR="00BF09DB" w:rsidRDefault="00A20E93" w:rsidP="00BF09DB">
      <w:pPr>
        <w:tabs>
          <w:tab w:val="left" w:pos="709"/>
        </w:tabs>
        <w:jc w:val="both"/>
        <w:rPr>
          <w:sz w:val="28"/>
          <w:szCs w:val="28"/>
          <w:lang w:val="uk-UA" w:eastAsia="uk-UA"/>
        </w:rPr>
      </w:pPr>
      <w:r>
        <w:rPr>
          <w:sz w:val="28"/>
          <w:szCs w:val="28"/>
          <w:lang w:val="uk-UA" w:eastAsia="uk-UA"/>
        </w:rPr>
        <w:t xml:space="preserve">      </w:t>
      </w:r>
      <w:r w:rsidR="00BF09DB">
        <w:rPr>
          <w:sz w:val="28"/>
          <w:szCs w:val="28"/>
          <w:lang w:val="uk-UA" w:eastAsia="uk-UA"/>
        </w:rPr>
        <w:t xml:space="preserve">На підставі статей 34, 42, 59 Законом України «Про місцеве самоврядування в Україні», керуючись законом України «Про забезпечення організаційно-правових умов соціального захисту дітей-сиріт та дітей, позбавлених батьківського піклування», статтями 4, 5 Закону України «Про охорону дитинства», відповідно до вимог пункту 35 Порядку провадження органами опіки та піклування діяльності, пов’язаної із захистом прав дитини, затвердженого постановою Кабінету Міністрів України від 24 вересня 2008 року № 866 «Питання діяльності органів опіки та піклування, пов’язаної із захистом прав дитини» зі змінами та доповненнями, враховуючи розпорядження голови Запорізької районної державної адміністрації від </w:t>
      </w:r>
      <w:r w:rsidR="00E21A57">
        <w:rPr>
          <w:sz w:val="28"/>
          <w:szCs w:val="28"/>
          <w:lang w:val="uk-UA" w:eastAsia="uk-UA"/>
        </w:rPr>
        <w:t xml:space="preserve"> </w:t>
      </w:r>
      <w:proofErr w:type="spellStart"/>
      <w:r w:rsidR="00E21A57">
        <w:rPr>
          <w:sz w:val="28"/>
          <w:szCs w:val="28"/>
          <w:lang w:val="uk-UA" w:eastAsia="uk-UA"/>
        </w:rPr>
        <w:t>хх.хх.хххх</w:t>
      </w:r>
      <w:proofErr w:type="spellEnd"/>
      <w:r w:rsidR="00BF09DB">
        <w:rPr>
          <w:sz w:val="28"/>
          <w:szCs w:val="28"/>
          <w:lang w:val="uk-UA" w:eastAsia="uk-UA"/>
        </w:rPr>
        <w:t xml:space="preserve"> року № </w:t>
      </w:r>
      <w:r w:rsidR="00E21A57">
        <w:rPr>
          <w:sz w:val="28"/>
          <w:szCs w:val="28"/>
          <w:lang w:val="uk-UA" w:eastAsia="uk-UA"/>
        </w:rPr>
        <w:t xml:space="preserve"> </w:t>
      </w:r>
      <w:proofErr w:type="spellStart"/>
      <w:r w:rsidR="00E21A57">
        <w:rPr>
          <w:sz w:val="28"/>
          <w:szCs w:val="28"/>
          <w:lang w:val="uk-UA" w:eastAsia="uk-UA"/>
        </w:rPr>
        <w:t>ххх</w:t>
      </w:r>
      <w:proofErr w:type="spellEnd"/>
      <w:r w:rsidR="00BF09DB">
        <w:rPr>
          <w:sz w:val="28"/>
          <w:szCs w:val="28"/>
          <w:lang w:val="uk-UA" w:eastAsia="uk-UA"/>
        </w:rPr>
        <w:t xml:space="preserve"> «Про надання статусу дитини, позбавленої батьківського піклування, малолітньому </w:t>
      </w:r>
      <w:proofErr w:type="spellStart"/>
      <w:r w:rsidR="00E21A57">
        <w:rPr>
          <w:sz w:val="28"/>
          <w:szCs w:val="28"/>
          <w:lang w:val="uk-UA" w:eastAsia="uk-UA"/>
        </w:rPr>
        <w:t>Хххххх</w:t>
      </w:r>
      <w:proofErr w:type="spellEnd"/>
      <w:r w:rsidR="00E21A57">
        <w:rPr>
          <w:sz w:val="28"/>
          <w:szCs w:val="28"/>
          <w:lang w:val="uk-UA" w:eastAsia="uk-UA"/>
        </w:rPr>
        <w:t xml:space="preserve"> Х.Х.,</w:t>
      </w:r>
      <w:proofErr w:type="spellStart"/>
      <w:r w:rsidR="00E21A57">
        <w:rPr>
          <w:sz w:val="28"/>
          <w:szCs w:val="28"/>
          <w:lang w:val="uk-UA" w:eastAsia="uk-UA"/>
        </w:rPr>
        <w:t>хх.хх.хххх</w:t>
      </w:r>
      <w:proofErr w:type="spellEnd"/>
      <w:r w:rsidR="00E21A57">
        <w:rPr>
          <w:sz w:val="28"/>
          <w:szCs w:val="28"/>
          <w:lang w:val="uk-UA" w:eastAsia="uk-UA"/>
        </w:rPr>
        <w:t xml:space="preserve"> </w:t>
      </w:r>
      <w:r w:rsidR="00BF09DB">
        <w:rPr>
          <w:sz w:val="28"/>
          <w:szCs w:val="28"/>
          <w:lang w:val="uk-UA" w:eastAsia="uk-UA"/>
        </w:rPr>
        <w:t xml:space="preserve"> </w:t>
      </w:r>
      <w:proofErr w:type="spellStart"/>
      <w:r w:rsidR="00BF09DB">
        <w:rPr>
          <w:sz w:val="28"/>
          <w:szCs w:val="28"/>
          <w:lang w:val="uk-UA" w:eastAsia="uk-UA"/>
        </w:rPr>
        <w:t>р.н</w:t>
      </w:r>
      <w:proofErr w:type="spellEnd"/>
      <w:r w:rsidR="00BF09DB">
        <w:rPr>
          <w:sz w:val="28"/>
          <w:szCs w:val="28"/>
          <w:lang w:val="uk-UA" w:eastAsia="uk-UA"/>
        </w:rPr>
        <w:t xml:space="preserve">.», розпорядження голови Запорізької районної державної адміністрації від </w:t>
      </w:r>
      <w:r w:rsidR="00E21A57">
        <w:rPr>
          <w:sz w:val="28"/>
          <w:szCs w:val="28"/>
          <w:lang w:val="uk-UA" w:eastAsia="uk-UA"/>
        </w:rPr>
        <w:t xml:space="preserve"> </w:t>
      </w:r>
      <w:proofErr w:type="spellStart"/>
      <w:r w:rsidR="00E21A57">
        <w:rPr>
          <w:sz w:val="28"/>
          <w:szCs w:val="28"/>
          <w:lang w:val="uk-UA" w:eastAsia="uk-UA"/>
        </w:rPr>
        <w:t>хх.хх.хххх</w:t>
      </w:r>
      <w:proofErr w:type="spellEnd"/>
      <w:r w:rsidR="00BF09DB">
        <w:rPr>
          <w:sz w:val="28"/>
          <w:szCs w:val="28"/>
          <w:lang w:val="uk-UA" w:eastAsia="uk-UA"/>
        </w:rPr>
        <w:t xml:space="preserve"> року № </w:t>
      </w:r>
      <w:r w:rsidR="00E21A57">
        <w:rPr>
          <w:sz w:val="28"/>
          <w:szCs w:val="28"/>
          <w:lang w:val="uk-UA" w:eastAsia="uk-UA"/>
        </w:rPr>
        <w:t xml:space="preserve"> </w:t>
      </w:r>
      <w:proofErr w:type="spellStart"/>
      <w:r w:rsidR="00E21A57">
        <w:rPr>
          <w:sz w:val="28"/>
          <w:szCs w:val="28"/>
          <w:lang w:val="uk-UA" w:eastAsia="uk-UA"/>
        </w:rPr>
        <w:t>ххх</w:t>
      </w:r>
      <w:proofErr w:type="spellEnd"/>
      <w:r w:rsidR="00BF09DB">
        <w:rPr>
          <w:sz w:val="28"/>
          <w:szCs w:val="28"/>
          <w:lang w:val="uk-UA" w:eastAsia="uk-UA"/>
        </w:rPr>
        <w:t xml:space="preserve"> «Про влаштування </w:t>
      </w:r>
      <w:proofErr w:type="spellStart"/>
      <w:r w:rsidR="00E21A57">
        <w:rPr>
          <w:sz w:val="28"/>
          <w:szCs w:val="28"/>
          <w:lang w:val="uk-UA" w:eastAsia="uk-UA"/>
        </w:rPr>
        <w:t>Хххххх</w:t>
      </w:r>
      <w:proofErr w:type="spellEnd"/>
      <w:r w:rsidR="00E21A57">
        <w:rPr>
          <w:sz w:val="28"/>
          <w:szCs w:val="28"/>
          <w:lang w:val="uk-UA" w:eastAsia="uk-UA"/>
        </w:rPr>
        <w:t xml:space="preserve"> Х.Х.,</w:t>
      </w:r>
      <w:proofErr w:type="spellStart"/>
      <w:r w:rsidR="00E21A57">
        <w:rPr>
          <w:sz w:val="28"/>
          <w:szCs w:val="28"/>
          <w:lang w:val="uk-UA" w:eastAsia="uk-UA"/>
        </w:rPr>
        <w:t>хх.хх.хххх</w:t>
      </w:r>
      <w:proofErr w:type="spellEnd"/>
      <w:r w:rsidR="00E21A57">
        <w:rPr>
          <w:sz w:val="28"/>
          <w:szCs w:val="28"/>
          <w:lang w:val="uk-UA" w:eastAsia="uk-UA"/>
        </w:rPr>
        <w:t xml:space="preserve"> </w:t>
      </w:r>
      <w:r w:rsidR="00BF09DB">
        <w:rPr>
          <w:sz w:val="28"/>
          <w:szCs w:val="28"/>
          <w:lang w:val="uk-UA" w:eastAsia="uk-UA"/>
        </w:rPr>
        <w:t xml:space="preserve"> </w:t>
      </w:r>
      <w:proofErr w:type="spellStart"/>
      <w:r w:rsidR="00BF09DB">
        <w:rPr>
          <w:sz w:val="28"/>
          <w:szCs w:val="28"/>
          <w:lang w:val="uk-UA" w:eastAsia="uk-UA"/>
        </w:rPr>
        <w:t>р.н</w:t>
      </w:r>
      <w:proofErr w:type="spellEnd"/>
      <w:r w:rsidR="00BF09DB">
        <w:rPr>
          <w:sz w:val="28"/>
          <w:szCs w:val="28"/>
          <w:lang w:val="uk-UA" w:eastAsia="uk-UA"/>
        </w:rPr>
        <w:t>., до Комунального закладу «Бердянська спеціальна загальноосвітня санаторна школа-інтернат І-ІІІ ступенів» Запорізької обласної ради та витяг з протоколу засідання комісії з прав захисту дитини від 06.03.2024 року № 4,</w:t>
      </w:r>
    </w:p>
    <w:p w:rsidR="00BF09DB" w:rsidRDefault="00BF09DB" w:rsidP="00BF09DB">
      <w:pPr>
        <w:tabs>
          <w:tab w:val="left" w:pos="709"/>
        </w:tabs>
        <w:jc w:val="both"/>
        <w:rPr>
          <w:sz w:val="28"/>
          <w:szCs w:val="28"/>
          <w:lang w:val="uk-UA" w:eastAsia="uk-UA"/>
        </w:rPr>
      </w:pPr>
      <w:r>
        <w:rPr>
          <w:sz w:val="28"/>
          <w:szCs w:val="28"/>
          <w:lang w:val="uk-UA" w:eastAsia="uk-UA"/>
        </w:rPr>
        <w:t xml:space="preserve">виконавчий комітет </w:t>
      </w:r>
      <w:proofErr w:type="spellStart"/>
      <w:r>
        <w:rPr>
          <w:sz w:val="28"/>
          <w:szCs w:val="28"/>
          <w:lang w:val="uk-UA" w:eastAsia="uk-UA"/>
        </w:rPr>
        <w:t>Широківської</w:t>
      </w:r>
      <w:proofErr w:type="spellEnd"/>
      <w:r>
        <w:rPr>
          <w:sz w:val="28"/>
          <w:szCs w:val="28"/>
          <w:lang w:val="uk-UA" w:eastAsia="uk-UA"/>
        </w:rPr>
        <w:t xml:space="preserve"> сільської ради </w:t>
      </w:r>
    </w:p>
    <w:p w:rsidR="00BF09DB" w:rsidRDefault="00BF09DB" w:rsidP="00BF09DB">
      <w:pPr>
        <w:tabs>
          <w:tab w:val="left" w:pos="709"/>
        </w:tabs>
        <w:jc w:val="both"/>
        <w:rPr>
          <w:sz w:val="28"/>
          <w:szCs w:val="28"/>
          <w:lang w:val="uk-UA" w:eastAsia="uk-UA"/>
        </w:rPr>
      </w:pPr>
      <w:r>
        <w:rPr>
          <w:sz w:val="28"/>
          <w:szCs w:val="28"/>
          <w:lang w:val="uk-UA" w:eastAsia="uk-UA"/>
        </w:rPr>
        <w:t xml:space="preserve">ВИРІШИВ: </w:t>
      </w:r>
    </w:p>
    <w:p w:rsidR="00BF09DB" w:rsidRDefault="00BF09DB" w:rsidP="00BF09DB">
      <w:pPr>
        <w:tabs>
          <w:tab w:val="left" w:pos="709"/>
        </w:tabs>
        <w:jc w:val="both"/>
        <w:rPr>
          <w:sz w:val="28"/>
          <w:szCs w:val="28"/>
          <w:lang w:val="uk-UA" w:eastAsia="uk-UA"/>
        </w:rPr>
      </w:pPr>
      <w:r>
        <w:rPr>
          <w:sz w:val="28"/>
          <w:szCs w:val="28"/>
          <w:lang w:val="uk-UA" w:eastAsia="uk-UA"/>
        </w:rPr>
        <w:t xml:space="preserve">1. Продовжити строк перебування малолітнього </w:t>
      </w:r>
      <w:proofErr w:type="spellStart"/>
      <w:r w:rsidR="00E21A57">
        <w:rPr>
          <w:sz w:val="28"/>
          <w:szCs w:val="28"/>
          <w:lang w:val="uk-UA" w:eastAsia="uk-UA"/>
        </w:rPr>
        <w:t>Хххххх</w:t>
      </w:r>
      <w:proofErr w:type="spellEnd"/>
      <w:r w:rsidR="00E21A57">
        <w:rPr>
          <w:sz w:val="28"/>
          <w:szCs w:val="28"/>
          <w:lang w:val="uk-UA" w:eastAsia="uk-UA"/>
        </w:rPr>
        <w:t xml:space="preserve"> </w:t>
      </w:r>
      <w:proofErr w:type="spellStart"/>
      <w:r w:rsidR="00E21A57">
        <w:rPr>
          <w:sz w:val="28"/>
          <w:szCs w:val="28"/>
          <w:lang w:val="uk-UA" w:eastAsia="uk-UA"/>
        </w:rPr>
        <w:t>Х</w:t>
      </w:r>
      <w:r w:rsidR="00E21A57">
        <w:rPr>
          <w:sz w:val="28"/>
          <w:szCs w:val="28"/>
          <w:lang w:val="uk-UA" w:eastAsia="uk-UA"/>
        </w:rPr>
        <w:t>хххх</w:t>
      </w:r>
      <w:proofErr w:type="spellEnd"/>
      <w:r w:rsidR="00E21A57">
        <w:rPr>
          <w:sz w:val="28"/>
          <w:szCs w:val="28"/>
          <w:lang w:val="uk-UA" w:eastAsia="uk-UA"/>
        </w:rPr>
        <w:t xml:space="preserve"> </w:t>
      </w:r>
      <w:proofErr w:type="spellStart"/>
      <w:r w:rsidR="00E21A57">
        <w:rPr>
          <w:sz w:val="28"/>
          <w:szCs w:val="28"/>
          <w:lang w:val="uk-UA" w:eastAsia="uk-UA"/>
        </w:rPr>
        <w:t>Ххххх</w:t>
      </w:r>
      <w:proofErr w:type="spellEnd"/>
      <w:r w:rsidR="00E21A57">
        <w:rPr>
          <w:sz w:val="28"/>
          <w:szCs w:val="28"/>
          <w:lang w:val="uk-UA" w:eastAsia="uk-UA"/>
        </w:rPr>
        <w:t>,</w:t>
      </w:r>
      <w:r w:rsidR="00E21A57">
        <w:rPr>
          <w:sz w:val="28"/>
          <w:szCs w:val="28"/>
          <w:lang w:val="uk-UA" w:eastAsia="uk-UA"/>
        </w:rPr>
        <w:t xml:space="preserve"> </w:t>
      </w:r>
      <w:proofErr w:type="spellStart"/>
      <w:r w:rsidR="00E21A57">
        <w:rPr>
          <w:sz w:val="28"/>
          <w:szCs w:val="28"/>
          <w:lang w:val="uk-UA" w:eastAsia="uk-UA"/>
        </w:rPr>
        <w:t>хх.хх.хххх</w:t>
      </w:r>
      <w:proofErr w:type="spellEnd"/>
      <w:r w:rsidR="00E21A57">
        <w:rPr>
          <w:sz w:val="28"/>
          <w:szCs w:val="28"/>
          <w:lang w:val="uk-UA" w:eastAsia="uk-UA"/>
        </w:rPr>
        <w:t xml:space="preserve"> </w:t>
      </w:r>
      <w:r>
        <w:rPr>
          <w:sz w:val="28"/>
          <w:szCs w:val="28"/>
          <w:lang w:val="uk-UA" w:eastAsia="uk-UA"/>
        </w:rPr>
        <w:t>, в Комунальному закладі «Бердянська спеціальна загальноосвітня санаторна школа-інтернат І-ІІІ ступенів» Запорізької обласної ради на повному державному утриманні, як дитини, позбавленої батьківського піклування терміном на один календарний рік.</w:t>
      </w:r>
    </w:p>
    <w:p w:rsidR="00BF09DB" w:rsidRDefault="00BF09DB" w:rsidP="00BF09DB">
      <w:pPr>
        <w:tabs>
          <w:tab w:val="left" w:pos="709"/>
        </w:tabs>
        <w:jc w:val="both"/>
        <w:rPr>
          <w:sz w:val="28"/>
          <w:szCs w:val="28"/>
          <w:lang w:val="uk-UA" w:eastAsia="uk-UA"/>
        </w:rPr>
      </w:pPr>
      <w:r>
        <w:rPr>
          <w:sz w:val="28"/>
          <w:szCs w:val="28"/>
          <w:lang w:val="uk-UA" w:eastAsia="uk-UA"/>
        </w:rPr>
        <w:t xml:space="preserve">2. Контроль за виконанням цього рішення покласти на заступника сільського голови з питань діяльності виконавчих органів </w:t>
      </w:r>
      <w:proofErr w:type="spellStart"/>
      <w:r>
        <w:rPr>
          <w:sz w:val="28"/>
          <w:szCs w:val="28"/>
          <w:lang w:val="uk-UA" w:eastAsia="uk-UA"/>
        </w:rPr>
        <w:t>Широківської</w:t>
      </w:r>
      <w:proofErr w:type="spellEnd"/>
      <w:r>
        <w:rPr>
          <w:sz w:val="28"/>
          <w:szCs w:val="28"/>
          <w:lang w:val="uk-UA" w:eastAsia="uk-UA"/>
        </w:rPr>
        <w:t xml:space="preserve"> сільської ради Запорізького району Запорізької області </w:t>
      </w:r>
      <w:proofErr w:type="spellStart"/>
      <w:r>
        <w:rPr>
          <w:sz w:val="28"/>
          <w:szCs w:val="28"/>
          <w:lang w:val="uk-UA" w:eastAsia="uk-UA"/>
        </w:rPr>
        <w:t>Ставицьку</w:t>
      </w:r>
      <w:proofErr w:type="spellEnd"/>
      <w:r>
        <w:rPr>
          <w:sz w:val="28"/>
          <w:szCs w:val="28"/>
          <w:lang w:val="uk-UA" w:eastAsia="uk-UA"/>
        </w:rPr>
        <w:t xml:space="preserve"> О.</w:t>
      </w:r>
    </w:p>
    <w:p w:rsidR="00A20E93" w:rsidRDefault="00A20E93" w:rsidP="00BF09DB">
      <w:pPr>
        <w:tabs>
          <w:tab w:val="left" w:pos="709"/>
        </w:tabs>
        <w:jc w:val="both"/>
        <w:rPr>
          <w:sz w:val="28"/>
          <w:szCs w:val="28"/>
          <w:lang w:val="uk-UA" w:eastAsia="uk-UA"/>
        </w:rPr>
      </w:pPr>
    </w:p>
    <w:p w:rsidR="00BF09DB" w:rsidRDefault="00BF09DB" w:rsidP="00BF09DB">
      <w:pPr>
        <w:tabs>
          <w:tab w:val="left" w:pos="709"/>
        </w:tabs>
        <w:jc w:val="both"/>
        <w:rPr>
          <w:sz w:val="28"/>
          <w:szCs w:val="28"/>
          <w:lang w:val="uk-UA" w:eastAsia="uk-UA"/>
        </w:rPr>
      </w:pPr>
      <w:r>
        <w:rPr>
          <w:sz w:val="28"/>
          <w:szCs w:val="28"/>
          <w:lang w:val="uk-UA" w:eastAsia="uk-UA"/>
        </w:rPr>
        <w:t>Сільський голова                                                                      Денис КОРОТЕНКО</w:t>
      </w:r>
    </w:p>
    <w:p w:rsidR="00A20E93" w:rsidRDefault="00E21A57" w:rsidP="00A20E93">
      <w:pPr>
        <w:pStyle w:val="2"/>
        <w:jc w:val="both"/>
        <w:rPr>
          <w:rFonts w:ascii="Times New Roman" w:hAnsi="Times New Roman"/>
          <w:sz w:val="28"/>
          <w:szCs w:val="28"/>
          <w:lang w:val="uk-UA"/>
        </w:rPr>
      </w:pPr>
      <w:r>
        <w:rPr>
          <w:rFonts w:ascii="Times New Roman" w:hAnsi="Times New Roman"/>
          <w:sz w:val="28"/>
          <w:szCs w:val="28"/>
          <w:lang w:val="uk-UA"/>
        </w:rPr>
        <w:lastRenderedPageBreak/>
        <w:t xml:space="preserve"> </w:t>
      </w:r>
      <w:bookmarkStart w:id="1" w:name="_GoBack"/>
      <w:bookmarkEnd w:id="1"/>
    </w:p>
    <w:p w:rsidR="00B77146" w:rsidRPr="007C17AD" w:rsidRDefault="00B77146">
      <w:pPr>
        <w:rPr>
          <w:lang w:val="uk-UA"/>
        </w:rPr>
      </w:pPr>
    </w:p>
    <w:sectPr w:rsidR="00B77146" w:rsidRPr="007C1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23"/>
    <w:rsid w:val="0029485C"/>
    <w:rsid w:val="00603023"/>
    <w:rsid w:val="007C17AD"/>
    <w:rsid w:val="00A20E93"/>
    <w:rsid w:val="00B77146"/>
    <w:rsid w:val="00BF09DB"/>
    <w:rsid w:val="00BF4D54"/>
    <w:rsid w:val="00DB332B"/>
    <w:rsid w:val="00E21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76DF-A1F5-43AC-8CB5-038D726B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9D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бычный (веб) Знак"/>
    <w:aliases w:val="Обычный (веб) Знак2 Знак,Обычный (веб) Знак1 Знак Знак,Обычный (веб) Знак2 Знак1 Знак Знак,Обычный (веб) Знак1 Знак Знак Знак Знак,Обычный (веб) Знак Знак Знак Знак Знак Знак,Обычный (Web) Знак Знак Знак Знак Знак Знак"/>
    <w:link w:val="a4"/>
    <w:semiHidden/>
    <w:locked/>
    <w:rsid w:val="00BF09DB"/>
    <w:rPr>
      <w:sz w:val="24"/>
      <w:szCs w:val="24"/>
      <w:lang w:val="x-none" w:eastAsia="x-none"/>
    </w:rPr>
  </w:style>
  <w:style w:type="paragraph" w:styleId="a4">
    <w:name w:val="Normal (Web)"/>
    <w:aliases w:val="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Обычный (Web) Знак1 Знак Знак Знак"/>
    <w:basedOn w:val="a"/>
    <w:link w:val="a3"/>
    <w:semiHidden/>
    <w:unhideWhenUsed/>
    <w:rsid w:val="00BF09DB"/>
    <w:pPr>
      <w:tabs>
        <w:tab w:val="center" w:pos="4819"/>
        <w:tab w:val="right" w:pos="9639"/>
      </w:tabs>
    </w:pPr>
    <w:rPr>
      <w:rFonts w:asciiTheme="minorHAnsi" w:eastAsiaTheme="minorHAnsi" w:hAnsiTheme="minorHAnsi" w:cstheme="minorBidi"/>
      <w:lang w:val="x-none" w:eastAsia="x-none"/>
    </w:rPr>
  </w:style>
  <w:style w:type="character" w:styleId="a5">
    <w:name w:val="Strong"/>
    <w:basedOn w:val="a0"/>
    <w:qFormat/>
    <w:rsid w:val="00BF09DB"/>
    <w:rPr>
      <w:b/>
      <w:bCs/>
    </w:rPr>
  </w:style>
  <w:style w:type="paragraph" w:styleId="a6">
    <w:name w:val="No Spacing"/>
    <w:uiPriority w:val="1"/>
    <w:qFormat/>
    <w:rsid w:val="00BF4D54"/>
    <w:pPr>
      <w:spacing w:after="0" w:line="240" w:lineRule="auto"/>
    </w:pPr>
  </w:style>
  <w:style w:type="paragraph" w:styleId="a7">
    <w:name w:val="Balloon Text"/>
    <w:basedOn w:val="a"/>
    <w:link w:val="a8"/>
    <w:uiPriority w:val="99"/>
    <w:semiHidden/>
    <w:unhideWhenUsed/>
    <w:rsid w:val="0029485C"/>
    <w:rPr>
      <w:rFonts w:ascii="Segoe UI" w:hAnsi="Segoe UI" w:cs="Segoe UI"/>
      <w:sz w:val="18"/>
      <w:szCs w:val="18"/>
    </w:rPr>
  </w:style>
  <w:style w:type="character" w:customStyle="1" w:styleId="a8">
    <w:name w:val="Текст выноски Знак"/>
    <w:basedOn w:val="a0"/>
    <w:link w:val="a7"/>
    <w:uiPriority w:val="99"/>
    <w:semiHidden/>
    <w:rsid w:val="0029485C"/>
    <w:rPr>
      <w:rFonts w:ascii="Segoe UI" w:eastAsia="Times New Roman" w:hAnsi="Segoe UI" w:cs="Segoe UI"/>
      <w:sz w:val="18"/>
      <w:szCs w:val="18"/>
      <w:lang w:eastAsia="ru-RU"/>
    </w:rPr>
  </w:style>
  <w:style w:type="paragraph" w:customStyle="1" w:styleId="2">
    <w:name w:val="Без интервала2"/>
    <w:qFormat/>
    <w:rsid w:val="00DB332B"/>
    <w:pPr>
      <w:spacing w:after="0" w:line="240" w:lineRule="auto"/>
    </w:pPr>
    <w:rPr>
      <w:rFonts w:ascii="Calibri" w:eastAsia="Calibri"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84341">
      <w:bodyDiv w:val="1"/>
      <w:marLeft w:val="0"/>
      <w:marRight w:val="0"/>
      <w:marTop w:val="0"/>
      <w:marBottom w:val="0"/>
      <w:divBdr>
        <w:top w:val="none" w:sz="0" w:space="0" w:color="auto"/>
        <w:left w:val="none" w:sz="0" w:space="0" w:color="auto"/>
        <w:bottom w:val="none" w:sz="0" w:space="0" w:color="auto"/>
        <w:right w:val="none" w:sz="0" w:space="0" w:color="auto"/>
      </w:divBdr>
    </w:div>
    <w:div w:id="1280801646">
      <w:bodyDiv w:val="1"/>
      <w:marLeft w:val="0"/>
      <w:marRight w:val="0"/>
      <w:marTop w:val="0"/>
      <w:marBottom w:val="0"/>
      <w:divBdr>
        <w:top w:val="none" w:sz="0" w:space="0" w:color="auto"/>
        <w:left w:val="none" w:sz="0" w:space="0" w:color="auto"/>
        <w:bottom w:val="none" w:sz="0" w:space="0" w:color="auto"/>
        <w:right w:val="none" w:sz="0" w:space="0" w:color="auto"/>
      </w:divBdr>
    </w:div>
    <w:div w:id="19586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347</Words>
  <Characters>1984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cp:lastPrinted>2024-03-11T08:46:00Z</cp:lastPrinted>
  <dcterms:created xsi:type="dcterms:W3CDTF">2024-03-06T12:38:00Z</dcterms:created>
  <dcterms:modified xsi:type="dcterms:W3CDTF">2024-03-25T13:26:00Z</dcterms:modified>
</cp:coreProperties>
</file>