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F14" w:rsidRPr="00376F7B" w:rsidRDefault="00376F7B" w:rsidP="00376F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376F7B">
        <w:rPr>
          <w:rFonts w:ascii="Times New Roman" w:hAnsi="Times New Roman" w:cs="Times New Roman"/>
          <w:b/>
          <w:sz w:val="28"/>
          <w:lang w:val="uk-UA"/>
        </w:rPr>
        <w:t>ЗВІТ</w:t>
      </w:r>
    </w:p>
    <w:p w:rsidR="00376F7B" w:rsidRPr="00376F7B" w:rsidRDefault="00376F7B" w:rsidP="00376F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з </w:t>
      </w:r>
      <w:bookmarkStart w:id="0" w:name="_GoBack"/>
      <w:bookmarkEnd w:id="0"/>
      <w:r w:rsidRPr="00376F7B">
        <w:rPr>
          <w:rFonts w:ascii="Times New Roman" w:hAnsi="Times New Roman" w:cs="Times New Roman"/>
          <w:b/>
          <w:sz w:val="28"/>
          <w:lang w:val="uk-UA"/>
        </w:rPr>
        <w:t>виконання заходів щодо приватизації комунального майна</w:t>
      </w:r>
    </w:p>
    <w:p w:rsidR="00376F7B" w:rsidRPr="00376F7B" w:rsidRDefault="00376F7B" w:rsidP="00376F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76F7B" w:rsidRPr="00376F7B" w:rsidRDefault="00376F7B" w:rsidP="00376F7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lang w:eastAsia="uk-UA"/>
        </w:rPr>
      </w:pPr>
    </w:p>
    <w:tbl>
      <w:tblPr>
        <w:tblStyle w:val="a4"/>
        <w:tblW w:w="10380" w:type="dxa"/>
        <w:tblLook w:val="04A0" w:firstRow="1" w:lastRow="0" w:firstColumn="1" w:lastColumn="0" w:noHBand="0" w:noVBand="1"/>
      </w:tblPr>
      <w:tblGrid>
        <w:gridCol w:w="568"/>
        <w:gridCol w:w="2262"/>
        <w:gridCol w:w="2410"/>
        <w:gridCol w:w="2268"/>
        <w:gridCol w:w="2872"/>
      </w:tblGrid>
      <w:tr w:rsidR="00376F7B" w:rsidRPr="00376F7B" w:rsidTr="00403E15">
        <w:tc>
          <w:tcPr>
            <w:tcW w:w="568" w:type="dxa"/>
            <w:shd w:val="clear" w:color="auto" w:fill="auto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376F7B">
              <w:rPr>
                <w:rFonts w:ascii="Times New Roman" w:hAnsi="Times New Roman"/>
                <w:b/>
                <w:bCs/>
                <w:sz w:val="22"/>
                <w:szCs w:val="22"/>
              </w:rPr>
              <w:t>№ з\п</w:t>
            </w:r>
          </w:p>
        </w:tc>
        <w:tc>
          <w:tcPr>
            <w:tcW w:w="2262" w:type="dxa"/>
            <w:shd w:val="clear" w:color="auto" w:fill="auto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hAnsi="Times New Roman"/>
                <w:b/>
                <w:bCs/>
                <w:sz w:val="22"/>
                <w:szCs w:val="22"/>
              </w:rPr>
              <w:t>Найменування</w:t>
            </w:r>
            <w:proofErr w:type="spellEnd"/>
            <w:r w:rsidRPr="00376F7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заходу</w:t>
            </w:r>
          </w:p>
        </w:tc>
        <w:tc>
          <w:tcPr>
            <w:tcW w:w="2410" w:type="dxa"/>
            <w:shd w:val="clear" w:color="auto" w:fill="auto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hAnsi="Times New Roman"/>
                <w:b/>
                <w:bCs/>
                <w:sz w:val="22"/>
                <w:szCs w:val="22"/>
              </w:rPr>
              <w:t>Відповідальні</w:t>
            </w:r>
            <w:proofErr w:type="spellEnd"/>
            <w:r w:rsidRPr="00376F7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особи</w:t>
            </w:r>
          </w:p>
        </w:tc>
        <w:tc>
          <w:tcPr>
            <w:tcW w:w="2268" w:type="dxa"/>
            <w:shd w:val="clear" w:color="auto" w:fill="auto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376F7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Строк </w:t>
            </w:r>
          </w:p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hAnsi="Times New Roman"/>
                <w:b/>
                <w:bCs/>
                <w:sz w:val="22"/>
                <w:szCs w:val="22"/>
              </w:rPr>
              <w:t>виконання</w:t>
            </w:r>
            <w:proofErr w:type="spellEnd"/>
          </w:p>
        </w:tc>
        <w:tc>
          <w:tcPr>
            <w:tcW w:w="2872" w:type="dxa"/>
            <w:shd w:val="clear" w:color="auto" w:fill="auto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hAnsi="Times New Roman"/>
                <w:b/>
                <w:bCs/>
                <w:sz w:val="22"/>
                <w:szCs w:val="22"/>
              </w:rPr>
              <w:t>Очікуваний</w:t>
            </w:r>
            <w:proofErr w:type="spellEnd"/>
            <w:r w:rsidRPr="00376F7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</w:p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376F7B">
              <w:rPr>
                <w:rFonts w:ascii="Times New Roman" w:hAnsi="Times New Roman"/>
                <w:b/>
                <w:bCs/>
                <w:sz w:val="22"/>
                <w:szCs w:val="22"/>
              </w:rPr>
              <w:t>результат</w:t>
            </w:r>
          </w:p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376F7B" w:rsidRPr="00376F7B" w:rsidTr="00403E15">
        <w:tc>
          <w:tcPr>
            <w:tcW w:w="568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262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Проведення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роботи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з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виявлення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на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території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громади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майна, яке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може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бути 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об’єктами</w:t>
            </w:r>
            <w:proofErr w:type="spellEnd"/>
            <w:proofErr w:type="gram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приватизації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потенційні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об’єкти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приватизації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2410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 xml:space="preserve">Старости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населених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пунктів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старостинських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округів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),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інші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працівники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органу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місцевого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самоврядування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працівники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комунальних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підприємств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установ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закладів</w:t>
            </w:r>
            <w:proofErr w:type="spellEnd"/>
          </w:p>
        </w:tc>
        <w:tc>
          <w:tcPr>
            <w:tcW w:w="2268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Постійно</w:t>
            </w:r>
            <w:proofErr w:type="spellEnd"/>
          </w:p>
        </w:tc>
        <w:tc>
          <w:tcPr>
            <w:tcW w:w="2872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3 потенційні об’єкти приватизації</w:t>
            </w:r>
          </w:p>
        </w:tc>
      </w:tr>
      <w:tr w:rsidR="00376F7B" w:rsidRPr="00376F7B" w:rsidTr="00403E15">
        <w:tc>
          <w:tcPr>
            <w:tcW w:w="568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262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Узагальнення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результатів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роботи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з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виявлення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на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території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громади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майна, яке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може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бути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об’єктами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приватизації</w:t>
            </w:r>
            <w:proofErr w:type="spellEnd"/>
          </w:p>
        </w:tc>
        <w:tc>
          <w:tcPr>
            <w:tcW w:w="2410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 xml:space="preserve">Старости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населених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пунктів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старостинських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округів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2268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 xml:space="preserve">На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протязі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10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дів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з моменту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отримання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інформації</w:t>
            </w:r>
            <w:proofErr w:type="spellEnd"/>
          </w:p>
        </w:tc>
        <w:tc>
          <w:tcPr>
            <w:tcW w:w="2872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Результати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узагальнено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складено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перелік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виявлених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потенційних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об’єктів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приватизації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376F7B" w:rsidRPr="00376F7B" w:rsidTr="00403E15">
        <w:tc>
          <w:tcPr>
            <w:tcW w:w="568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2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Створення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органу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приватизації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або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покладання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цих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функцій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на уже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існуючий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структурний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підрозділ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2410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uk-UA"/>
              </w:rPr>
              <w:t>Сільска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uk-UA"/>
              </w:rPr>
              <w:t xml:space="preserve"> рада</w:t>
            </w:r>
          </w:p>
        </w:tc>
        <w:tc>
          <w:tcPr>
            <w:tcW w:w="2268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 xml:space="preserve">На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черговій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сесії</w:t>
            </w:r>
            <w:proofErr w:type="spellEnd"/>
          </w:p>
        </w:tc>
        <w:tc>
          <w:tcPr>
            <w:tcW w:w="2872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 xml:space="preserve">Орган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приватизації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створено,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функції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та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повноваження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визнано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376F7B">
              <w:rPr>
                <w:rFonts w:ascii="Times New Roman" w:hAnsi="Times New Roman"/>
                <w:sz w:val="22"/>
                <w:szCs w:val="22"/>
              </w:rPr>
              <w:t>Положення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затверджено</w:t>
            </w:r>
            <w:proofErr w:type="spellEnd"/>
            <w:proofErr w:type="gram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рішенням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сесії</w:t>
            </w:r>
            <w:proofErr w:type="spellEnd"/>
          </w:p>
        </w:tc>
      </w:tr>
      <w:tr w:rsidR="00376F7B" w:rsidRPr="00376F7B" w:rsidTr="00403E15">
        <w:tc>
          <w:tcPr>
            <w:tcW w:w="568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262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 xml:space="preserve">Передача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переліку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виявлених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потенційних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об’єктів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приватизації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утвореній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постійно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діючій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комісії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до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повноважень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якої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входить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розгляд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питань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з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управління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майном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громади</w:t>
            </w:r>
            <w:proofErr w:type="spellEnd"/>
          </w:p>
        </w:tc>
        <w:tc>
          <w:tcPr>
            <w:tcW w:w="2410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 xml:space="preserve">Орган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приватизації</w:t>
            </w:r>
            <w:proofErr w:type="spellEnd"/>
          </w:p>
        </w:tc>
        <w:tc>
          <w:tcPr>
            <w:tcW w:w="2268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72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Перелік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передано</w:t>
            </w:r>
          </w:p>
        </w:tc>
      </w:tr>
      <w:tr w:rsidR="00376F7B" w:rsidRPr="00376F7B" w:rsidTr="00403E15">
        <w:tc>
          <w:tcPr>
            <w:tcW w:w="568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262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Затвердження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переліку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об’єктів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що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можуть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бути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приватизовані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(з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урахуванням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погодження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відповідної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комісії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2410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 xml:space="preserve">Орган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приватизації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сесія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ради </w:t>
            </w:r>
          </w:p>
        </w:tc>
        <w:tc>
          <w:tcPr>
            <w:tcW w:w="2268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Постійно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, у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разі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потреби</w:t>
            </w:r>
          </w:p>
        </w:tc>
        <w:tc>
          <w:tcPr>
            <w:tcW w:w="2872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Переліки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затверджено</w:t>
            </w:r>
            <w:proofErr w:type="spellEnd"/>
          </w:p>
        </w:tc>
      </w:tr>
      <w:tr w:rsidR="00376F7B" w:rsidRPr="00376F7B" w:rsidTr="00403E15">
        <w:tc>
          <w:tcPr>
            <w:tcW w:w="568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262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Опублікування</w:t>
            </w:r>
            <w:proofErr w:type="spellEnd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 </w:t>
            </w: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переліку</w:t>
            </w:r>
            <w:proofErr w:type="spellEnd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 </w:t>
            </w: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об’єктів</w:t>
            </w:r>
            <w:proofErr w:type="spellEnd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, </w:t>
            </w: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що</w:t>
            </w:r>
            <w:proofErr w:type="spellEnd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 </w:t>
            </w: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підлягають</w:t>
            </w:r>
            <w:proofErr w:type="spellEnd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 </w:t>
            </w: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приватизації</w:t>
            </w:r>
            <w:proofErr w:type="spellEnd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, на </w:t>
            </w: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офіційних</w:t>
            </w:r>
            <w:proofErr w:type="spellEnd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 сайтах </w:t>
            </w: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місцевих</w:t>
            </w:r>
            <w:proofErr w:type="spellEnd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 рад та в </w:t>
            </w: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lastRenderedPageBreak/>
              <w:t>електронній</w:t>
            </w:r>
            <w:proofErr w:type="spellEnd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 </w:t>
            </w: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торговій</w:t>
            </w:r>
            <w:proofErr w:type="spellEnd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 </w:t>
            </w: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системі</w:t>
            </w:r>
            <w:proofErr w:type="spellEnd"/>
          </w:p>
        </w:tc>
        <w:tc>
          <w:tcPr>
            <w:tcW w:w="2410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Орган </w:t>
            </w:r>
          </w:p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приватизації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268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 xml:space="preserve">На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протязі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5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днів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з моменту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затвердження</w:t>
            </w:r>
            <w:proofErr w:type="spellEnd"/>
          </w:p>
        </w:tc>
        <w:tc>
          <w:tcPr>
            <w:tcW w:w="2872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Переліки</w:t>
            </w:r>
            <w:proofErr w:type="spellEnd"/>
          </w:p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оприлюднено</w:t>
            </w:r>
            <w:proofErr w:type="spellEnd"/>
          </w:p>
        </w:tc>
      </w:tr>
      <w:tr w:rsidR="00376F7B" w:rsidRPr="00376F7B" w:rsidTr="00403E15">
        <w:tc>
          <w:tcPr>
            <w:tcW w:w="568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lastRenderedPageBreak/>
              <w:t>6</w:t>
            </w:r>
          </w:p>
        </w:tc>
        <w:tc>
          <w:tcPr>
            <w:tcW w:w="2262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Прийняття</w:t>
            </w:r>
            <w:proofErr w:type="spellEnd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 </w:t>
            </w: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рішення</w:t>
            </w:r>
            <w:proofErr w:type="spellEnd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 про </w:t>
            </w: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приватизацію</w:t>
            </w:r>
            <w:proofErr w:type="spellEnd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 </w:t>
            </w: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об’єкта</w:t>
            </w:r>
            <w:proofErr w:type="spellEnd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 </w:t>
            </w: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комунальної</w:t>
            </w:r>
            <w:proofErr w:type="spellEnd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 </w:t>
            </w: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власності</w:t>
            </w:r>
            <w:proofErr w:type="spellEnd"/>
          </w:p>
        </w:tc>
        <w:tc>
          <w:tcPr>
            <w:tcW w:w="2410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 xml:space="preserve">Орган </w:t>
            </w:r>
          </w:p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приватизації</w:t>
            </w:r>
            <w:proofErr w:type="spellEnd"/>
          </w:p>
        </w:tc>
        <w:tc>
          <w:tcPr>
            <w:tcW w:w="2268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 xml:space="preserve">На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протязі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 xml:space="preserve">10 </w:t>
            </w:r>
            <w:proofErr w:type="spellStart"/>
            <w:proofErr w:type="gramStart"/>
            <w:r w:rsidRPr="00376F7B">
              <w:rPr>
                <w:rFonts w:ascii="Times New Roman" w:hAnsi="Times New Roman"/>
                <w:sz w:val="22"/>
                <w:szCs w:val="22"/>
              </w:rPr>
              <w:t>днів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 з</w:t>
            </w:r>
            <w:proofErr w:type="gram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моменту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затвердження</w:t>
            </w:r>
            <w:proofErr w:type="spellEnd"/>
          </w:p>
        </w:tc>
        <w:tc>
          <w:tcPr>
            <w:tcW w:w="2872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Рішення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прийнято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  <w:lang w:val="uk-UA"/>
              </w:rPr>
              <w:t>та оприлюднено</w:t>
            </w:r>
          </w:p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76F7B" w:rsidRPr="00376F7B" w:rsidTr="00403E15">
        <w:tc>
          <w:tcPr>
            <w:tcW w:w="568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262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Проведення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підготовчої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роботи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відповідно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до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вимог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чинного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законодавства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410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 xml:space="preserve">Орган             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приватизації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268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 xml:space="preserve">В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терміни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визначені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законом та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затвердженим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Положенням</w:t>
            </w:r>
            <w:proofErr w:type="spellEnd"/>
          </w:p>
        </w:tc>
        <w:tc>
          <w:tcPr>
            <w:tcW w:w="2872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Проведено аукціон з приватизації комунального майна</w:t>
            </w:r>
          </w:p>
        </w:tc>
      </w:tr>
      <w:tr w:rsidR="00376F7B" w:rsidRPr="00376F7B" w:rsidTr="00403E15">
        <w:tc>
          <w:tcPr>
            <w:tcW w:w="568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2262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 xml:space="preserve">Контроль за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сплатою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коштів</w:t>
            </w:r>
            <w:proofErr w:type="spellEnd"/>
          </w:p>
        </w:tc>
        <w:tc>
          <w:tcPr>
            <w:tcW w:w="2410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 xml:space="preserve">Орган </w:t>
            </w:r>
          </w:p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приватизації</w:t>
            </w:r>
            <w:proofErr w:type="spellEnd"/>
          </w:p>
        </w:tc>
        <w:tc>
          <w:tcPr>
            <w:tcW w:w="2268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 xml:space="preserve">До моменту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сплати</w:t>
            </w:r>
            <w:proofErr w:type="spellEnd"/>
          </w:p>
        </w:tc>
        <w:tc>
          <w:tcPr>
            <w:tcW w:w="2872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Кошти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сплачені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uk-UA"/>
              </w:rPr>
              <w:t>до місцевого бюджету</w:t>
            </w:r>
          </w:p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76F7B" w:rsidRPr="00376F7B" w:rsidTr="00403E15">
        <w:tc>
          <w:tcPr>
            <w:tcW w:w="568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262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Передача </w:t>
            </w: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об’єкта</w:t>
            </w:r>
            <w:proofErr w:type="spellEnd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 новому </w:t>
            </w: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власнику</w:t>
            </w:r>
            <w:proofErr w:type="spellEnd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 за актом </w:t>
            </w: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прийому-передачі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410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Аукціонна</w:t>
            </w:r>
            <w:proofErr w:type="spellEnd"/>
          </w:p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комісія</w:t>
            </w:r>
            <w:proofErr w:type="spellEnd"/>
          </w:p>
        </w:tc>
        <w:tc>
          <w:tcPr>
            <w:tcW w:w="2268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 xml:space="preserve">В 3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денний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термін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після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сплати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коштів</w:t>
            </w:r>
            <w:proofErr w:type="spellEnd"/>
          </w:p>
        </w:tc>
        <w:tc>
          <w:tcPr>
            <w:tcW w:w="2872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Об’єкт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передано</w:t>
            </w:r>
          </w:p>
        </w:tc>
      </w:tr>
      <w:tr w:rsidR="00376F7B" w:rsidRPr="00376F7B" w:rsidTr="00403E15">
        <w:tc>
          <w:tcPr>
            <w:tcW w:w="568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262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Зняття</w:t>
            </w:r>
            <w:proofErr w:type="spellEnd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 </w:t>
            </w: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об’єкту</w:t>
            </w:r>
            <w:proofErr w:type="spellEnd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 з балансу</w:t>
            </w:r>
          </w:p>
        </w:tc>
        <w:tc>
          <w:tcPr>
            <w:tcW w:w="2410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Балансоутримувач</w:t>
            </w:r>
            <w:proofErr w:type="spellEnd"/>
          </w:p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>1 день</w:t>
            </w:r>
          </w:p>
        </w:tc>
        <w:tc>
          <w:tcPr>
            <w:tcW w:w="2872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Об’єкт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знято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>з балансу</w:t>
            </w:r>
          </w:p>
        </w:tc>
      </w:tr>
      <w:tr w:rsidR="00376F7B" w:rsidRPr="00376F7B" w:rsidTr="00403E15">
        <w:tc>
          <w:tcPr>
            <w:tcW w:w="568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2262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</w:pP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Використання</w:t>
            </w:r>
            <w:proofErr w:type="spellEnd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 </w:t>
            </w: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коштів</w:t>
            </w:r>
            <w:proofErr w:type="spellEnd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 </w:t>
            </w: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від</w:t>
            </w:r>
            <w:proofErr w:type="spellEnd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 </w:t>
            </w: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приватизації</w:t>
            </w:r>
            <w:proofErr w:type="spellEnd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 </w:t>
            </w: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згідно</w:t>
            </w:r>
            <w:proofErr w:type="spellEnd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 </w:t>
            </w: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затвердженого</w:t>
            </w:r>
            <w:proofErr w:type="spellEnd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 xml:space="preserve"> плану </w:t>
            </w:r>
            <w:proofErr w:type="spellStart"/>
            <w:r w:rsidRPr="00376F7B">
              <w:rPr>
                <w:rFonts w:ascii="Times New Roman" w:eastAsia="Times New Roman" w:hAnsi="Times New Roman"/>
                <w:sz w:val="22"/>
                <w:szCs w:val="22"/>
                <w:lang w:eastAsia="uk-UA"/>
              </w:rPr>
              <w:t>громади</w:t>
            </w:r>
            <w:proofErr w:type="spellEnd"/>
          </w:p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10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268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72" w:type="dxa"/>
          </w:tcPr>
          <w:p w:rsidR="00376F7B" w:rsidRPr="00376F7B" w:rsidRDefault="00376F7B" w:rsidP="00403E15">
            <w:pPr>
              <w:ind w:firstLine="22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Кошти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направлені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на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розвиток</w:t>
            </w:r>
            <w:proofErr w:type="spellEnd"/>
            <w:r w:rsidRPr="00376F7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376F7B">
              <w:rPr>
                <w:rFonts w:ascii="Times New Roman" w:hAnsi="Times New Roman"/>
                <w:sz w:val="22"/>
                <w:szCs w:val="22"/>
              </w:rPr>
              <w:t>громади</w:t>
            </w:r>
            <w:proofErr w:type="spellEnd"/>
          </w:p>
        </w:tc>
      </w:tr>
    </w:tbl>
    <w:p w:rsidR="00376F7B" w:rsidRPr="00376F7B" w:rsidRDefault="00376F7B">
      <w:pPr>
        <w:rPr>
          <w:rFonts w:ascii="Times New Roman" w:hAnsi="Times New Roman" w:cs="Times New Roman"/>
          <w:b/>
        </w:rPr>
      </w:pPr>
    </w:p>
    <w:sectPr w:rsidR="00376F7B" w:rsidRPr="00376F7B" w:rsidSect="00376F7B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7B"/>
    <w:rsid w:val="00376F7B"/>
    <w:rsid w:val="00B8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34CD4-94B9-40F9-A30D-96B5C630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F7B"/>
    <w:pPr>
      <w:spacing w:after="0" w:line="240" w:lineRule="auto"/>
      <w:ind w:left="720" w:firstLine="709"/>
      <w:contextualSpacing/>
      <w:jc w:val="both"/>
    </w:pPr>
    <w:rPr>
      <w:rFonts w:ascii="Times New Roman" w:hAnsi="Times New Roman" w:cstheme="minorHAnsi"/>
      <w:sz w:val="24"/>
      <w:szCs w:val="24"/>
      <w:lang w:val="uk-UA"/>
    </w:rPr>
  </w:style>
  <w:style w:type="table" w:styleId="a4">
    <w:name w:val="Table Grid"/>
    <w:basedOn w:val="a1"/>
    <w:uiPriority w:val="39"/>
    <w:rsid w:val="00376F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320</Words>
  <Characters>2122</Characters>
  <Application>Microsoft Office Word</Application>
  <DocSecurity>0</DocSecurity>
  <Lines>55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2022-02-17T13:33:00Z</dcterms:created>
  <dcterms:modified xsi:type="dcterms:W3CDTF">2022-02-17T13:38:00Z</dcterms:modified>
</cp:coreProperties>
</file>