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Постійної комісії з питань 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 </w:t>
      </w:r>
      <w:proofErr w:type="spellStart"/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сільської ради Запорізького району Запорізької області</w:t>
      </w: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 xml:space="preserve">м.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>Запоріжжя</w:t>
      </w:r>
      <w:proofErr w:type="spellEnd"/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212A66" w:rsidRPr="00045BF6">
        <w:rPr>
          <w:rFonts w:ascii="Times New Roman" w:eastAsia="T" w:hAnsi="Times New Roman" w:cs="Times New Roman"/>
          <w:sz w:val="24"/>
          <w:szCs w:val="24"/>
        </w:rPr>
        <w:t xml:space="preserve">                  02 грудня</w:t>
      </w:r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>20</w:t>
      </w:r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>21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>р.</w:t>
      </w:r>
    </w:p>
    <w:p w:rsidR="00C56E90" w:rsidRPr="00045BF6" w:rsidRDefault="00D97718" w:rsidP="00D97718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r w:rsidR="00184097" w:rsidRPr="00045BF6">
        <w:rPr>
          <w:rFonts w:ascii="Times New Roman" w:eastAsia="Calibri" w:hAnsi="Times New Roman" w:cs="Times New Roman"/>
          <w:sz w:val="24"/>
          <w:szCs w:val="24"/>
        </w:rPr>
        <w:t>15</w:t>
      </w:r>
      <w:r w:rsidR="001A1E1B" w:rsidRPr="00045BF6">
        <w:rPr>
          <w:rFonts w:ascii="Times New Roman" w:eastAsia="Calibri" w:hAnsi="Times New Roman" w:cs="Times New Roman"/>
          <w:sz w:val="24"/>
          <w:szCs w:val="24"/>
        </w:rPr>
        <w:t>.00</w:t>
      </w: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–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С.Прокоф</w:t>
      </w:r>
      <w:proofErr w:type="spellEnd"/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>’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єв</w:t>
      </w:r>
      <w:proofErr w:type="spellEnd"/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Заступник –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Г.Стогній</w:t>
      </w:r>
      <w:proofErr w:type="spellEnd"/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Секретар комісії –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Д.Міхайлов</w:t>
      </w:r>
      <w:proofErr w:type="spellEnd"/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1.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О.Мазур</w:t>
      </w:r>
      <w:proofErr w:type="spellEnd"/>
    </w:p>
    <w:p w:rsidR="00C56E90" w:rsidRPr="00045BF6" w:rsidRDefault="00C56E90" w:rsidP="00C56E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ar-SA"/>
        </w:rPr>
        <w:t>О.Шкроботько</w:t>
      </w:r>
      <w:proofErr w:type="spellEnd"/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C56E90" w:rsidRPr="00045BF6" w:rsidTr="00C56E90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С.Прокоф</w:t>
            </w:r>
            <w:proofErr w:type="spellEnd"/>
            <w:r w:rsidRPr="00045BF6">
              <w:rPr>
                <w:rFonts w:ascii="Times New Roman" w:eastAsia="T" w:hAnsi="Times New Roman" w:cs="Times New Roman"/>
                <w:sz w:val="24"/>
                <w:szCs w:val="24"/>
                <w:lang w:val="ru-RU"/>
              </w:rPr>
              <w:t>’</w:t>
            </w:r>
            <w:proofErr w:type="spellStart"/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єв</w:t>
            </w:r>
            <w:proofErr w:type="spellEnd"/>
          </w:p>
          <w:p w:rsidR="008E71D3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Г.Стогній</w:t>
            </w:r>
            <w:proofErr w:type="spellEnd"/>
          </w:p>
          <w:p w:rsidR="00C56E90" w:rsidRPr="00045BF6" w:rsidRDefault="00212A66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3</w:t>
            </w:r>
            <w:r w:rsidR="008E71D3" w:rsidRPr="00045BF6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C56E90" w:rsidRPr="00045BF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О.Шкроботько</w:t>
            </w:r>
          </w:p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184097" w:rsidRPr="00045BF6" w:rsidRDefault="00184097" w:rsidP="001840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1.О.Правдюк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2.М.Юдіна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3.Д.Свіркін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4.Ж.Литвиненко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5.Л.Нічіпорчук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6.А.Шахов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7.Ю.Нагорна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8.Д.Іваніченко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9.О.Мішевська</w:t>
            </w:r>
          </w:p>
          <w:p w:rsidR="00212A66" w:rsidRPr="00045BF6" w:rsidRDefault="00212A66" w:rsidP="00212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10.Л.Головань</w:t>
            </w:r>
          </w:p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  <w:tr w:rsidR="00C56E90" w:rsidRPr="00045BF6" w:rsidTr="00C56E90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56E90" w:rsidRPr="00045BF6" w:rsidRDefault="00C56E90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1224B2" w:rsidRPr="00045BF6" w:rsidRDefault="008E71D3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1</w:t>
            </w:r>
            <w:r w:rsidR="001224B2" w:rsidRPr="00045BF6">
              <w:rPr>
                <w:rFonts w:ascii="Times New Roman" w:eastAsia="T" w:hAnsi="Times New Roman" w:cs="Times New Roman"/>
                <w:sz w:val="24"/>
                <w:szCs w:val="24"/>
              </w:rPr>
              <w:t>.Д.Міхайлов</w:t>
            </w:r>
          </w:p>
          <w:p w:rsidR="00212A66" w:rsidRPr="00045BF6" w:rsidRDefault="00212A66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045BF6">
              <w:rPr>
                <w:rFonts w:ascii="Times New Roman" w:eastAsia="T" w:hAnsi="Times New Roman" w:cs="Times New Roman"/>
                <w:sz w:val="24"/>
                <w:szCs w:val="24"/>
              </w:rPr>
              <w:t>О.Мазур</w:t>
            </w:r>
            <w:proofErr w:type="spellEnd"/>
          </w:p>
          <w:p w:rsidR="00C44B73" w:rsidRPr="00045BF6" w:rsidRDefault="00C44B73" w:rsidP="00C5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6E90" w:rsidRPr="00045BF6" w:rsidRDefault="00C56E90" w:rsidP="00C56E90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C56E90" w:rsidRPr="00045BF6" w:rsidRDefault="00C56E90" w:rsidP="0045307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eastAsia="Calibri" w:hAnsi="Times New Roman" w:cs="Times New Roman"/>
          <w:sz w:val="24"/>
          <w:szCs w:val="24"/>
        </w:rPr>
        <w:t xml:space="preserve">Всього присутні: </w:t>
      </w:r>
      <w:r w:rsidR="00212A66" w:rsidRPr="00045BF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3</w:t>
      </w:r>
      <w:r w:rsidR="001224B2" w:rsidRPr="00045BF6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</w:t>
      </w:r>
      <w:r w:rsidR="008E71D3" w:rsidRPr="00045BF6">
        <w:rPr>
          <w:rFonts w:ascii="Times New Roman" w:eastAsia="Calibri" w:hAnsi="Times New Roman" w:cs="Times New Roman"/>
          <w:sz w:val="24"/>
          <w:szCs w:val="24"/>
        </w:rPr>
        <w:t>депутата</w:t>
      </w:r>
      <w:r w:rsidRPr="00045B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eastAsia="Calibri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eastAsia="Calibri" w:hAnsi="Times New Roman" w:cs="Times New Roman"/>
          <w:sz w:val="24"/>
          <w:szCs w:val="24"/>
        </w:rPr>
        <w:t xml:space="preserve"> сільської ради </w:t>
      </w:r>
      <w:r w:rsidRPr="00045BF6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045BF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45BF6">
        <w:rPr>
          <w:rFonts w:ascii="Times New Roman" w:eastAsia="Calibri" w:hAnsi="Times New Roman" w:cs="Times New Roman"/>
          <w:sz w:val="24"/>
          <w:szCs w:val="24"/>
        </w:rPr>
        <w:t>скликання.</w:t>
      </w:r>
    </w:p>
    <w:p w:rsidR="00C56E90" w:rsidRPr="00045BF6" w:rsidRDefault="00C56E90" w:rsidP="00C56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045B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imes New Roman" w:hAnsi="Times New Roman" w:cs="Times New Roman"/>
          <w:sz w:val="24"/>
          <w:szCs w:val="24"/>
          <w:lang w:eastAsia="ar-SA"/>
        </w:rPr>
        <w:t>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регламенту.</w:t>
      </w:r>
    </w:p>
    <w:p w:rsidR="00C56E90" w:rsidRPr="00045BF6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C56E90" w:rsidRPr="00045BF6" w:rsidRDefault="00C56E90" w:rsidP="00C56E9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Для доповіді - 5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C56E90" w:rsidRPr="00045BF6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C56E90" w:rsidRPr="00045BF6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C56E90" w:rsidRPr="00045BF6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C56E90" w:rsidRPr="00045BF6" w:rsidRDefault="000778FB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212A66" w:rsidRPr="00045BF6">
        <w:rPr>
          <w:rFonts w:ascii="Times New Roman" w:eastAsia="T" w:hAnsi="Times New Roman" w:cs="Times New Roman"/>
          <w:sz w:val="24"/>
          <w:szCs w:val="24"/>
        </w:rPr>
        <w:t>3</w:t>
      </w:r>
    </w:p>
    <w:p w:rsidR="00C56E90" w:rsidRPr="00045BF6" w:rsidRDefault="000778FB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C44B73" w:rsidRPr="00045BF6">
        <w:rPr>
          <w:rFonts w:ascii="Times New Roman" w:eastAsia="T" w:hAnsi="Times New Roman" w:cs="Times New Roman"/>
          <w:sz w:val="24"/>
          <w:szCs w:val="24"/>
        </w:rPr>
        <w:t>0</w:t>
      </w:r>
    </w:p>
    <w:p w:rsidR="00C56E90" w:rsidRPr="00045BF6" w:rsidRDefault="000778FB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C44B73" w:rsidRPr="00045BF6">
        <w:rPr>
          <w:rFonts w:ascii="Times New Roman" w:eastAsia="T" w:hAnsi="Times New Roman" w:cs="Times New Roman"/>
          <w:sz w:val="24"/>
          <w:szCs w:val="24"/>
        </w:rPr>
        <w:t>0</w:t>
      </w:r>
    </w:p>
    <w:p w:rsidR="00FE2612" w:rsidRPr="00045BF6" w:rsidRDefault="00C56E90" w:rsidP="00C56E90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9674C6" w:rsidRPr="00045BF6" w:rsidRDefault="009674C6" w:rsidP="009674C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ВИСТУПИЛИ: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С.Прокоф</w:t>
      </w:r>
      <w:proofErr w:type="spellEnd"/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>’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єв</w:t>
      </w:r>
      <w:proofErr w:type="spellEnd"/>
      <w:r w:rsidRPr="00045BF6">
        <w:rPr>
          <w:rFonts w:ascii="Times New Roman" w:eastAsia="T" w:hAnsi="Times New Roman" w:cs="Times New Roman"/>
          <w:sz w:val="24"/>
          <w:szCs w:val="24"/>
        </w:rPr>
        <w:t xml:space="preserve"> – голова постійної комісії з пропозицією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внести</w:t>
      </w:r>
      <w:proofErr w:type="spellEnd"/>
      <w:r w:rsidRPr="00045BF6">
        <w:rPr>
          <w:rFonts w:ascii="Times New Roman" w:eastAsia="T" w:hAnsi="Times New Roman" w:cs="Times New Roman"/>
          <w:sz w:val="24"/>
          <w:szCs w:val="24"/>
        </w:rPr>
        <w:t xml:space="preserve"> до порядку денного 4 </w:t>
      </w:r>
      <w:proofErr w:type="spellStart"/>
      <w:r w:rsidRPr="00045BF6">
        <w:rPr>
          <w:rFonts w:ascii="Times New Roman" w:eastAsia="T" w:hAnsi="Times New Roman" w:cs="Times New Roman"/>
          <w:sz w:val="24"/>
          <w:szCs w:val="24"/>
        </w:rPr>
        <w:t>проекта</w:t>
      </w:r>
      <w:proofErr w:type="spellEnd"/>
      <w:r w:rsidRPr="00045BF6">
        <w:rPr>
          <w:rFonts w:ascii="Times New Roman" w:eastAsia="T" w:hAnsi="Times New Roman" w:cs="Times New Roman"/>
          <w:sz w:val="24"/>
          <w:szCs w:val="24"/>
        </w:rPr>
        <w:t xml:space="preserve"> рішення, а саме:</w:t>
      </w:r>
    </w:p>
    <w:p w:rsidR="009674C6" w:rsidRPr="00045BF6" w:rsidRDefault="009674C6" w:rsidP="009674C6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І.В.</w:t>
      </w:r>
    </w:p>
    <w:p w:rsidR="009674C6" w:rsidRPr="00045BF6" w:rsidRDefault="009674C6" w:rsidP="009674C6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І.В.</w:t>
      </w:r>
    </w:p>
    <w:p w:rsidR="009674C6" w:rsidRPr="00045BF6" w:rsidRDefault="009674C6" w:rsidP="009674C6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С.Д.</w:t>
      </w:r>
    </w:p>
    <w:p w:rsidR="00045BF6" w:rsidRDefault="009674C6" w:rsidP="00045BF6">
      <w:pPr>
        <w:pStyle w:val="a3"/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С.Д.</w:t>
      </w:r>
    </w:p>
    <w:p w:rsidR="00045BF6" w:rsidRPr="00045BF6" w:rsidRDefault="00045BF6" w:rsidP="00045BF6">
      <w:pPr>
        <w:pStyle w:val="a3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45BF6" w:rsidRPr="00045BF6" w:rsidRDefault="00045BF6" w:rsidP="00045BF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ЗА – 3</w:t>
      </w:r>
    </w:p>
    <w:p w:rsidR="00045BF6" w:rsidRPr="00045BF6" w:rsidRDefault="00045BF6" w:rsidP="00045BF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ПРОТИ – 0</w:t>
      </w:r>
    </w:p>
    <w:p w:rsidR="00045BF6" w:rsidRPr="00045BF6" w:rsidRDefault="00045BF6" w:rsidP="00045BF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УТРИМАЛИСЬ – 0</w:t>
      </w:r>
    </w:p>
    <w:p w:rsidR="008E71D3" w:rsidRPr="00045BF6" w:rsidRDefault="008E71D3" w:rsidP="0045307C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A43A53" w:rsidRPr="00045BF6" w:rsidRDefault="00C56E90" w:rsidP="00B4284F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>Приступаємо до р</w:t>
      </w:r>
      <w:r w:rsidR="00B4284F" w:rsidRPr="00045BF6">
        <w:rPr>
          <w:rFonts w:ascii="Times New Roman" w:eastAsia="T" w:hAnsi="Times New Roman" w:cs="Times New Roman"/>
          <w:sz w:val="24"/>
          <w:szCs w:val="24"/>
        </w:rPr>
        <w:t>озгляду питань порядку денного:</w:t>
      </w:r>
    </w:p>
    <w:p w:rsidR="008E71D3" w:rsidRPr="00045BF6" w:rsidRDefault="008E71D3" w:rsidP="00B4284F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</w:t>
      </w:r>
      <w:r w:rsidRPr="00045BF6">
        <w:rPr>
          <w:rFonts w:ascii="Times New Roman" w:eastAsia="Times New Roman" w:hAnsi="Times New Roman" w:cs="Times New Roman"/>
          <w:sz w:val="24"/>
          <w:szCs w:val="24"/>
        </w:rPr>
        <w:t xml:space="preserve">затвердження Стратегії сталого розвитку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</w:rPr>
        <w:t xml:space="preserve"> територіальної громади на період до 2028 року.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затвердження плану діяльності </w:t>
      </w:r>
      <w:proofErr w:type="spellStart"/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сільської ради Запорізького району Запорізької області з підготовки проектів регуляторних актів на 2022 рік.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</w:t>
      </w:r>
      <w:r w:rsidRPr="00045BF6">
        <w:rPr>
          <w:rFonts w:ascii="Times New Roman" w:hAnsi="Times New Roman" w:cs="Times New Roman"/>
          <w:sz w:val="24"/>
          <w:szCs w:val="24"/>
        </w:rPr>
        <w:t xml:space="preserve">затвердження Програми з підвищення ефективності управління активами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територіальної громади на 2022-2023 роки.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Pr="00045BF6">
        <w:rPr>
          <w:rFonts w:ascii="Times New Roman" w:eastAsia="Times New Roman" w:hAnsi="Times New Roman" w:cs="Times New Roman"/>
          <w:sz w:val="24"/>
          <w:szCs w:val="24"/>
        </w:rPr>
        <w:t xml:space="preserve">затвердження другої пріоритетної послуги та розробки Плану покращення послуги в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</w:rPr>
        <w:t>Широківській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</w:rPr>
        <w:t xml:space="preserve"> територіальній громаді на 2022-2026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</w:rPr>
        <w:t>р.р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внесення змін та доповнень до Програми розвитку житлово – комунального господарства та благоустрою населених пунктів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на 2020-2022 роки, затвердженої рішенням сільської ради № 1 від 20.12.2019 р.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внесення змін та доповнень до Порядку надання поворотної фінансової допомоги комунальним підприємствам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</w:t>
      </w:r>
      <w:r w:rsidRPr="00045BF6">
        <w:rPr>
          <w:rFonts w:ascii="Times New Roman" w:hAnsi="Times New Roman" w:cs="Times New Roman"/>
          <w:sz w:val="24"/>
          <w:szCs w:val="24"/>
        </w:rPr>
        <w:t xml:space="preserve">внесення змін і доповнень до рішення сільської ради від 24.12.2020 № 16 «Про бюджет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на 2021 рік» (зі змінами та доповненнями).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 </w:t>
      </w:r>
      <w:r w:rsidRPr="00045BF6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державної адміністрації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«Водовід питної води на с. Зоряне Запорізького району Запорізької області - будівництво».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</w:t>
      </w:r>
      <w:r w:rsidRPr="00045BF6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державної адміністрації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«Реконструкція водопровідних мереж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с.Лукашеве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Запорізького району Запорізької області».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клопотання до Запорізької обласної ради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«Водовід питної води на с. Зоряне Запорізького району Запорізької області - будівництво».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клопотання до Запорізької обласної ради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«Реконструкція водопровідних мереж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с.Лукашеве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Запорізького району Запорізької області».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>Про приватизацію нежитлової будівлі шляхом викупу.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>Про приватизацію нежитлової будівлі шляхом викупу.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>Про затвердження протоколу про результати електронного аукціону та приватизацію шляхом викупу об’єкта комунальної власності.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>Про включення об’єкту оренди до Переліку другого типу.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 внесення змін до рішення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сільської ради Запорізького району Запорізької області від 30.09.2021 № 1 «Про реорганізацію юридичної особи – Комунального некомерційного підприємства «Центр первинної медико-санітарної допомоги «Сімейний лікар»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сільської ради Запорізького району Запорізької області шляхом приєднання до Комунального некомерційного підприємства «Запорізька центральна районна лікарня»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сільської ради Запорізького району Запорізької області».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внесення змін до видів економічної діяльності та </w:t>
      </w:r>
      <w:r w:rsidRPr="00045BF6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затвердження нової редакції Статуту комунального некомерційного підприємства «Клініка «Сімейний лікар» </w:t>
      </w:r>
      <w:proofErr w:type="spellStart"/>
      <w:r w:rsidRPr="00045BF6">
        <w:rPr>
          <w:rFonts w:ascii="Times New Roman" w:hAnsi="Times New Roman" w:cs="Times New Roman"/>
          <w:bCs/>
          <w:spacing w:val="-15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сільської ради Запорізького району Запорізької області (код ЄДРПОУ 02006722)</w:t>
      </w: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затвердження техніко-економічного обґрунтування на безоплатну передачу у комунальну власність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Запорізького району в особі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майна цілісного майнового комплексу Державного навчально-виробничого закладу авіаційного профілю "Запорізький центр льотної підготовки ім. маршала авіації О.І. Покришкіна".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MS ??" w:hAnsi="Times New Roman" w:cs="Times New Roman"/>
          <w:sz w:val="24"/>
          <w:szCs w:val="24"/>
        </w:rPr>
        <w:t>Про передачу окремого індивідуально визначеного майна.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MS ??" w:hAnsi="Times New Roman" w:cs="Times New Roman"/>
          <w:sz w:val="24"/>
          <w:szCs w:val="24"/>
        </w:rPr>
        <w:t>Про погодження передачі окремого індивідуально визначеного майна.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 погодження передачі транспортних засобів.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організацію харчування дітей в закладах освіти, дітей пільгових категорій та встановлення розміру оплати за харчування дітей в закладах освіти та дошкільних підрозділах закладів освіти розташованих на території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сільської ради у 2022 році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Pr="00045BF6">
        <w:rPr>
          <w:rStyle w:val="6012"/>
          <w:rFonts w:ascii="Times New Roman" w:hAnsi="Times New Roman" w:cs="Times New Roman"/>
          <w:color w:val="000000"/>
          <w:sz w:val="24"/>
          <w:szCs w:val="24"/>
        </w:rPr>
        <w:t>комплектування</w:t>
      </w:r>
      <w:r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 груп дошкільного підрозділу </w:t>
      </w:r>
      <w:proofErr w:type="spellStart"/>
      <w:r w:rsidRPr="00045BF6">
        <w:rPr>
          <w:rFonts w:ascii="Times New Roman" w:hAnsi="Times New Roman" w:cs="Times New Roman"/>
          <w:color w:val="000000"/>
          <w:sz w:val="24"/>
          <w:szCs w:val="24"/>
        </w:rPr>
        <w:t>Августинівської</w:t>
      </w:r>
      <w:proofErr w:type="spellEnd"/>
      <w:r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 початкової школи </w:t>
      </w:r>
      <w:proofErr w:type="spellStart"/>
      <w:r w:rsidRPr="00045BF6">
        <w:rPr>
          <w:rFonts w:ascii="Times New Roman" w:hAnsi="Times New Roman" w:cs="Times New Roman"/>
          <w:color w:val="000000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 сільської ради Запорізького району Запорізької області та внесення змін до штатних розписів закладів освіти </w:t>
      </w:r>
      <w:proofErr w:type="spellStart"/>
      <w:r w:rsidRPr="00045BF6">
        <w:rPr>
          <w:rFonts w:ascii="Times New Roman" w:hAnsi="Times New Roman" w:cs="Times New Roman"/>
          <w:color w:val="000000"/>
          <w:sz w:val="24"/>
          <w:szCs w:val="24"/>
        </w:rPr>
        <w:t>Широківської</w:t>
      </w:r>
      <w:proofErr w:type="spellEnd"/>
      <w:r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 сільської ради Запорізького району Запорізької області.</w:t>
      </w:r>
    </w:p>
    <w:p w:rsidR="00E47D82" w:rsidRPr="00045BF6" w:rsidRDefault="00E47D82" w:rsidP="00E47D82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Pr="00045BF6">
        <w:rPr>
          <w:rFonts w:ascii="Times New Roman" w:eastAsia="Times New Roman" w:hAnsi="Times New Roman" w:cs="Times New Roman"/>
          <w:sz w:val="24"/>
          <w:szCs w:val="24"/>
        </w:rPr>
        <w:t xml:space="preserve">надання матеріальної допомоги на лікування та вирішення соціально-побутових питань мешканцям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</w:rPr>
        <w:t>Широківської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Бахарєвій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Ю.М.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Безруковій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Т.М.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Беспятку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Б.Є.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Бєляєву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В.В.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Біленькій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Борисенку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Бормотовій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Є.А.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Бур'яну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Д.А.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Головань Т.І.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Голосній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Голубцову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Р.Б.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lastRenderedPageBreak/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Гоцулі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І.М.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Губському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Дем'яну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Д.Г.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Дмитрів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Б.С.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Дмитрів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Л.І.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Дмитрів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С.М.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Донченку А.О.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Жигульській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В.Д.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Іванченку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Р.В.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Іванченку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С.О.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Калашнику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Є.В.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Калашнику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Карпенко А.О.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Кирилюк К.С.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Коваленку О.І.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Ковтуну В.В.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Ковтун М.І.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Ковтуну Р.В.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Конопці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А-М.А.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Коротенко С.М.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Котелюк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В.М.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Котовій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З.А.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Кузахмедову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Курику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В.В.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Лагно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Ю.В.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Литвин О.О.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lastRenderedPageBreak/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Максимовій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М.П.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Манакову Д.В.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Мартинюку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Р.В.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Матросенкову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В.О.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Міхайловій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Могильній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І.В.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Нізовій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Л.В.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Озарчук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І.М.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Омельчук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Л.В.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Орловській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Л.О.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Патраш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Приймаку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М.І.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Приймак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Л.П.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Пухтій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І.О.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Pr="00045BF6">
        <w:rPr>
          <w:rFonts w:ascii="Times New Roman" w:hAnsi="Times New Roman"/>
          <w:sz w:val="24"/>
          <w:szCs w:val="24"/>
        </w:rPr>
        <w:t>Різнику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Pr="00045BF6">
        <w:rPr>
          <w:rFonts w:ascii="Times New Roman" w:hAnsi="Times New Roman"/>
          <w:sz w:val="24"/>
          <w:szCs w:val="24"/>
        </w:rPr>
        <w:t xml:space="preserve"> гр.</w:t>
      </w:r>
      <w:r w:rsidRPr="00045BF6">
        <w:rPr>
          <w:rFonts w:ascii="Times New Roman" w:hAnsi="Times New Roman"/>
          <w:sz w:val="24"/>
          <w:szCs w:val="24"/>
          <w:lang w:val="uk-UA"/>
        </w:rPr>
        <w:t xml:space="preserve"> Романюк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Росіхіну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Е.В.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Росіхіну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О.Е.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Росіхіній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Руденко Б.П.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Савченко Л.А.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Сапі Ю.В.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Сечіну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М.В.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Сечіну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М.В.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Синяк З.М.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Слесю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Ю.В.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>Про затвердження проекту землеустрою щодо відведення земельної ділянки у власність гр. Срібній С.А.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Сурчилову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А.О.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Сурчилову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Сурчилову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Сурчилову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Сурчиловій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Тертичній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В.П.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Третинку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Троценко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І.В.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Фурсову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Чечель Г.В.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Чорній І.Ю.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Чуйковій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К.О.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Шульцевій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земельної ділянки у власність гр. Юрченко А.С.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 _ 2_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Борисенко_Зеленопілля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клопотань_2 Широке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клопотань_2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Корогод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клопотань_2 Четверик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клопотань_4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Деревягін</w:t>
      </w:r>
      <w:proofErr w:type="spellEnd"/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клопотань_4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Літковець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земельних ділянок у власність громадянам згідно поданих клопотань_4 Христова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клопотань_6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Плєскачова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клопотань_8 Гаврилюк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клопотань_Гомольський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клопотань_4 Іванов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затвердження проекту землеустрою щодо відведення земельних ділянок у власність громадянам згідно поданих клопотань_2 Олійник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земельних ділянок у власність громадянам згідно поданих клопотань_3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Чепіжко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Басан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Гейн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В.Ю.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Гриценку С.В.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Гуровій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Догадаєвій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Г.О.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Дусіні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Дюндіній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Т.О.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Заєзжай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спільну часткову власність земельної ділянки гр. Зайцеву В.В. та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Лосєвій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Г.Т.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спільну часткову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Кіркман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Н.В. та Савченко Т.В.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Королю А.В.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Маловічку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В.Г.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Мальшиній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К.В.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Молотковій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Степанову В.С.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Тертичній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В.П.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та передачу у власність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Чернявській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Швецю В.С.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Шило О.С.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Фоменко Н.А.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та передачу у власність земельної ділянки гр. Сосновському В.І.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розгляд клопотання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Чепіжка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В.О. щодо приведення у відповідність до чинного законодавства змісту державного акту ЗП 000007 №107 від 21.06.1995 року виданого на ім'я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Чепіжко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Г.М.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розгляд клопотання гр. Голоти О.О. щодо приведення у відповідність до чинного законодавства змісту державного акту ІІ-ЗП №026765 від 09.07.2001 року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внесення змін до рішення №128 від 23.09.2021 року «Про надання дозволу на розроблення проекту землеустрою щодо відведення земельної ділянки в оренду для будівництва та обслуговування КТП-с2-10/0,4Кв, 20 опор ПЛ 10кВ, кабельні лінії КЛ0,4кВ по об’єкту: «реконструкція ПЛЗ-10Кв ТА плі-0,4кВ з встановленням розвантажувальної КТПс10/0,4кВ для електропостачання житлового будинку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Хідірової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О.С. вул. Абрікосова,17 с. Сонячне Запорізького району Запорізької області публічному акціонерному товариству «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Запоріжжяобленерго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>».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згоди на передачу земельної ділянки в суборенду  СФГ МИР-99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земельної ділянки в оренду Приватному акціонерному товариству «Сонячне 2007»_Малишівка_14,4 га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з нормативної грошової оцінки земельної ділянки та передачу в оренду  земельної ділянки ТОВАРИСТВУ З ОБМЕЖЕНОЮ ВІДПОВДАЛЬНІСТЮ «ВЕЛЬТУМ-ЗАПОРІЖЖЯ» </w:t>
      </w:r>
      <w:r w:rsidRPr="00045BF6">
        <w:rPr>
          <w:rFonts w:ascii="Times New Roman" w:hAnsi="Times New Roman"/>
          <w:b/>
          <w:bCs/>
          <w:sz w:val="24"/>
          <w:szCs w:val="24"/>
          <w:lang w:val="uk-UA"/>
        </w:rPr>
        <w:t xml:space="preserve">(2 335 733,64 грн. в </w:t>
      </w:r>
      <w:proofErr w:type="spellStart"/>
      <w:r w:rsidRPr="00045BF6">
        <w:rPr>
          <w:rFonts w:ascii="Times New Roman" w:hAnsi="Times New Roman"/>
          <w:b/>
          <w:bCs/>
          <w:sz w:val="24"/>
          <w:szCs w:val="24"/>
          <w:lang w:val="uk-UA"/>
        </w:rPr>
        <w:t>т.ч</w:t>
      </w:r>
      <w:proofErr w:type="spellEnd"/>
      <w:r w:rsidRPr="00045BF6">
        <w:rPr>
          <w:rFonts w:ascii="Times New Roman" w:hAnsi="Times New Roman"/>
          <w:b/>
          <w:bCs/>
          <w:sz w:val="24"/>
          <w:szCs w:val="24"/>
          <w:lang w:val="uk-UA"/>
        </w:rPr>
        <w:t>. 1 м2 – 208,31 грн.)</w:t>
      </w:r>
      <w:r w:rsidRPr="00045BF6">
        <w:rPr>
          <w:rFonts w:ascii="Times New Roman" w:hAnsi="Times New Roman"/>
          <w:sz w:val="24"/>
          <w:szCs w:val="24"/>
          <w:lang w:val="uk-UA"/>
        </w:rPr>
        <w:t xml:space="preserve">  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в оренду земельної ділянки Громадській організації «Запорізький клуб повітряних видів спорту»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в оренду земельної ділянки гр. Головань Т.І.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проекту землеустрою щодо відведення в оренду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Кадігроб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затвердження технічної документації з нормативної грошової оцінки земельної ділянки та передачу в оренду  земельної ділянки ПРИВАТНОМУ АКЦІОНЕРНОМУ ТОВАРИСТВУ «КИЇВСТАР»  </w:t>
      </w:r>
      <w:r w:rsidRPr="00045BF6">
        <w:rPr>
          <w:rFonts w:ascii="Times New Roman" w:hAnsi="Times New Roman"/>
          <w:b/>
          <w:bCs/>
          <w:sz w:val="24"/>
          <w:szCs w:val="24"/>
          <w:lang w:val="uk-UA"/>
        </w:rPr>
        <w:t>(211 675,60 грн. 1 м2 – 132,30 грн.)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в оренду земельної ділянки ПРИВАТНОМУ ПІДПРИЄМСТВУ «АГРОФІРМА «СЛАВУТИЧ»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проекту землеустрою щодо відведення в оренду земельної ділянки ПРИВАТНОМУ ПІДПРИЄМСТВУ «АГРОФІРМА «СЛАВУТИЧ»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затвердження технічної документації з нормативної грошової оцінки земельної ділянки та передачу в оренду земельної ділянки ТОВАРИСТВУ З ОБМЕЖЕНОЮ ВІДПОВІДАЛЬНІСТЮ "ЗАПОРІЖНАФТОСІНТЕЗ</w:t>
      </w:r>
      <w:r w:rsidRPr="00045BF6">
        <w:rPr>
          <w:rFonts w:ascii="Times New Roman" w:hAnsi="Times New Roman"/>
          <w:b/>
          <w:bCs/>
          <w:sz w:val="24"/>
          <w:szCs w:val="24"/>
          <w:lang w:val="uk-UA"/>
        </w:rPr>
        <w:t>» (3 975 538 грн. 1 м2 – 178,26 грн)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проведення експертної грошової оцінки земельної ділянки на території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Широківської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сільської ради Запорізького району Запорізької області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Завгородній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проведення експертної грошової оцінки земельної ділянки на території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Широківської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сільської ради Запорізького району Запорізької області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Завгородній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розірвання договору оренди землі з товариством з обмеженою відповідальністю «ІНТЕРНАЦІОНАЛЬНІ ТЕЛЕКОМУНІКАЦІЇ»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товариству з обмеженою відповідальністю «ФКВ»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згоди на поділ земельної ділянки та згоди на об’єднання земельної ділянки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Рінасу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А.Р.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Шимку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А.Б.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громадянам згідно поданих клопотань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Усманов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згоди на поділ та дозволу на розроблення технічної документації із землеустрою   щодо встановлення (відновлення) меж земельної ділянки в натурі (на місцевості)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Рінасу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Р.І.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Нєалову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А.А.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Макаренку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Колобердянко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І.В.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Колобердянко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О.І.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Климову О.Ф.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Іващенко С.Д.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гаражному кооперативу «Зодіак».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Анохіну О.А.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Нововознесенка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0,5)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Баршацькому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М.Г.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Лукашеве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0,25)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Бєляєву О.Є.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Волинець В.В. (0,5 Миколай-Поле)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Волковій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Головань В.А.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Лукашеве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0,16)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Гришуткіній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О.С.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Ручаївка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0,5)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Деденку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О.В. (Миколай-Поле 0,25)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Демкович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С.Л. (Новоселище 2)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Духовенку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Д.В.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Дюндіну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В.М. (Миколай-Поле 0,3)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Дюндіній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Т.О. (Миколай-Поле 1)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Жигунову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С.О. (Миколай-Поле 1)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Захарченку М.С. (Новоселище 1,5)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Зіменку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Д.О.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в оренду для будівництва та обслуговування будівель торгівлі товариству з обмеженою відповідальністю «КАМЕЛІЯГРУП» (Сонячне 0,5 га під майном)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будівництва індивідуального гаражу 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Козиряцькій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О.П. (0,001 Відрадне)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для розташування під’їзної дороги Запорізькому комунальному автотранспортному підприємству 082801 «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Комунсантрансекологія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» (1,4 дорога біля полігону)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Куліченку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Л.В. (Миколай-Поле 0,5)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Куліченко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Ж.М. (Миколай-Поле 0,6)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Куліченко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К.С. (Миколай-Поле 0,5)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Куліченко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Л.Р. (Миколай-Поле 0,4)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Куліченку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С.Л. (Миколай-Поле 0,3)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Курскіх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Л.С.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Левашову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О.В.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Петропіль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0,5)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Магдей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І.В.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Мишаковій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С.В. (Широке 0,25)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Сидоренко С.А. (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Новопетрівка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1)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Солилу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І.Г. (Широке 0,12)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Черевичному Є.Г.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Четверику Б.М.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Шкляруку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Шклярук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М.В.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Костюку М.Г. (Яворницьке_1,9987)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Білоус І.О. (Миколай-Поле 1,6000)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Ганжі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Р.І. (Миколай-Поле 1,5000)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bookmarkStart w:id="1" w:name="_Hlk89246182"/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</w:t>
      </w:r>
      <w:bookmarkEnd w:id="1"/>
      <w:r w:rsidRPr="00045BF6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Краснокутській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Н.Г. (Миколай-Поле 0,5)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Бойченко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О.В.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Pr="00045BF6">
        <w:rPr>
          <w:rFonts w:ascii="Times New Roman" w:hAnsi="Times New Roman"/>
          <w:sz w:val="24"/>
          <w:szCs w:val="24"/>
          <w:lang w:val="uk-UA"/>
        </w:rPr>
        <w:t>Жиляковій</w:t>
      </w:r>
      <w:proofErr w:type="spellEnd"/>
      <w:r w:rsidRPr="00045BF6">
        <w:rPr>
          <w:rFonts w:ascii="Times New Roman" w:hAnsi="Times New Roman"/>
          <w:sz w:val="24"/>
          <w:szCs w:val="24"/>
          <w:lang w:val="uk-UA"/>
        </w:rPr>
        <w:t xml:space="preserve"> С.В.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Боровик С.В.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(Бондаренко_13) 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будівництва та обслуговування житлового будинку, господарських будівель і споруд (присадибна ділянка) гр. Горбатому М.А.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sz w:val="24"/>
          <w:szCs w:val="24"/>
          <w:lang w:val="uk-UA"/>
        </w:rPr>
        <w:lastRenderedPageBreak/>
        <w:t xml:space="preserve">Про надання дозволу на розроблення проекту землеустрою щодо </w:t>
      </w: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Усенку А.О.</w:t>
      </w:r>
    </w:p>
    <w:p w:rsidR="00E47D82" w:rsidRPr="00045BF6" w:rsidRDefault="00E47D82" w:rsidP="00E47D82">
      <w:pPr>
        <w:pStyle w:val="af1"/>
        <w:numPr>
          <w:ilvl w:val="0"/>
          <w:numId w:val="26"/>
        </w:numPr>
        <w:ind w:left="142" w:hanging="142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Коробко Є.В.</w:t>
      </w:r>
    </w:p>
    <w:p w:rsidR="009674C6" w:rsidRPr="00045BF6" w:rsidRDefault="009674C6" w:rsidP="009674C6">
      <w:pPr>
        <w:pStyle w:val="a3"/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І.В.</w:t>
      </w:r>
    </w:p>
    <w:p w:rsidR="009674C6" w:rsidRPr="00045BF6" w:rsidRDefault="009674C6" w:rsidP="009674C6">
      <w:pPr>
        <w:pStyle w:val="a3"/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І.В.</w:t>
      </w:r>
    </w:p>
    <w:p w:rsidR="009674C6" w:rsidRPr="00045BF6" w:rsidRDefault="009674C6" w:rsidP="009674C6">
      <w:pPr>
        <w:pStyle w:val="a3"/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С.Д.</w:t>
      </w:r>
    </w:p>
    <w:p w:rsidR="009674C6" w:rsidRPr="00045BF6" w:rsidRDefault="009674C6" w:rsidP="009674C6">
      <w:pPr>
        <w:pStyle w:val="a3"/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розгляд клопотання гр.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Федорончук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С.Д.</w:t>
      </w:r>
    </w:p>
    <w:p w:rsidR="00212A66" w:rsidRPr="00045BF6" w:rsidRDefault="00212A66" w:rsidP="00212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  <w:r w:rsidRPr="00045BF6">
        <w:rPr>
          <w:rFonts w:ascii="Times New Roman" w:eastAsia="Calibri" w:hAnsi="Times New Roman" w:cs="Times New Roman"/>
        </w:rPr>
        <w:t xml:space="preserve">ЗА    – </w:t>
      </w:r>
      <w:r w:rsidR="009674C6" w:rsidRPr="00045BF6">
        <w:rPr>
          <w:rFonts w:ascii="Times New Roman" w:eastAsia="Calibri" w:hAnsi="Times New Roman" w:cs="Times New Roman"/>
        </w:rPr>
        <w:t>3</w:t>
      </w:r>
    </w:p>
    <w:p w:rsidR="00212A66" w:rsidRPr="00045BF6" w:rsidRDefault="00212A66" w:rsidP="00212A66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ПРОТИ – 0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УТРИМАЛИСЬ – 0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12A66" w:rsidRPr="00045BF6" w:rsidRDefault="00212A66" w:rsidP="00212A66">
      <w:pPr>
        <w:tabs>
          <w:tab w:val="left" w:pos="6800"/>
          <w:tab w:val="right" w:pos="9355"/>
        </w:tabs>
        <w:ind w:right="-1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Зауваження та пропозиції щодо питань порядку денного: відсутні.</w:t>
      </w:r>
    </w:p>
    <w:p w:rsidR="00212A66" w:rsidRPr="00045BF6" w:rsidRDefault="00212A66" w:rsidP="00212A66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  <w:b/>
        </w:rPr>
        <w:t xml:space="preserve">1.СЛУХАЛИ: </w:t>
      </w:r>
      <w:r w:rsidRPr="00045BF6">
        <w:rPr>
          <w:rFonts w:ascii="Times New Roman" w:eastAsia="Calibri" w:hAnsi="Times New Roman" w:cs="Times New Roman"/>
        </w:rPr>
        <w:t xml:space="preserve">Про </w:t>
      </w:r>
      <w:r w:rsidR="009674C6" w:rsidRPr="00045BF6">
        <w:rPr>
          <w:rFonts w:ascii="Times New Roman" w:eastAsia="Times New Roman" w:hAnsi="Times New Roman" w:cs="Times New Roman"/>
          <w:sz w:val="24"/>
          <w:szCs w:val="24"/>
        </w:rPr>
        <w:t xml:space="preserve">затвердження Стратегії сталого розвитку </w:t>
      </w:r>
      <w:proofErr w:type="spellStart"/>
      <w:r w:rsidR="009674C6" w:rsidRPr="00045BF6">
        <w:rPr>
          <w:rFonts w:ascii="Times New Roman" w:eastAsia="Times New Roman" w:hAnsi="Times New Roman" w:cs="Times New Roman"/>
          <w:sz w:val="24"/>
          <w:szCs w:val="24"/>
        </w:rPr>
        <w:t>Широківської</w:t>
      </w:r>
      <w:proofErr w:type="spellEnd"/>
      <w:r w:rsidR="009674C6" w:rsidRPr="00045BF6">
        <w:rPr>
          <w:rFonts w:ascii="Times New Roman" w:eastAsia="Times New Roman" w:hAnsi="Times New Roman" w:cs="Times New Roman"/>
          <w:sz w:val="24"/>
          <w:szCs w:val="24"/>
        </w:rPr>
        <w:t xml:space="preserve"> територіальної громади на період до 2028 року.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  <w:b/>
        </w:rPr>
        <w:t>ІНФОРМУВАВ</w:t>
      </w:r>
      <w:r w:rsidRPr="00045BF6">
        <w:rPr>
          <w:rFonts w:ascii="Times New Roman" w:eastAsia="Calibri" w:hAnsi="Times New Roman" w:cs="Times New Roman"/>
        </w:rPr>
        <w:t xml:space="preserve">: </w:t>
      </w:r>
      <w:proofErr w:type="spellStart"/>
      <w:r w:rsidRPr="00045BF6">
        <w:rPr>
          <w:rFonts w:ascii="Times New Roman" w:eastAsia="Calibri" w:hAnsi="Times New Roman" w:cs="Times New Roman"/>
        </w:rPr>
        <w:t>О.Мішевська</w:t>
      </w:r>
      <w:proofErr w:type="spellEnd"/>
      <w:r w:rsidRPr="00045BF6">
        <w:rPr>
          <w:rFonts w:ascii="Times New Roman" w:eastAsia="Calibri" w:hAnsi="Times New Roman" w:cs="Times New Roman"/>
        </w:rPr>
        <w:t xml:space="preserve"> – консультантка Агенції розвитку </w:t>
      </w:r>
      <w:proofErr w:type="spellStart"/>
      <w:r w:rsidRPr="00045BF6">
        <w:rPr>
          <w:rFonts w:ascii="Times New Roman" w:eastAsia="Calibri" w:hAnsi="Times New Roman" w:cs="Times New Roman"/>
        </w:rPr>
        <w:t>Широківської</w:t>
      </w:r>
      <w:proofErr w:type="spellEnd"/>
      <w:r w:rsidRPr="00045BF6">
        <w:rPr>
          <w:rFonts w:ascii="Times New Roman" w:eastAsia="Calibri" w:hAnsi="Times New Roman" w:cs="Times New Roman"/>
        </w:rPr>
        <w:t xml:space="preserve"> сільської ради.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045BF6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045BF6">
        <w:rPr>
          <w:rFonts w:ascii="Times New Roman" w:eastAsia="Calibri" w:hAnsi="Times New Roman" w:cs="Times New Roman"/>
          <w:b/>
        </w:rPr>
        <w:t>ГОЛОСУВАЛИ: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 xml:space="preserve">ЗА    – </w:t>
      </w:r>
      <w:r w:rsidR="009674C6" w:rsidRPr="00045BF6">
        <w:rPr>
          <w:rFonts w:ascii="Times New Roman" w:eastAsia="Calibri" w:hAnsi="Times New Roman" w:cs="Times New Roman"/>
        </w:rPr>
        <w:t>3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ПРОТИ – 0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УТРИМАЛИСЬ – 0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045BF6">
        <w:rPr>
          <w:rFonts w:ascii="Times New Roman" w:eastAsia="Calibri" w:hAnsi="Times New Roman" w:cs="Times New Roman"/>
          <w:b/>
        </w:rPr>
        <w:t>ВИРІШИЛИ</w:t>
      </w:r>
      <w:r w:rsidRPr="00045BF6">
        <w:rPr>
          <w:rFonts w:ascii="Times New Roman" w:eastAsia="Calibri" w:hAnsi="Times New Roman" w:cs="Times New Roman"/>
        </w:rPr>
        <w:t>:</w:t>
      </w:r>
      <w:r w:rsidRPr="00045BF6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BF6">
        <w:rPr>
          <w:rFonts w:ascii="Times New Roman" w:eastAsia="Calibri" w:hAnsi="Times New Roman" w:cs="Times New Roman"/>
          <w:b/>
        </w:rPr>
        <w:t xml:space="preserve">2.СЛУХАЛИ: </w:t>
      </w:r>
      <w:r w:rsidRPr="00045BF6">
        <w:rPr>
          <w:rFonts w:ascii="Times New Roman" w:eastAsia="Calibri" w:hAnsi="Times New Roman" w:cs="Times New Roman"/>
        </w:rPr>
        <w:t xml:space="preserve">Про </w:t>
      </w:r>
      <w:r w:rsidR="009674C6"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затвердження плану діяльності </w:t>
      </w:r>
      <w:proofErr w:type="spellStart"/>
      <w:r w:rsidR="009674C6"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Широківської</w:t>
      </w:r>
      <w:proofErr w:type="spellEnd"/>
      <w:r w:rsidR="009674C6"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сільської ради Запорізького району Запорізької області з підготовки проектів регуляторних актів на 2022 рік.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  <w:b/>
        </w:rPr>
        <w:t xml:space="preserve">ІНФОРМУВАВ: </w:t>
      </w:r>
      <w:proofErr w:type="spellStart"/>
      <w:r w:rsidR="009674C6" w:rsidRPr="00045BF6">
        <w:rPr>
          <w:rFonts w:ascii="Times New Roman" w:eastAsia="Calibri" w:hAnsi="Times New Roman" w:cs="Times New Roman"/>
        </w:rPr>
        <w:t>Л.Головань</w:t>
      </w:r>
      <w:proofErr w:type="spellEnd"/>
      <w:r w:rsidR="009674C6" w:rsidRPr="00045BF6">
        <w:rPr>
          <w:rFonts w:ascii="Times New Roman" w:eastAsia="Calibri" w:hAnsi="Times New Roman" w:cs="Times New Roman"/>
        </w:rPr>
        <w:t xml:space="preserve"> – керуючий справами.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045BF6">
        <w:rPr>
          <w:rFonts w:ascii="Times New Roman" w:eastAsia="Calibri" w:hAnsi="Times New Roman" w:cs="Times New Roman"/>
          <w:b/>
          <w:color w:val="000000"/>
        </w:rPr>
        <w:t xml:space="preserve">ВИСТУПИЛИ: - 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045BF6">
        <w:rPr>
          <w:rFonts w:ascii="Times New Roman" w:eastAsia="Calibri" w:hAnsi="Times New Roman" w:cs="Times New Roman"/>
          <w:b/>
        </w:rPr>
        <w:t>ГОЛОСУВАЛИ: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 xml:space="preserve">ЗА    – </w:t>
      </w:r>
      <w:r w:rsidR="009674C6" w:rsidRPr="00045BF6">
        <w:rPr>
          <w:rFonts w:ascii="Times New Roman" w:eastAsia="Calibri" w:hAnsi="Times New Roman" w:cs="Times New Roman"/>
        </w:rPr>
        <w:t>3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ПРОТИ – 0</w:t>
      </w:r>
    </w:p>
    <w:p w:rsidR="00212A66" w:rsidRPr="00045BF6" w:rsidRDefault="00212A66" w:rsidP="00212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45BF6">
        <w:rPr>
          <w:rFonts w:ascii="Times New Roman" w:eastAsia="Calibri" w:hAnsi="Times New Roman" w:cs="Times New Roman"/>
        </w:rPr>
        <w:t>УТРИМАЛИСЬ – 0</w:t>
      </w:r>
    </w:p>
    <w:p w:rsidR="00212A66" w:rsidRPr="00045BF6" w:rsidRDefault="00212A66" w:rsidP="00967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045BF6">
        <w:rPr>
          <w:rFonts w:ascii="Times New Roman" w:eastAsia="Calibri" w:hAnsi="Times New Roman" w:cs="Times New Roman"/>
          <w:b/>
        </w:rPr>
        <w:t>ВИРІШИЛИ</w:t>
      </w:r>
      <w:r w:rsidRPr="00045BF6">
        <w:rPr>
          <w:rFonts w:ascii="Times New Roman" w:eastAsia="Calibri" w:hAnsi="Times New Roman" w:cs="Times New Roman"/>
        </w:rPr>
        <w:t>:</w:t>
      </w:r>
      <w:r w:rsidRPr="00045BF6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212A66" w:rsidRPr="00045BF6" w:rsidRDefault="00212A66" w:rsidP="00073CAF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3.СЛУХАЛИ:</w:t>
      </w:r>
      <w:r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 Про </w:t>
      </w:r>
      <w:r w:rsidR="009674C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Програми з підвищення ефективності управління активами </w:t>
      </w:r>
      <w:proofErr w:type="spellStart"/>
      <w:r w:rsidR="009674C6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9674C6" w:rsidRPr="00045BF6">
        <w:rPr>
          <w:rFonts w:ascii="Times New Roman" w:hAnsi="Times New Roman" w:cs="Times New Roman"/>
          <w:sz w:val="24"/>
          <w:szCs w:val="24"/>
        </w:rPr>
        <w:t xml:space="preserve"> територіальної громади на 2022-2023 роки.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Л.Нічіпорчук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– начальник фінансового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 xml:space="preserve">ЗА    – </w:t>
      </w:r>
      <w:r w:rsidR="00BA3A54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ПРОТИ – </w:t>
      </w:r>
      <w:r w:rsidR="00D97718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УТРИМАЛИСЬ – </w:t>
      </w:r>
      <w:r w:rsidR="00D97718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BA3A54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Прийняти до відома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A3A54" w:rsidRPr="00045BF6">
        <w:rPr>
          <w:rFonts w:ascii="Times New Roman" w:eastAsia="Times New Roman" w:hAnsi="Times New Roman" w:cs="Times New Roman"/>
          <w:sz w:val="24"/>
          <w:szCs w:val="24"/>
        </w:rPr>
        <w:t xml:space="preserve">затвердження другої пріоритетної послуги та розробки Плану покращення послуги в </w:t>
      </w:r>
      <w:proofErr w:type="spellStart"/>
      <w:r w:rsidR="00BA3A54" w:rsidRPr="00045BF6">
        <w:rPr>
          <w:rFonts w:ascii="Times New Roman" w:eastAsia="Times New Roman" w:hAnsi="Times New Roman" w:cs="Times New Roman"/>
          <w:sz w:val="24"/>
          <w:szCs w:val="24"/>
        </w:rPr>
        <w:t>Широківській</w:t>
      </w:r>
      <w:proofErr w:type="spellEnd"/>
      <w:r w:rsidR="00BA3A54" w:rsidRPr="00045BF6">
        <w:rPr>
          <w:rFonts w:ascii="Times New Roman" w:eastAsia="Times New Roman" w:hAnsi="Times New Roman" w:cs="Times New Roman"/>
          <w:sz w:val="24"/>
          <w:szCs w:val="24"/>
        </w:rPr>
        <w:t xml:space="preserve"> територіальній громаді на 2022-2026 </w:t>
      </w:r>
      <w:proofErr w:type="spellStart"/>
      <w:r w:rsidR="00BA3A54" w:rsidRPr="00045BF6">
        <w:rPr>
          <w:rFonts w:ascii="Times New Roman" w:eastAsia="Times New Roman" w:hAnsi="Times New Roman" w:cs="Times New Roman"/>
          <w:sz w:val="24"/>
          <w:szCs w:val="24"/>
        </w:rPr>
        <w:t>р.р</w:t>
      </w:r>
      <w:proofErr w:type="spellEnd"/>
      <w:r w:rsidR="00BA3A54" w:rsidRPr="00045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54" w:rsidRPr="00045BF6">
        <w:rPr>
          <w:rFonts w:ascii="Times New Roman" w:eastAsia="Calibri" w:hAnsi="Times New Roman" w:cs="Times New Roman"/>
        </w:rPr>
        <w:t>О.Мішевська</w:t>
      </w:r>
      <w:proofErr w:type="spellEnd"/>
      <w:r w:rsidR="00BA3A54" w:rsidRPr="00045BF6">
        <w:rPr>
          <w:rFonts w:ascii="Times New Roman" w:eastAsia="Calibri" w:hAnsi="Times New Roman" w:cs="Times New Roman"/>
        </w:rPr>
        <w:t xml:space="preserve"> – консультантка Агенції розвитку </w:t>
      </w:r>
      <w:proofErr w:type="spellStart"/>
      <w:r w:rsidR="00BA3A54" w:rsidRPr="00045BF6">
        <w:rPr>
          <w:rFonts w:ascii="Times New Roman" w:eastAsia="Calibri" w:hAnsi="Times New Roman" w:cs="Times New Roman"/>
        </w:rPr>
        <w:t>Широківської</w:t>
      </w:r>
      <w:proofErr w:type="spellEnd"/>
      <w:r w:rsidR="00BA3A54" w:rsidRPr="00045BF6">
        <w:rPr>
          <w:rFonts w:ascii="Times New Roman" w:eastAsia="Calibri" w:hAnsi="Times New Roman" w:cs="Times New Roman"/>
        </w:rPr>
        <w:t xml:space="preserve"> сільської ради.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BA3A54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5.СЛУХАЛИ:</w:t>
      </w:r>
      <w:r w:rsidR="00DD27EB" w:rsidRPr="00045B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BA3A54" w:rsidRPr="00045BF6">
        <w:rPr>
          <w:rFonts w:ascii="Times New Roman" w:hAnsi="Times New Roman" w:cs="Times New Roman"/>
          <w:sz w:val="24"/>
          <w:szCs w:val="24"/>
        </w:rPr>
        <w:t xml:space="preserve">внесення змін та доповнень до Програми розвитку житлово – комунального господарства та благоустрою населених пунктів </w:t>
      </w:r>
      <w:proofErr w:type="spellStart"/>
      <w:r w:rsidR="00BA3A54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BA3A54" w:rsidRPr="00045BF6">
        <w:rPr>
          <w:rFonts w:ascii="Times New Roman" w:hAnsi="Times New Roman" w:cs="Times New Roman"/>
          <w:sz w:val="24"/>
          <w:szCs w:val="24"/>
        </w:rPr>
        <w:t xml:space="preserve"> сільської ради на 2020-2022 роки, затвердженої рішенням сільської ради № 1 від 20.12.2019 р.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="00BA3A54" w:rsidRPr="00045BF6">
        <w:rPr>
          <w:rFonts w:ascii="Times New Roman" w:eastAsia="Calibri" w:hAnsi="Times New Roman" w:cs="Times New Roman"/>
        </w:rPr>
        <w:t xml:space="preserve">Д. </w:t>
      </w:r>
      <w:proofErr w:type="spellStart"/>
      <w:r w:rsidR="00BA3A54" w:rsidRPr="00045BF6">
        <w:rPr>
          <w:rFonts w:ascii="Times New Roman" w:eastAsia="Calibri" w:hAnsi="Times New Roman" w:cs="Times New Roman"/>
        </w:rPr>
        <w:t>Свіркін</w:t>
      </w:r>
      <w:proofErr w:type="spellEnd"/>
      <w:r w:rsidR="00BA3A54" w:rsidRPr="00045BF6">
        <w:rPr>
          <w:rFonts w:ascii="Times New Roman" w:eastAsia="Calibri" w:hAnsi="Times New Roman" w:cs="Times New Roman"/>
        </w:rPr>
        <w:t xml:space="preserve"> – заступник сільського голови з питань діяльності виконавчих органів ради.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BA3A54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BA3A54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6.СЛУХАЛИ: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BA3A54" w:rsidRPr="00045BF6">
        <w:rPr>
          <w:rFonts w:ascii="Times New Roman" w:hAnsi="Times New Roman" w:cs="Times New Roman"/>
          <w:sz w:val="24"/>
          <w:szCs w:val="24"/>
        </w:rPr>
        <w:t xml:space="preserve">внесення змін та доповнень до Порядку надання поворотної фінансової допомоги комунальним підприємствам </w:t>
      </w:r>
      <w:proofErr w:type="spellStart"/>
      <w:r w:rsidR="00BA3A54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BA3A54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="00FB1764"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54" w:rsidRPr="00045BF6">
        <w:rPr>
          <w:rFonts w:ascii="Times New Roman" w:eastAsia="Calibri" w:hAnsi="Times New Roman" w:cs="Times New Roman"/>
        </w:rPr>
        <w:t>Л.Нічіпорчук</w:t>
      </w:r>
      <w:proofErr w:type="spellEnd"/>
      <w:r w:rsidR="00BA3A54" w:rsidRPr="00045BF6">
        <w:rPr>
          <w:rFonts w:ascii="Times New Roman" w:eastAsia="Calibri" w:hAnsi="Times New Roman" w:cs="Times New Roman"/>
        </w:rPr>
        <w:t xml:space="preserve"> – начальник фінансового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BA3A54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BA3A54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7.СЛУХАЛИ:</w:t>
      </w:r>
      <w:r w:rsidRPr="00045BF6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 </w:t>
      </w:r>
      <w:r w:rsidR="00BA3A54" w:rsidRPr="00045BF6">
        <w:rPr>
          <w:rFonts w:ascii="Times New Roman" w:hAnsi="Times New Roman" w:cs="Times New Roman"/>
          <w:sz w:val="24"/>
          <w:szCs w:val="24"/>
        </w:rPr>
        <w:t xml:space="preserve">внесення змін і доповнень до рішення сільської ради від 24.12.2020 № 16 «Про бюджет </w:t>
      </w:r>
      <w:proofErr w:type="spellStart"/>
      <w:r w:rsidR="00BA3A54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BA3A54" w:rsidRPr="00045BF6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на 2021 рік» (зі змінами та доповненнями).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="00FB1764"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="00364DEF" w:rsidRPr="00045BF6">
        <w:rPr>
          <w:rFonts w:ascii="Times New Roman" w:hAnsi="Times New Roman" w:cs="Times New Roman"/>
          <w:sz w:val="24"/>
          <w:szCs w:val="24"/>
          <w:u w:val="single"/>
        </w:rPr>
        <w:t>М. Юдіна – заступник сільського голови з питань діяльності виконавчих органів ради.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FB1764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</w:t>
      </w:r>
      <w:r w:rsidR="00FB1764" w:rsidRPr="00045BF6">
        <w:rPr>
          <w:rFonts w:ascii="Times New Roman" w:hAnsi="Times New Roman" w:cs="Times New Roman"/>
          <w:sz w:val="24"/>
          <w:szCs w:val="24"/>
          <w:u w:val="single"/>
        </w:rPr>
        <w:t>рийняти до відома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8.СЛУХАЛИ: </w:t>
      </w:r>
      <w:r w:rsidRPr="00045B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 </w:t>
      </w:r>
      <w:r w:rsidR="00AA108D" w:rsidRPr="00045BF6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державної адміністрації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«Водовід питної води на с. Зоряне Запорізького району Запорізької області - будівництво».</w:t>
      </w:r>
    </w:p>
    <w:p w:rsidR="00073CAF" w:rsidRPr="00045BF6" w:rsidRDefault="00364DEF" w:rsidP="00AA1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045BF6">
        <w:rPr>
          <w:rFonts w:ascii="Times New Roman" w:hAnsi="Times New Roman" w:cs="Times New Roman"/>
          <w:sz w:val="24"/>
          <w:szCs w:val="24"/>
          <w:u w:val="single"/>
        </w:rPr>
        <w:t>Свіркін</w:t>
      </w:r>
      <w:proofErr w:type="spellEnd"/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– заступник сільського голови з питань діяльності виконавчих органів ради.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364DE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73CAF" w:rsidRPr="00045BF6" w:rsidRDefault="00073CAF" w:rsidP="00FB1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E6D0A" w:rsidRPr="00045BF6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>ідтримати даний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проект рішення та рекомендувати винести його на розгляд сесії.</w:t>
      </w:r>
    </w:p>
    <w:p w:rsidR="00364DEF" w:rsidRPr="00045BF6" w:rsidRDefault="00364DEF" w:rsidP="00FB1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9.СЛУХАЛИ: </w:t>
      </w:r>
      <w:r w:rsidRPr="00045BF6">
        <w:rPr>
          <w:rFonts w:ascii="Times New Roman" w:eastAsia="Times New Roman" w:hAnsi="Times New Roman" w:cs="Times New Roman"/>
          <w:bCs/>
        </w:rPr>
        <w:t xml:space="preserve">Про </w:t>
      </w:r>
      <w:r w:rsidR="00AA108D" w:rsidRPr="00045BF6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державної адміністрації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«Реконструкція водопровідних мереж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</w:rPr>
        <w:t>с.Лукашеве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</w:rPr>
        <w:t xml:space="preserve"> Запорізького району Запорізької області».</w:t>
      </w:r>
    </w:p>
    <w:p w:rsidR="00AA108D" w:rsidRPr="00045BF6" w:rsidRDefault="00073CAF" w:rsidP="00AA1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Д.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>Свіркін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– заступник сільського голови з питань діяльності виконавчих органів ради.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AA108D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 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10.СЛУХАЛИ: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AA108D" w:rsidRPr="00045BF6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ради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об'єкту незавершеного будівництва «Водовід питної води на с. Зоряне Запорізького району Запорізької області - будівництво».</w:t>
      </w:r>
    </w:p>
    <w:p w:rsidR="00AA108D" w:rsidRPr="00045BF6" w:rsidRDefault="00073CAF" w:rsidP="00AA1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Д.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>Свіркін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– заступник сільського голови з питань діяльності виконавчих органів ради.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ВИСТУПИЛИ: </w:t>
      </w:r>
      <w:r w:rsidRPr="00045BF6">
        <w:rPr>
          <w:rFonts w:ascii="Times New Roman" w:hAnsi="Times New Roman" w:cs="Times New Roman"/>
          <w:sz w:val="24"/>
          <w:szCs w:val="24"/>
        </w:rPr>
        <w:t>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ЗА    – </w:t>
      </w:r>
      <w:r w:rsidR="00AA108D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ПРОТИ – </w:t>
      </w:r>
      <w:r w:rsidR="00FB1764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УТРИМАЛИСЬ – </w:t>
      </w:r>
      <w:r w:rsidR="00FB1764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FB1764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161BA1" w:rsidRPr="00045BF6">
        <w:rPr>
          <w:rFonts w:ascii="Times New Roman" w:hAnsi="Times New Roman" w:cs="Times New Roman"/>
          <w:sz w:val="24"/>
          <w:szCs w:val="24"/>
        </w:rPr>
        <w:t xml:space="preserve">клопотання до Запорізької обласної ради щодо передачі зі спільної власності територіальних громад сіл, селищ, міст Запорізької області до комунальної власності територіальної громади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</w:t>
      </w:r>
      <w:r w:rsidR="00161BA1" w:rsidRPr="00045BF6">
        <w:rPr>
          <w:rFonts w:ascii="Times New Roman" w:hAnsi="Times New Roman" w:cs="Times New Roman"/>
          <w:sz w:val="24"/>
          <w:szCs w:val="24"/>
        </w:rPr>
        <w:lastRenderedPageBreak/>
        <w:t xml:space="preserve">Запорізької області об'єкту незавершеного будівництва «Реконструкція водопровідних мереж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с.Лукашеве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Запорізького району Запорізької області».</w:t>
      </w:r>
    </w:p>
    <w:p w:rsidR="00AA108D" w:rsidRPr="00045BF6" w:rsidRDefault="00073CAF" w:rsidP="00AA1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Д. </w:t>
      </w:r>
      <w:proofErr w:type="spellStart"/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>Свіркін</w:t>
      </w:r>
      <w:proofErr w:type="spellEnd"/>
      <w:r w:rsidR="00AA108D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– заступник сільського голови з питань діяльності виконавчих органів ради.</w:t>
      </w:r>
    </w:p>
    <w:p w:rsidR="00073CAF" w:rsidRPr="00045BF6" w:rsidRDefault="00073CAF" w:rsidP="00AA1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ЗА    – 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ПРОТИ – </w:t>
      </w:r>
      <w:r w:rsidR="00FB1764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УТРИМАЛИСЬ – </w:t>
      </w:r>
      <w:r w:rsidR="00FB1764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FB1764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161BA1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161BA1" w:rsidRPr="00045BF6">
        <w:rPr>
          <w:rFonts w:ascii="Times New Roman" w:hAnsi="Times New Roman" w:cs="Times New Roman"/>
          <w:sz w:val="24"/>
          <w:szCs w:val="24"/>
        </w:rPr>
        <w:t>приватизацію нежитлової будівлі шляхом викупу.</w:t>
      </w:r>
    </w:p>
    <w:p w:rsidR="00161BA1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="00161BA1" w:rsidRPr="00045B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13.СЛУХАЛИ: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161BA1" w:rsidRPr="00045BF6">
        <w:rPr>
          <w:rFonts w:ascii="Times New Roman" w:hAnsi="Times New Roman" w:cs="Times New Roman"/>
          <w:sz w:val="24"/>
          <w:szCs w:val="24"/>
        </w:rPr>
        <w:t>приватизацію нежитлової будівлі шляхом викупу.</w:t>
      </w:r>
    </w:p>
    <w:p w:rsidR="00161BA1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161BA1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14.СЛУХАЛИ: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161BA1" w:rsidRPr="00045BF6">
        <w:rPr>
          <w:rFonts w:ascii="Times New Roman" w:hAnsi="Times New Roman" w:cs="Times New Roman"/>
          <w:sz w:val="24"/>
          <w:szCs w:val="24"/>
        </w:rPr>
        <w:t>затвердження протоколу про результати електронного аукціону та приватизацію шляхом викупу об’єкта комунальної власності.</w:t>
      </w:r>
    </w:p>
    <w:p w:rsidR="00161BA1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15.СЛУХАЛИ: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161BA1" w:rsidRPr="00045BF6">
        <w:rPr>
          <w:rFonts w:ascii="Times New Roman" w:hAnsi="Times New Roman" w:cs="Times New Roman"/>
          <w:sz w:val="24"/>
          <w:szCs w:val="24"/>
        </w:rPr>
        <w:t>включення об’єкту оренди до Переліку другого типу.</w:t>
      </w:r>
    </w:p>
    <w:p w:rsidR="00161BA1" w:rsidRPr="00045BF6" w:rsidRDefault="00073CAF" w:rsidP="00161B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внесення змін до рішення </w:t>
      </w:r>
      <w:proofErr w:type="spellStart"/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Широківської</w:t>
      </w:r>
      <w:proofErr w:type="spellEnd"/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сільської ради Запорізького району Запорізької області від 30.09.2021 № 1 «Про реорганізацію юридичної особи – Комунального некомерційного підприємства «Центр первинної медико-санітарної допомоги «Сімейний лікар» </w:t>
      </w:r>
      <w:proofErr w:type="spellStart"/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Широківської</w:t>
      </w:r>
      <w:proofErr w:type="spellEnd"/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сільської ради Запорізького району Запорізької області шляхом приєднання до Комунального некомерційного підприємства «Запорізька центральна районна лікарня» </w:t>
      </w:r>
      <w:proofErr w:type="spellStart"/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Широківської</w:t>
      </w:r>
      <w:proofErr w:type="spellEnd"/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сільської ради Запорізького району Запорізької області».</w:t>
      </w:r>
    </w:p>
    <w:p w:rsidR="00161BA1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161BA1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Прийняти до відома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161BA1"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внесення змін до видів економічної діяльності та </w:t>
      </w:r>
      <w:r w:rsidR="00161BA1" w:rsidRPr="00045BF6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затвердження нової редакції Статуту комунального некомерційного підприємства «Клініка «Сімейний лікар» </w:t>
      </w:r>
      <w:proofErr w:type="spellStart"/>
      <w:r w:rsidR="00161BA1" w:rsidRPr="00045BF6">
        <w:rPr>
          <w:rFonts w:ascii="Times New Roman" w:hAnsi="Times New Roman" w:cs="Times New Roman"/>
          <w:bCs/>
          <w:spacing w:val="-15"/>
          <w:sz w:val="24"/>
          <w:szCs w:val="24"/>
        </w:rPr>
        <w:t>Широківської</w:t>
      </w:r>
      <w:proofErr w:type="spellEnd"/>
      <w:r w:rsidR="00161BA1" w:rsidRPr="00045BF6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сільської ради Запорізького району Запорізької області (код ЄДРПОУ 02006722)</w:t>
      </w:r>
      <w:r w:rsidR="00161BA1"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61BA1" w:rsidRPr="00045BF6" w:rsidRDefault="00073CAF" w:rsidP="00161B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161BA1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Прийняти до відома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DD27EB" w:rsidRPr="00045BF6" w:rsidRDefault="00DD27EB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18.СЛУХАЛИ: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161BA1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техніко-економічного обґрунтування на безоплатну передачу у комунальну власність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сільської територіальної громади Запорізького району в особі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 майна цілісного майнового комплексу Державного навчально-виробничого закладу авіаційного профілю "Запорізький центр льотної підготовки ім. маршала авіації О.І. Покришкіна".</w:t>
      </w:r>
    </w:p>
    <w:p w:rsidR="00161BA1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161BA1" w:rsidRPr="00045BF6">
        <w:rPr>
          <w:rFonts w:ascii="Times New Roman" w:eastAsia="MS ??" w:hAnsi="Times New Roman" w:cs="Times New Roman"/>
          <w:sz w:val="24"/>
          <w:szCs w:val="24"/>
        </w:rPr>
        <w:t>передачу окремого індивідуально визначеного майна.</w:t>
      </w:r>
    </w:p>
    <w:p w:rsidR="00161BA1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  <w:i/>
        </w:rPr>
        <w:t xml:space="preserve"> </w:t>
      </w:r>
      <w:proofErr w:type="spellStart"/>
      <w:r w:rsidR="00161BA1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161BA1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61BA1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20.СЛУХАЛИ</w:t>
      </w:r>
      <w:r w:rsidRPr="00045BF6">
        <w:rPr>
          <w:rFonts w:ascii="Times New Roman" w:hAnsi="Times New Roman" w:cs="Times New Roman"/>
          <w:sz w:val="24"/>
          <w:szCs w:val="24"/>
        </w:rPr>
        <w:t xml:space="preserve">: Про </w:t>
      </w:r>
      <w:r w:rsidR="002C3B5B" w:rsidRPr="00045BF6">
        <w:rPr>
          <w:rFonts w:ascii="Times New Roman" w:eastAsia="MS ??" w:hAnsi="Times New Roman" w:cs="Times New Roman"/>
          <w:sz w:val="24"/>
          <w:szCs w:val="24"/>
        </w:rPr>
        <w:t>погодження передачі окремого індивідуально визначеного майна.</w:t>
      </w:r>
    </w:p>
    <w:p w:rsidR="002C3B5B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2C3B5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C3B5B" w:rsidRPr="00045BF6">
        <w:rPr>
          <w:rFonts w:ascii="Times New Roman" w:hAnsi="Times New Roman" w:cs="Times New Roman"/>
          <w:sz w:val="24"/>
          <w:szCs w:val="24"/>
        </w:rPr>
        <w:t>погодження передачі транспортних засобів.</w:t>
      </w:r>
    </w:p>
    <w:p w:rsidR="00073CAF" w:rsidRPr="00045BF6" w:rsidRDefault="00073CAF" w:rsidP="002C3B5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Ж.Литвиненко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– начальник юридичного відділу.</w:t>
      </w:r>
    </w:p>
    <w:p w:rsidR="00073CAF" w:rsidRPr="00045BF6" w:rsidRDefault="00073CAF" w:rsidP="002C3B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2C3B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2C3B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2C3B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2C3B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2C3B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2C3B5B" w:rsidRPr="00045BF6">
        <w:rPr>
          <w:rFonts w:ascii="Times New Roman" w:hAnsi="Times New Roman" w:cs="Times New Roman"/>
          <w:sz w:val="24"/>
          <w:szCs w:val="24"/>
        </w:rPr>
        <w:t xml:space="preserve">організацію харчування дітей в закладах освіти, дітей пільгових категорій та встановлення розміру оплати за харчування дітей в закладах освіти та дошкільних підрозділах закладів освіти розташованих на території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сільської ради у 2022 році.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Д.Іваніченко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– начальник відділу освіти.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C3B5B" w:rsidRPr="00045BF6">
        <w:rPr>
          <w:rFonts w:ascii="Times New Roman" w:hAnsi="Times New Roman" w:cs="Times New Roman"/>
          <w:sz w:val="24"/>
          <w:szCs w:val="24"/>
          <w:u w:val="single"/>
        </w:rPr>
        <w:t>Прийняти до відома</w:t>
      </w:r>
      <w:r w:rsidR="00DD27E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C3B5B" w:rsidRPr="00045BF6">
        <w:rPr>
          <w:rStyle w:val="6012"/>
          <w:rFonts w:ascii="Times New Roman" w:hAnsi="Times New Roman" w:cs="Times New Roman"/>
          <w:color w:val="000000"/>
          <w:sz w:val="24"/>
          <w:szCs w:val="24"/>
        </w:rPr>
        <w:t>комплектування</w:t>
      </w:r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 груп дошкільного підрозділу </w:t>
      </w:r>
      <w:proofErr w:type="spellStart"/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>Августинівської</w:t>
      </w:r>
      <w:proofErr w:type="spellEnd"/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 початкової школи </w:t>
      </w:r>
      <w:proofErr w:type="spellStart"/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>Широківської</w:t>
      </w:r>
      <w:proofErr w:type="spellEnd"/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 сільської ради Запорізького району Запорізької області та внесення змін до штатних розписів закладів освіти </w:t>
      </w:r>
      <w:proofErr w:type="spellStart"/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>Широківської</w:t>
      </w:r>
      <w:proofErr w:type="spellEnd"/>
      <w:r w:rsidR="002C3B5B" w:rsidRPr="00045BF6">
        <w:rPr>
          <w:rFonts w:ascii="Times New Roman" w:hAnsi="Times New Roman" w:cs="Times New Roman"/>
          <w:color w:val="000000"/>
          <w:sz w:val="24"/>
          <w:szCs w:val="24"/>
        </w:rPr>
        <w:t xml:space="preserve"> сільської ради Запорізького району Запорізької області.</w:t>
      </w:r>
    </w:p>
    <w:p w:rsidR="00073CAF" w:rsidRPr="00045BF6" w:rsidRDefault="00073CAF" w:rsidP="00073CAF">
      <w:p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Д.Іваніченко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– начальник відділу освіти.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2C3B5B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Прийняти до відома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2C3B5B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24.СЛУХАЛИ</w:t>
      </w:r>
      <w:r w:rsidRPr="00045BF6">
        <w:rPr>
          <w:rFonts w:ascii="Times New Roman" w:hAnsi="Times New Roman" w:cs="Times New Roman"/>
          <w:sz w:val="24"/>
          <w:szCs w:val="24"/>
        </w:rPr>
        <w:t xml:space="preserve">: Про </w:t>
      </w:r>
      <w:r w:rsidR="002C3B5B" w:rsidRPr="00045BF6">
        <w:rPr>
          <w:rFonts w:ascii="Times New Roman" w:eastAsia="Times New Roman" w:hAnsi="Times New Roman" w:cs="Times New Roman"/>
          <w:sz w:val="24"/>
          <w:szCs w:val="24"/>
        </w:rPr>
        <w:t xml:space="preserve">надання матеріальної допомоги на лікування та вирішення соціально-побутових питань мешканцям </w:t>
      </w:r>
      <w:proofErr w:type="spellStart"/>
      <w:r w:rsidR="002C3B5B" w:rsidRPr="00045BF6">
        <w:rPr>
          <w:rFonts w:ascii="Times New Roman" w:eastAsia="Times New Roman" w:hAnsi="Times New Roman" w:cs="Times New Roman"/>
          <w:sz w:val="24"/>
          <w:szCs w:val="24"/>
        </w:rPr>
        <w:t>Широківської</w:t>
      </w:r>
      <w:proofErr w:type="spellEnd"/>
      <w:r w:rsidR="002C3B5B" w:rsidRPr="00045BF6">
        <w:rPr>
          <w:rFonts w:ascii="Times New Roman" w:eastAsia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Ю.Нагорна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– начальник відділу соціального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захитсу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>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C3B5B" w:rsidRPr="00045BF6">
        <w:rPr>
          <w:rFonts w:ascii="Times New Roman" w:hAnsi="Times New Roman" w:cs="Times New Roman"/>
          <w:sz w:val="24"/>
          <w:szCs w:val="24"/>
          <w:u w:val="single"/>
        </w:rPr>
        <w:t>Прийняти до відома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25.СЛУХАЛИ: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C3B5B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Бахарєвій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Ю.М.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2C3B5B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C3B5B" w:rsidRPr="00045BF6">
        <w:rPr>
          <w:rFonts w:ascii="Times New Roman" w:hAnsi="Times New Roman" w:cs="Times New Roman"/>
          <w:sz w:val="24"/>
          <w:szCs w:val="24"/>
        </w:rPr>
        <w:t>Безруковій</w:t>
      </w:r>
      <w:proofErr w:type="spellEnd"/>
      <w:r w:rsidR="002C3B5B" w:rsidRPr="00045BF6">
        <w:rPr>
          <w:rFonts w:ascii="Times New Roman" w:hAnsi="Times New Roman" w:cs="Times New Roman"/>
          <w:sz w:val="24"/>
          <w:szCs w:val="24"/>
        </w:rPr>
        <w:t xml:space="preserve"> Т.М.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2C3B5B">
      <w:pPr>
        <w:pStyle w:val="af1"/>
        <w:rPr>
          <w:rFonts w:ascii="Times New Roman" w:hAnsi="Times New Roman"/>
          <w:sz w:val="28"/>
          <w:szCs w:val="28"/>
        </w:rPr>
      </w:pPr>
      <w:r w:rsidRPr="00045BF6">
        <w:rPr>
          <w:rFonts w:ascii="Times New Roman" w:hAnsi="Times New Roman"/>
          <w:b/>
          <w:sz w:val="24"/>
          <w:szCs w:val="24"/>
        </w:rPr>
        <w:t>27.СЛУХАЛИ:</w:t>
      </w:r>
      <w:r w:rsidRPr="00045BF6">
        <w:rPr>
          <w:rFonts w:ascii="Times New Roman" w:hAnsi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/>
          <w:sz w:val="24"/>
          <w:szCs w:val="24"/>
        </w:rPr>
        <w:t xml:space="preserve">Про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="002C3B5B" w:rsidRPr="00045BF6">
        <w:rPr>
          <w:rFonts w:ascii="Times New Roman" w:hAnsi="Times New Roman"/>
          <w:sz w:val="24"/>
          <w:szCs w:val="24"/>
        </w:rPr>
        <w:t>Беспятку</w:t>
      </w:r>
      <w:proofErr w:type="spellEnd"/>
      <w:r w:rsidR="002C3B5B" w:rsidRPr="00045BF6">
        <w:rPr>
          <w:rFonts w:ascii="Times New Roman" w:hAnsi="Times New Roman"/>
          <w:sz w:val="24"/>
          <w:szCs w:val="24"/>
        </w:rPr>
        <w:t xml:space="preserve"> Б.Є.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2C3B5B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Бєляєву В.В.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Біленькій О.С.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>Про</w:t>
      </w:r>
      <w:r w:rsidR="001D11B5" w:rsidRPr="00045BF6">
        <w:rPr>
          <w:rFonts w:ascii="Times New Roman" w:hAnsi="Times New Roman" w:cs="Times New Roman"/>
          <w:sz w:val="28"/>
          <w:szCs w:val="28"/>
        </w:rPr>
        <w:t xml:space="preserve">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Борисенку О.В.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1D11B5" w:rsidRPr="00045BF6">
        <w:rPr>
          <w:rFonts w:ascii="Times New Roman" w:hAnsi="Times New Roman" w:cs="Times New Roman"/>
          <w:sz w:val="24"/>
          <w:szCs w:val="24"/>
        </w:rPr>
        <w:t>Бормотовій</w:t>
      </w:r>
      <w:proofErr w:type="spellEnd"/>
      <w:r w:rsidR="001D11B5" w:rsidRPr="00045BF6">
        <w:rPr>
          <w:rFonts w:ascii="Times New Roman" w:hAnsi="Times New Roman" w:cs="Times New Roman"/>
          <w:sz w:val="24"/>
          <w:szCs w:val="24"/>
        </w:rPr>
        <w:t xml:space="preserve"> Є.А.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2517C" w:rsidRPr="00045BF6" w:rsidRDefault="0002517C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73CAF" w:rsidRPr="00045BF6" w:rsidRDefault="00073CAF" w:rsidP="001D11B5">
      <w:pPr>
        <w:pStyle w:val="af1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b/>
          <w:sz w:val="24"/>
          <w:szCs w:val="24"/>
        </w:rPr>
        <w:t>32.СЛУХАЛИ:</w:t>
      </w:r>
      <w:r w:rsidRPr="00045BF6">
        <w:rPr>
          <w:rFonts w:ascii="Times New Roman" w:hAnsi="Times New Roman"/>
          <w:sz w:val="24"/>
          <w:szCs w:val="24"/>
        </w:rPr>
        <w:t>.</w:t>
      </w:r>
      <w:r w:rsidRPr="00045BF6">
        <w:rPr>
          <w:rFonts w:ascii="Times New Roman" w:eastAsia="T" w:hAnsi="Times New Roman"/>
          <w:sz w:val="24"/>
          <w:szCs w:val="24"/>
        </w:rPr>
        <w:t xml:space="preserve"> Про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="001D11B5" w:rsidRPr="00045BF6">
        <w:rPr>
          <w:rFonts w:ascii="Times New Roman" w:hAnsi="Times New Roman"/>
          <w:sz w:val="24"/>
          <w:szCs w:val="24"/>
        </w:rPr>
        <w:t>Бур'яну</w:t>
      </w:r>
      <w:proofErr w:type="spellEnd"/>
      <w:r w:rsidR="001D11B5" w:rsidRPr="00045BF6">
        <w:rPr>
          <w:rFonts w:ascii="Times New Roman" w:hAnsi="Times New Roman"/>
          <w:sz w:val="24"/>
          <w:szCs w:val="24"/>
        </w:rPr>
        <w:t xml:space="preserve"> Д.А.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Головань Т.І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Голосній О.А.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D11B5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35.СЛУХАЛИ: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1D11B5" w:rsidRPr="00045BF6">
        <w:rPr>
          <w:rFonts w:ascii="Times New Roman" w:hAnsi="Times New Roman" w:cs="Times New Roman"/>
          <w:sz w:val="24"/>
          <w:szCs w:val="24"/>
        </w:rPr>
        <w:t>Голубцову</w:t>
      </w:r>
      <w:proofErr w:type="spellEnd"/>
      <w:r w:rsidR="001D11B5" w:rsidRPr="00045BF6">
        <w:rPr>
          <w:rFonts w:ascii="Times New Roman" w:hAnsi="Times New Roman" w:cs="Times New Roman"/>
          <w:sz w:val="24"/>
          <w:szCs w:val="24"/>
        </w:rPr>
        <w:t xml:space="preserve"> Р.Б.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>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D11B5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1D11B5" w:rsidRPr="00045BF6">
        <w:rPr>
          <w:rFonts w:ascii="Times New Roman" w:hAnsi="Times New Roman" w:cs="Times New Roman"/>
          <w:sz w:val="24"/>
          <w:szCs w:val="24"/>
        </w:rPr>
        <w:t>Гоцулі</w:t>
      </w:r>
      <w:proofErr w:type="spellEnd"/>
      <w:r w:rsidR="001D11B5" w:rsidRPr="00045BF6">
        <w:rPr>
          <w:rFonts w:ascii="Times New Roman" w:hAnsi="Times New Roman" w:cs="Times New Roman"/>
          <w:sz w:val="24"/>
          <w:szCs w:val="24"/>
        </w:rPr>
        <w:t xml:space="preserve"> І.М.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37.СЛУХАЛИ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DD3351"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Губському О.В.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5BF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>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Дем'яну Д.Г.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39.СЛУХАЛИ: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Дмитрів Б.С.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D11B5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Дмитрів Л.І.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41.</w:t>
      </w:r>
      <w:r w:rsidRPr="00045BF6">
        <w:rPr>
          <w:rFonts w:ascii="Times New Roman" w:hAnsi="Times New Roman" w:cs="Times New Roman"/>
          <w:b/>
          <w:sz w:val="24"/>
          <w:szCs w:val="24"/>
        </w:rPr>
        <w:t xml:space="preserve"> 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Дмитрів С.М.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Донченку А.О.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Жигульській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В.Д.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Іванченку Р.В.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Іванченку С.О.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46.СЛУХАЛИ: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Калашнику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Є.В.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47.СЛУХАЛИ:</w:t>
      </w:r>
      <w:r w:rsidR="00DD3351"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Калашнику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О.В.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1D11B5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2517C" w:rsidRPr="00045BF6" w:rsidRDefault="0002517C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48.СЛУХАЛИ: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Карпенко А.О.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tabs>
          <w:tab w:val="left" w:pos="68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49.СЛУХАЛИ: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Кирилюк К.С.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50.СЛУХАЛИ: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Коваленку О.І.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tabs>
          <w:tab w:val="left" w:pos="6150"/>
        </w:tabs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51.СЛУХАЛИ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Ковтуну В.В.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B96014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 3</w:t>
      </w:r>
    </w:p>
    <w:p w:rsidR="00073CAF" w:rsidRPr="00045BF6" w:rsidRDefault="007E6D0A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 0</w:t>
      </w:r>
    </w:p>
    <w:p w:rsidR="00073CAF" w:rsidRPr="00045BF6" w:rsidRDefault="007E6D0A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 0</w:t>
      </w:r>
    </w:p>
    <w:p w:rsidR="00073CAF" w:rsidRPr="00045BF6" w:rsidRDefault="00073CAF" w:rsidP="00C73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C732B4" w:rsidRPr="00045BF6" w:rsidRDefault="00C732B4" w:rsidP="00C73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52.СЛУХАЛИ: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Ковтун М.І.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53.СЛУХАЛИ: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Ковтуну Р.В.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54.СЛУХАЛИ: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Конопці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А-М.А.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45BF6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55.СЛУХАЛИ: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Коротенко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С.М.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</w:t>
      </w:r>
      <w:r w:rsidR="00C732B4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винести його на розгляд сесії.</w:t>
      </w:r>
    </w:p>
    <w:p w:rsidR="00C732B4" w:rsidRPr="00045BF6" w:rsidRDefault="00C732B4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56.СЛУХАЛИ: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Котелюк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В.М.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А.Шахов</w:t>
      </w:r>
      <w:proofErr w:type="spellEnd"/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57.СЛУХАЛИ: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Котовій З.А.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58.СЛУХАЛИ: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Кузахмедову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О.А.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59.СЛУХАЛИ: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Курику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0251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60.СЛУХАЛИ: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Лагно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Ю.В.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  <w:i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45BF6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61.СЛУХАЛИ: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Литвин О.О.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62.СЛУХАЛИ: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Максимовій М.П.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</w:rPr>
        <w:t>ІНФОРМУВАВ:</w:t>
      </w:r>
      <w:r w:rsidRPr="00045BF6">
        <w:rPr>
          <w:rFonts w:ascii="Times New Roman" w:hAnsi="Times New Roman" w:cs="Times New Roman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63.СЛУХАЛИ: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045BF6" w:rsidRPr="00045BF6">
        <w:rPr>
          <w:rFonts w:ascii="Times New Roman" w:hAnsi="Times New Roman" w:cs="Times New Roman"/>
          <w:sz w:val="24"/>
          <w:szCs w:val="24"/>
        </w:rPr>
        <w:t>Манакову</w:t>
      </w:r>
      <w:proofErr w:type="spellEnd"/>
      <w:r w:rsidR="00045BF6" w:rsidRPr="00045BF6">
        <w:rPr>
          <w:rFonts w:ascii="Times New Roman" w:hAnsi="Times New Roman" w:cs="Times New Roman"/>
          <w:sz w:val="24"/>
          <w:szCs w:val="24"/>
        </w:rPr>
        <w:t xml:space="preserve"> Д.В.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45BF6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64.СЛУХАЛИ: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45BF6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Мартинюку Р.В.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65.СЛУХАЛИ: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Матросенкову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В.О.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66.СЛУХАЛИ: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Міхайловій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О.М.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67.СЛУХАЛИ: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Могильній І.В.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68.СЛУХАЛИ: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Нізовій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Л.В.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69.СЛУХАЛИ: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Озарчук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І.М.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70.СЛУХАЛИ:</w:t>
      </w:r>
      <w:r w:rsidRPr="00045BF6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Омельчук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Л.В.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3CAF" w:rsidRPr="00045BF6" w:rsidRDefault="00073CAF" w:rsidP="002D1828">
      <w:pPr>
        <w:pStyle w:val="af1"/>
        <w:rPr>
          <w:rFonts w:ascii="Times New Roman" w:hAnsi="Times New Roman"/>
          <w:sz w:val="24"/>
          <w:szCs w:val="24"/>
        </w:rPr>
      </w:pPr>
      <w:r w:rsidRPr="00045BF6">
        <w:rPr>
          <w:rFonts w:ascii="Times New Roman" w:hAnsi="Times New Roman"/>
          <w:b/>
          <w:sz w:val="24"/>
          <w:szCs w:val="24"/>
        </w:rPr>
        <w:t>71.СЛУХАЛИ:</w:t>
      </w:r>
      <w:r w:rsidRPr="00045BF6">
        <w:rPr>
          <w:rFonts w:ascii="Times New Roman" w:hAnsi="Times New Roman"/>
          <w:sz w:val="24"/>
          <w:szCs w:val="24"/>
        </w:rPr>
        <w:t xml:space="preserve"> </w:t>
      </w:r>
      <w:r w:rsidRPr="00045BF6">
        <w:rPr>
          <w:rFonts w:ascii="Times New Roman" w:eastAsia="T" w:hAnsi="Times New Roman"/>
          <w:sz w:val="24"/>
          <w:szCs w:val="24"/>
        </w:rPr>
        <w:t>Про</w:t>
      </w:r>
      <w:r w:rsidR="00D018DD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затвердження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проекту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землеустрою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щодо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відведення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земельної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ділянки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власність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гр. </w:t>
      </w:r>
      <w:proofErr w:type="spellStart"/>
      <w:r w:rsidR="002D1828" w:rsidRPr="00045BF6">
        <w:rPr>
          <w:rFonts w:ascii="Times New Roman" w:hAnsi="Times New Roman"/>
          <w:sz w:val="24"/>
          <w:szCs w:val="24"/>
        </w:rPr>
        <w:t>Орловській</w:t>
      </w:r>
      <w:proofErr w:type="spellEnd"/>
      <w:r w:rsidR="002D1828" w:rsidRPr="00045BF6">
        <w:rPr>
          <w:rFonts w:ascii="Times New Roman" w:hAnsi="Times New Roman"/>
          <w:sz w:val="24"/>
          <w:szCs w:val="24"/>
        </w:rPr>
        <w:t xml:space="preserve"> Л.О.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УТРИМАЛИСЬ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Патраш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О.М.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7E6D0A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УТРИМАЛИСЬ </w:t>
      </w:r>
      <w:r w:rsidR="007E6D0A" w:rsidRPr="00045BF6">
        <w:rPr>
          <w:rFonts w:ascii="Times New Roman" w:hAnsi="Times New Roman" w:cs="Times New Roman"/>
          <w:sz w:val="24"/>
          <w:szCs w:val="24"/>
        </w:rPr>
        <w:t>-0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Приймаку М.І.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Приймак Л.П.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Пухтій І.О.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76.СЛУХАЛИ</w:t>
      </w:r>
      <w:r w:rsidR="00D018DD" w:rsidRPr="00045BF6">
        <w:rPr>
          <w:rFonts w:ascii="Times New Roman" w:hAnsi="Times New Roman" w:cs="Times New Roman"/>
          <w:b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Різнику О.В.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  <w:b/>
        </w:rPr>
        <w:t>:</w:t>
      </w:r>
      <w:r w:rsidRPr="00045BF6">
        <w:rPr>
          <w:rFonts w:ascii="Times New Roman" w:hAnsi="Times New Roman" w:cs="Times New Roman"/>
        </w:rPr>
        <w:t xml:space="preserve">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Романюк.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Росіхіну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 xml:space="preserve">ПРОТИ – 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</w:t>
      </w:r>
      <w:r w:rsidR="00967F60" w:rsidRPr="00045BF6">
        <w:rPr>
          <w:rFonts w:ascii="Times New Roman" w:hAnsi="Times New Roman" w:cs="Times New Roman"/>
          <w:sz w:val="24"/>
          <w:szCs w:val="24"/>
        </w:rPr>
        <w:t xml:space="preserve"> -0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79.СЛУХАЛИ: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Росіхіну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О.Е.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967F60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-0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045B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spacing w:after="0" w:line="240" w:lineRule="auto"/>
        <w:ind w:right="23"/>
        <w:contextualSpacing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Росіхіній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Н.А.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ВИСТУПИЛИ</w:t>
      </w:r>
      <w:r w:rsidRPr="00045BF6">
        <w:rPr>
          <w:rFonts w:ascii="Times New Roman" w:hAnsi="Times New Roman" w:cs="Times New Roman"/>
        </w:rPr>
        <w:t>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81.СЛУХАЛИ:</w:t>
      </w:r>
      <w:r w:rsidRPr="00045BF6">
        <w:rPr>
          <w:rFonts w:ascii="Times New Roman" w:hAnsi="Times New Roman" w:cs="Times New Roman"/>
        </w:rPr>
        <w:t xml:space="preserve"> </w:t>
      </w:r>
      <w:r w:rsidRPr="00045BF6">
        <w:rPr>
          <w:rFonts w:ascii="Times New Roman" w:hAnsi="Times New Roman" w:cs="Times New Roman"/>
          <w:sz w:val="24"/>
          <w:szCs w:val="24"/>
        </w:rPr>
        <w:t xml:space="preserve">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Руденко Б.П.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Савченко Л.А.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Сапі Ю.В.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>: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Сечіну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М.В.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</w:t>
      </w:r>
      <w:r w:rsidRPr="00045BF6">
        <w:rPr>
          <w:rFonts w:ascii="Times New Roman" w:hAnsi="Times New Roman" w:cs="Times New Roman"/>
        </w:rPr>
        <w:t xml:space="preserve">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ВИСТУПИЛИ</w:t>
      </w:r>
      <w:r w:rsidRPr="00045BF6">
        <w:rPr>
          <w:rFonts w:ascii="Times New Roman" w:hAnsi="Times New Roman" w:cs="Times New Roman"/>
        </w:rPr>
        <w:t>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Сечіну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М.В.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tabs>
          <w:tab w:val="left" w:pos="22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828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Синяк З.М.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Слесю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Ю.В.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88.СЛУХАЛИ: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Срібній С.А.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98327C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b/>
          <w:sz w:val="24"/>
          <w:szCs w:val="24"/>
        </w:rPr>
        <w:lastRenderedPageBreak/>
        <w:t>89</w:t>
      </w:r>
      <w:r w:rsidRPr="00045BF6">
        <w:rPr>
          <w:rFonts w:ascii="Times New Roman" w:hAnsi="Times New Roman" w:cs="Times New Roman"/>
          <w:b/>
          <w:sz w:val="24"/>
          <w:szCs w:val="24"/>
        </w:rPr>
        <w:t>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Сурчилову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А.О.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F12751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00799" w:rsidRPr="00045BF6" w:rsidRDefault="00073CAF" w:rsidP="00F00799">
      <w:pPr>
        <w:pStyle w:val="af1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90.СЛУХАЛИ: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/>
          <w:sz w:val="24"/>
          <w:szCs w:val="24"/>
          <w:lang w:val="uk-UA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F00799" w:rsidRPr="00045BF6">
        <w:rPr>
          <w:rFonts w:ascii="Times New Roman" w:hAnsi="Times New Roman"/>
          <w:sz w:val="24"/>
          <w:szCs w:val="24"/>
          <w:lang w:val="uk-UA"/>
        </w:rPr>
        <w:t>Сурчилову</w:t>
      </w:r>
      <w:proofErr w:type="spellEnd"/>
      <w:r w:rsidR="00F00799" w:rsidRPr="00045BF6">
        <w:rPr>
          <w:rFonts w:ascii="Times New Roman" w:hAnsi="Times New Roman"/>
          <w:sz w:val="24"/>
          <w:szCs w:val="24"/>
          <w:lang w:val="uk-UA"/>
        </w:rPr>
        <w:t xml:space="preserve"> О.В.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F12751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96014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B96014" w:rsidRPr="00045BF6">
        <w:rPr>
          <w:rFonts w:ascii="Times New Roman" w:hAnsi="Times New Roman" w:cs="Times New Roman"/>
          <w:sz w:val="24"/>
          <w:szCs w:val="24"/>
        </w:rPr>
        <w:t>Сурчилову</w:t>
      </w:r>
      <w:proofErr w:type="spellEnd"/>
      <w:r w:rsidR="00B96014" w:rsidRPr="00045BF6">
        <w:rPr>
          <w:rFonts w:ascii="Times New Roman" w:hAnsi="Times New Roman" w:cs="Times New Roman"/>
          <w:sz w:val="24"/>
          <w:szCs w:val="24"/>
        </w:rPr>
        <w:t xml:space="preserve"> О.О.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ІНФОРМУВАВ:</w:t>
      </w:r>
      <w:r w:rsidRPr="0004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F12751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96014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B96014" w:rsidRPr="00045BF6">
        <w:rPr>
          <w:rFonts w:ascii="Times New Roman" w:hAnsi="Times New Roman" w:cs="Times New Roman"/>
          <w:sz w:val="24"/>
          <w:szCs w:val="24"/>
        </w:rPr>
        <w:t>Сурчилову</w:t>
      </w:r>
      <w:proofErr w:type="spellEnd"/>
      <w:r w:rsidR="00B96014" w:rsidRPr="00045BF6">
        <w:rPr>
          <w:rFonts w:ascii="Times New Roman" w:hAnsi="Times New Roman" w:cs="Times New Roman"/>
          <w:sz w:val="24"/>
          <w:szCs w:val="24"/>
        </w:rPr>
        <w:t xml:space="preserve"> О.О.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</w:t>
      </w:r>
      <w:r w:rsidR="00B96014" w:rsidRPr="00045BF6">
        <w:rPr>
          <w:rFonts w:ascii="Times New Roman" w:hAnsi="Times New Roman" w:cs="Times New Roman"/>
          <w:sz w:val="24"/>
          <w:szCs w:val="24"/>
        </w:rPr>
        <w:t>3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073CAF" w:rsidRPr="00045BF6" w:rsidRDefault="00073CAF" w:rsidP="00073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</w:t>
      </w:r>
      <w:r w:rsidR="00967F60" w:rsidRPr="00045BF6">
        <w:rPr>
          <w:rFonts w:ascii="Times New Roman" w:hAnsi="Times New Roman" w:cs="Times New Roman"/>
          <w:sz w:val="24"/>
          <w:szCs w:val="24"/>
        </w:rPr>
        <w:t>0</w:t>
      </w:r>
    </w:p>
    <w:p w:rsidR="0053620E" w:rsidRPr="00045BF6" w:rsidRDefault="00073CAF" w:rsidP="005362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="00F12751"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C44B73" w:rsidRPr="00045BF6" w:rsidRDefault="00C44B73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Сурчиловій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Н.С.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3620E" w:rsidRPr="00045BF6" w:rsidRDefault="0053620E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Тертичній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В.П.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Третинку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С.С.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Троценко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І.В.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земельної ділянки у власність гр.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Фурсову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Чечель Г.В.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00799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99.СЛУХАЛИ: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Чорній І.Ю.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F00799" w:rsidRPr="00045BF6">
        <w:rPr>
          <w:rFonts w:ascii="Times New Roman" w:hAnsi="Times New Roman" w:cs="Times New Roman"/>
          <w:sz w:val="24"/>
          <w:szCs w:val="24"/>
        </w:rPr>
        <w:t>Чуйковій</w:t>
      </w:r>
      <w:proofErr w:type="spellEnd"/>
      <w:r w:rsidR="00F00799" w:rsidRPr="00045BF6">
        <w:rPr>
          <w:rFonts w:ascii="Times New Roman" w:hAnsi="Times New Roman" w:cs="Times New Roman"/>
          <w:sz w:val="24"/>
          <w:szCs w:val="24"/>
        </w:rPr>
        <w:t xml:space="preserve"> К.О.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земельної ділянки у власність гр. </w:t>
      </w:r>
      <w:proofErr w:type="spellStart"/>
      <w:r w:rsidR="00F00799" w:rsidRPr="00045BF6">
        <w:rPr>
          <w:rFonts w:ascii="Times New Roman" w:hAnsi="Times New Roman" w:cs="Times New Roman"/>
          <w:sz w:val="24"/>
          <w:szCs w:val="24"/>
        </w:rPr>
        <w:t>Шульцевій</w:t>
      </w:r>
      <w:proofErr w:type="spellEnd"/>
      <w:r w:rsidR="00F00799" w:rsidRPr="00045BF6">
        <w:rPr>
          <w:rFonts w:ascii="Times New Roman" w:hAnsi="Times New Roman" w:cs="Times New Roman"/>
          <w:sz w:val="24"/>
          <w:szCs w:val="24"/>
        </w:rPr>
        <w:t xml:space="preserve"> Н.В.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102.СЛУХАЛИ: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Юрченко А.С.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00799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00799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109.СЛУХАЛИ: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F00799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УТРИМАЛИСЬ –0</w:t>
      </w:r>
    </w:p>
    <w:p w:rsidR="00B96014" w:rsidRPr="00045BF6" w:rsidRDefault="00B96014" w:rsidP="00B96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96014" w:rsidRPr="00045BF6" w:rsidRDefault="00B96014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земельних ділянок у власність громадянам згідно поданих клопотань.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земельних ділянок у власність громадянам згідно поданих клопотань.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DD3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земельних ділянок у власність громадянам згідно поданих клопотань.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земельних ділянок у власність громадянам згідно поданих клопотань.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115.СЛУХАЛИ: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затвердження проекту землеустрою щодо відведення земельних ділянок у власність громадянам згідно поданих клопотань.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2D1828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2D1828" w:rsidRPr="00045BF6">
        <w:rPr>
          <w:rFonts w:ascii="Times New Roman" w:hAnsi="Times New Roman" w:cs="Times New Roman"/>
          <w:sz w:val="24"/>
          <w:szCs w:val="24"/>
        </w:rPr>
        <w:t>Басан</w:t>
      </w:r>
      <w:proofErr w:type="spellEnd"/>
      <w:r w:rsidR="002D1828" w:rsidRPr="00045BF6">
        <w:rPr>
          <w:rFonts w:ascii="Times New Roman" w:hAnsi="Times New Roman" w:cs="Times New Roman"/>
          <w:sz w:val="24"/>
          <w:szCs w:val="24"/>
        </w:rPr>
        <w:t xml:space="preserve"> Н.М.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Гейн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В.Ю.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Гриценку С.В.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119.СЛУХАЛИ: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Гуровій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О.С.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Догадаєвій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Г.О.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Дусіні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Дюндіній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Т.О.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Заєзжай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00799" w:rsidRPr="00045BF6" w:rsidRDefault="00F00799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BF202A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  <w:lang w:val="uk-UA"/>
        </w:rPr>
        <w:t>124.СЛУХАЛИ:</w:t>
      </w:r>
      <w:r w:rsidRPr="00045BF6">
        <w:rPr>
          <w:rFonts w:ascii="Times New Roman" w:hAnsi="Times New Roman"/>
          <w:sz w:val="24"/>
          <w:szCs w:val="24"/>
          <w:lang w:val="uk-UA"/>
        </w:rPr>
        <w:t xml:space="preserve"> Про </w:t>
      </w:r>
      <w:r w:rsidR="00BF202A" w:rsidRPr="00045BF6">
        <w:rPr>
          <w:rFonts w:ascii="Times New Roman" w:hAnsi="Times New Roman"/>
          <w:sz w:val="24"/>
          <w:szCs w:val="24"/>
          <w:lang w:val="uk-UA"/>
        </w:rPr>
        <w:t xml:space="preserve">затвердження технічної документації та передачу у спільну часткову власність земельної ділянки гр. Зайцеву В.В. та гр. </w:t>
      </w:r>
      <w:proofErr w:type="spellStart"/>
      <w:r w:rsidR="00BF202A" w:rsidRPr="00045BF6">
        <w:rPr>
          <w:rFonts w:ascii="Times New Roman" w:hAnsi="Times New Roman"/>
          <w:sz w:val="24"/>
          <w:szCs w:val="24"/>
          <w:lang w:val="uk-UA"/>
        </w:rPr>
        <w:t>Лосєвій</w:t>
      </w:r>
      <w:proofErr w:type="spellEnd"/>
      <w:r w:rsidR="00BF202A" w:rsidRPr="00045BF6">
        <w:rPr>
          <w:rFonts w:ascii="Times New Roman" w:hAnsi="Times New Roman"/>
          <w:sz w:val="24"/>
          <w:szCs w:val="24"/>
          <w:lang w:val="uk-UA"/>
        </w:rPr>
        <w:t xml:space="preserve"> Г.Т.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BF202A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125.СЛУХАЛИ: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/>
          <w:sz w:val="24"/>
          <w:szCs w:val="24"/>
          <w:lang w:val="uk-UA"/>
        </w:rPr>
        <w:t xml:space="preserve">затвердження технічної документації та передачу у спільну часткову власність земельної ділянки гр. </w:t>
      </w:r>
      <w:proofErr w:type="spellStart"/>
      <w:r w:rsidR="00BF202A" w:rsidRPr="00045BF6">
        <w:rPr>
          <w:rFonts w:ascii="Times New Roman" w:hAnsi="Times New Roman"/>
          <w:sz w:val="24"/>
          <w:szCs w:val="24"/>
          <w:lang w:val="uk-UA"/>
        </w:rPr>
        <w:t>Кіркман</w:t>
      </w:r>
      <w:proofErr w:type="spellEnd"/>
      <w:r w:rsidR="00BF202A" w:rsidRPr="00045BF6">
        <w:rPr>
          <w:rFonts w:ascii="Times New Roman" w:hAnsi="Times New Roman"/>
          <w:sz w:val="24"/>
          <w:szCs w:val="24"/>
          <w:lang w:val="uk-UA"/>
        </w:rPr>
        <w:t xml:space="preserve"> Н.В. та Савченко Т.В.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Королю А.В.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Маловічку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В.Г.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128.СЛУХАЛИ: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Мальшиній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129.СЛУХАЛИ: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Молотковій О.В.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Степанову В.С.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Тертичній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В.П.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BF202A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132.СЛУХАЛИ: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/>
          <w:sz w:val="24"/>
          <w:szCs w:val="24"/>
          <w:lang w:val="uk-UA"/>
        </w:rPr>
        <w:t xml:space="preserve">затвердження технічної документації та передачу у власність земельної ділянки гр. </w:t>
      </w:r>
      <w:proofErr w:type="spellStart"/>
      <w:r w:rsidR="00BF202A" w:rsidRPr="00045BF6">
        <w:rPr>
          <w:rFonts w:ascii="Times New Roman" w:hAnsi="Times New Roman"/>
          <w:sz w:val="24"/>
          <w:szCs w:val="24"/>
          <w:lang w:val="uk-UA"/>
        </w:rPr>
        <w:t>Чернявській</w:t>
      </w:r>
      <w:proofErr w:type="spellEnd"/>
      <w:r w:rsidR="00BF202A" w:rsidRPr="00045BF6">
        <w:rPr>
          <w:rFonts w:ascii="Times New Roman" w:hAnsi="Times New Roman"/>
          <w:sz w:val="24"/>
          <w:szCs w:val="24"/>
          <w:lang w:val="uk-UA"/>
        </w:rPr>
        <w:t xml:space="preserve"> Н.М.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Швецю В.С.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Шило О.С.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BF202A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135.СЛУХАЛИ: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/>
          <w:sz w:val="24"/>
          <w:szCs w:val="24"/>
          <w:lang w:val="uk-UA"/>
        </w:rPr>
        <w:t>затвердження технічної документації та передачу у власність земельної ділянки гр. Фоменко Н.А.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Сосновському В.І.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розгляд клопотання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Чепіжка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В.О. щодо приведення у відповідність до чинного законодавства змісту державного акту ЗП 000007 №107 від 21.06.1995 року виданого на ім'я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Чепіжко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Г.М.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розгляд клопотання гр. Голоти О.О. щодо приведення у відповідність до чинного законодавства змісту державного акту ІІ-ЗП №026765 від 09.07.2001 року.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139.СЛУХАЛИ: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внесення змін до рішення №128 від 23.09.2021 року «Про надання дозволу на розроблення проекту землеустрою щодо відведення земельної ділянки в оренду для будівництва та обслуговування КТП-с2-10/0,4Кв, 20 опор ПЛ 10кВ, кабельні лінії КЛ0,4кВ по об’єкту: «реконструкція ПЛЗ-10Кв ТА плі-0,4кВ з встановленням розвантажувальної КТПс10/0,4кВ для електропостачання житлового будинку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Хідірової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О.С. вул. Абрікосова,17 с. Сонячне Запорізького району Запорізької області публічному акціонерному товариству «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Запоріжжяобленерго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>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BF202A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140.СЛУХАЛИ: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/>
          <w:sz w:val="24"/>
          <w:szCs w:val="24"/>
          <w:lang w:val="uk-UA"/>
        </w:rPr>
        <w:t>надання згоди на передачу земельної ділянки в суборенду СФГ МИР-99.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lastRenderedPageBreak/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в оренду Приватному акціонерному товариству «Сонячне 2007».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з нормативної грошової оцінки земельної ділянки та передачу в оренду  земельної ділянки ТОВАРИСТВУ З ОБМЕЖЕНОЮ ВІДПОВДАЛЬНІСТЮ «ВЕЛЬТУМ-ЗАПОРІЖЖЯ».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в оренду земельної ділянки Громадській організації «Запорізький клуб повітряних видів спорту».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BF202A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144.СЛУХАЛИ: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/>
          <w:sz w:val="24"/>
          <w:szCs w:val="24"/>
          <w:lang w:val="uk-UA"/>
        </w:rPr>
        <w:t>затвердження проекту землеустрою щодо відведення в оренду земельної ділянки гр. Головань Т.І.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BF202A" w:rsidRPr="00045BF6">
        <w:rPr>
          <w:rFonts w:ascii="Times New Roman" w:hAnsi="Times New Roman" w:cs="Times New Roman"/>
          <w:sz w:val="24"/>
          <w:szCs w:val="24"/>
        </w:rPr>
        <w:t xml:space="preserve">затвердження проекту землеустрою щодо відведення в оренду земельної ділянки гр. </w:t>
      </w:r>
      <w:proofErr w:type="spellStart"/>
      <w:r w:rsidR="00BF202A" w:rsidRPr="00045BF6">
        <w:rPr>
          <w:rFonts w:ascii="Times New Roman" w:hAnsi="Times New Roman" w:cs="Times New Roman"/>
          <w:sz w:val="24"/>
          <w:szCs w:val="24"/>
        </w:rPr>
        <w:t>Кадігроб</w:t>
      </w:r>
      <w:proofErr w:type="spellEnd"/>
      <w:r w:rsidR="00BF202A" w:rsidRPr="00045BF6">
        <w:rPr>
          <w:rFonts w:ascii="Times New Roman" w:hAnsi="Times New Roman" w:cs="Times New Roman"/>
          <w:sz w:val="24"/>
          <w:szCs w:val="24"/>
        </w:rPr>
        <w:t xml:space="preserve"> О.М.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з нормативної грошової оцінки земельної ділянки та передачу в оренду земельної ділянки ПРИВАТНОМУ АКЦІОНЕРНОМУ ТОВАРИСТВУ «КИЇВСТАР».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в оренду земельної ділянки ПРИВАТНОМУ ПІДПРИЄМСТВУ «АГРОФІРМА «СЛАВУТИЧ».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148.СЛУХАЛИ: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в оренду земельної ділянки ПРИВАТНОМУ ПІДПРИЄМСТВУ «АГРОФІРМА «СЛАВУТИЧ».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149.СЛУХАЛИ: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затвердження технічної документації з нормативної грошової оцінки земельної ділянки та передачу в оренду земельної ділянки ТОВАРИСТВУ З ОБМЕЖЕНОЮ ВІДПОВІДАЛЬНІСТЮ "ЗАПОРІЖНАФТОСІНТЕЗ</w:t>
      </w:r>
      <w:r w:rsidR="00705EA2" w:rsidRPr="00045BF6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проведення експертної грошової оцінки земельної ділянки на території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проведення експертної грошової оцінки земельної ділянки на території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Широківської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сільської ради Запорізького району Запорізької області.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розірвання договору оренди землі з товариством з обмеженою відповідальністю «ІНТЕРНАЦІОНАЛЬНІ ТЕЛЕКОМУНІКАЦІЇ».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товариству з обмеженою відповідальністю «ФКВ».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технічної документації із землеустрою щодо встановлення (відновлення) меж земельної ділянки в натурі (на місцевості) згоди на поділ земельної ділянки та згоди на об’єднання земельної ділянки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Рінасу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А.Р.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Шимку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А.Б.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громадянам згідно поданих клопотань.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157.СЛУХАЛИ: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згоди на поділ та дозволу на розроблення технічної документації із землеустрою щодо встановлення (відновлення) меж земельної ділянки в натурі (на місцевості)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Рінасу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Нєалову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159.СЛУХАЛИ: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Макаренку О.В.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Колобердянко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І.В.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161.СЛУХАЛИ: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Колобердянко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О.І.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Климову О.Ф.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Іващенко С.Д.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гаражному кооперативу «Зодіак».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165.СЛУХАЛИ: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Анохіну О.А.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Баршацькому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М.Г.</w:t>
      </w: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Бєляєву О.Є.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168.СЛУХАЛИ: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Волинець В.В.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169.СЛУХАЛИ: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Волковій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Н.В.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Головань В.А.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705EA2" w:rsidRPr="00045BF6">
        <w:rPr>
          <w:rFonts w:ascii="Times New Roman" w:hAnsi="Times New Roman" w:cs="Times New Roman"/>
          <w:sz w:val="24"/>
          <w:szCs w:val="24"/>
        </w:rPr>
        <w:t>Гришуткіній</w:t>
      </w:r>
      <w:proofErr w:type="spellEnd"/>
      <w:r w:rsidR="00705EA2" w:rsidRPr="00045BF6">
        <w:rPr>
          <w:rFonts w:ascii="Times New Roman" w:hAnsi="Times New Roman" w:cs="Times New Roman"/>
          <w:sz w:val="24"/>
          <w:szCs w:val="24"/>
        </w:rPr>
        <w:t xml:space="preserve"> О.С.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0E0A15" w:rsidP="00705EA2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172.СЛУХАЛИ: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705EA2" w:rsidRPr="00045BF6">
        <w:rPr>
          <w:rFonts w:ascii="Times New Roman" w:hAnsi="Times New Roman"/>
          <w:sz w:val="24"/>
          <w:szCs w:val="24"/>
          <w:lang w:val="uk-UA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705EA2" w:rsidRPr="00045BF6">
        <w:rPr>
          <w:rFonts w:ascii="Times New Roman" w:hAnsi="Times New Roman"/>
          <w:sz w:val="24"/>
          <w:szCs w:val="24"/>
          <w:lang w:val="uk-UA"/>
        </w:rPr>
        <w:t>Деденку</w:t>
      </w:r>
      <w:proofErr w:type="spellEnd"/>
      <w:r w:rsidR="00705EA2" w:rsidRPr="00045BF6">
        <w:rPr>
          <w:rFonts w:ascii="Times New Roman" w:hAnsi="Times New Roman"/>
          <w:sz w:val="24"/>
          <w:szCs w:val="24"/>
          <w:lang w:val="uk-UA"/>
        </w:rPr>
        <w:t xml:space="preserve"> О.В.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E0A15" w:rsidRPr="00045BF6" w:rsidRDefault="00776D41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173</w:t>
      </w:r>
      <w:r w:rsidR="000E0A15" w:rsidRPr="00045BF6">
        <w:rPr>
          <w:rFonts w:ascii="Times New Roman" w:hAnsi="Times New Roman" w:cs="Times New Roman"/>
          <w:b/>
          <w:sz w:val="24"/>
          <w:szCs w:val="24"/>
        </w:rPr>
        <w:t>.СЛУХАЛИ:</w:t>
      </w:r>
      <w:r w:rsidR="000E0A15"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Демкович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С.Л.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0E0A15" w:rsidRPr="00045BF6" w:rsidRDefault="000E0A15" w:rsidP="000E0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Духовенку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Д.В.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Дюндіну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В.М.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0E0A15" w:rsidRPr="00045BF6" w:rsidRDefault="000E0A15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Дюндіній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Т.О.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177.СЛУХАЛИ: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Жигунову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С.О.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Захарченку М.С.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179.СЛУХАЛИ: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Зіменку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Д.О.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будівництва та обслуговування будівель торгівлі товариству з обмеженою відповідальністю «КАМЕЛІЯГРУП».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181.СЛУХАЛИ: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будівництва індивідуального гаражу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Козиряцькій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О.П.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для розташування під’їзної дороги Запорізькому комунальному автотранспортному підприємству 082801 «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Комунсантрансекологія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>».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Куліченку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Л.В.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Куліченко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Ж.М.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185.СЛУХАЛИ: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Куліченко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К.С.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Куліченко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Л.Р.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Куліченку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С.Л.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188.СЛУХАЛИ: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Курскіх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Л.С.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189.СЛУХАЛИ: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Левашову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О.В.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Магдей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І.В.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Мишаковій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С.В.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Сидоренко С.А.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193.СЛУХАЛИ: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Солилу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І.Г.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CE57FB">
      <w:pPr>
        <w:pStyle w:val="af1"/>
        <w:jc w:val="both"/>
        <w:rPr>
          <w:rFonts w:ascii="Times New Roman" w:hAnsi="Times New Roman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194.СЛУХАЛИ: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/>
          <w:sz w:val="24"/>
          <w:szCs w:val="24"/>
          <w:lang w:val="uk-UA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Черевичному Є.Г.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Четверику Б.М.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Шкляруку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О.О.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197.СЛУХАЛИ: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Шклярук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М.В.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Костюку М.Г.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199.СЛУХАЛИ: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Білоус І.О.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Ганжі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CE57FB" w:rsidRPr="00045BF6" w:rsidRDefault="00CE57FB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201.СЛУХАЛИ: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Краснокутській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Н.Г.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Бойченко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О.В.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proofErr w:type="spellStart"/>
      <w:r w:rsidR="00CE57FB" w:rsidRPr="00045BF6">
        <w:rPr>
          <w:rFonts w:ascii="Times New Roman" w:hAnsi="Times New Roman" w:cs="Times New Roman"/>
          <w:sz w:val="24"/>
          <w:szCs w:val="24"/>
        </w:rPr>
        <w:t>Жиляковій</w:t>
      </w:r>
      <w:proofErr w:type="spellEnd"/>
      <w:r w:rsidR="00CE57FB" w:rsidRPr="00045BF6">
        <w:rPr>
          <w:rFonts w:ascii="Times New Roman" w:hAnsi="Times New Roman" w:cs="Times New Roman"/>
          <w:sz w:val="24"/>
          <w:szCs w:val="24"/>
        </w:rPr>
        <w:t xml:space="preserve"> С.В.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Боровик С.В.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205.СЛУХАЛИ: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="00CE57FB" w:rsidRPr="00045BF6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житлового будинку, господарських будівель і споруд (присадибна ділянка) гр. Горбатому М.А.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207.СЛУХАЛИ: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208.СЛУХАЛИ: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209.СЛУХАЛИ: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210.СЛУХАЛИ: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211.СЛУХАЛИ: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212.СЛУХАЛИ: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213.СЛУХАЛИ: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Усенку А.О.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214.СЛУХАЛИ: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Коробко Є.В.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pStyle w:val="af1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215.СЛУХАЛИ: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розгляд клопотання гр. </w:t>
      </w:r>
      <w:proofErr w:type="spellStart"/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Федорончук</w:t>
      </w:r>
      <w:proofErr w:type="spellEnd"/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І.В.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216.СЛУХАЛИ:</w:t>
      </w:r>
      <w:r w:rsidRPr="00045BF6">
        <w:rPr>
          <w:rFonts w:ascii="Times New Roman" w:hAnsi="Times New Roman" w:cs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розгляд клопотання гр. </w:t>
      </w:r>
      <w:proofErr w:type="spellStart"/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>Федорончук</w:t>
      </w:r>
      <w:proofErr w:type="spellEnd"/>
      <w:r w:rsidRPr="00045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І.В.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pStyle w:val="af1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217.СЛУХАЛИ: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розгляд клопотання гр. </w:t>
      </w:r>
      <w:proofErr w:type="spellStart"/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Федорончука</w:t>
      </w:r>
      <w:proofErr w:type="spellEnd"/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С.Д.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lastRenderedPageBreak/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776D41">
      <w:pPr>
        <w:pStyle w:val="af1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045BF6">
        <w:rPr>
          <w:rFonts w:ascii="Times New Roman" w:hAnsi="Times New Roman"/>
          <w:b/>
          <w:sz w:val="24"/>
          <w:szCs w:val="24"/>
        </w:rPr>
        <w:t>218.СЛУХАЛИ:</w:t>
      </w:r>
      <w:r w:rsidRPr="00045BF6">
        <w:rPr>
          <w:rFonts w:ascii="Times New Roman" w:hAnsi="Times New Roman"/>
          <w:sz w:val="24"/>
          <w:szCs w:val="24"/>
        </w:rPr>
        <w:t xml:space="preserve"> Про </w:t>
      </w:r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розгляд клопотання гр. </w:t>
      </w:r>
      <w:proofErr w:type="spellStart"/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>Федорончука</w:t>
      </w:r>
      <w:proofErr w:type="spellEnd"/>
      <w:r w:rsidRPr="00045BF6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С.Д.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 xml:space="preserve">ІНФОРМУВАВ: </w:t>
      </w:r>
      <w:proofErr w:type="spellStart"/>
      <w:r w:rsidRPr="00045BF6">
        <w:rPr>
          <w:rFonts w:ascii="Times New Roman" w:hAnsi="Times New Roman" w:cs="Times New Roman"/>
          <w:sz w:val="24"/>
          <w:szCs w:val="24"/>
        </w:rPr>
        <w:t>А.Шахов</w:t>
      </w:r>
      <w:proofErr w:type="spellEnd"/>
      <w:r w:rsidRPr="00045BF6">
        <w:rPr>
          <w:rFonts w:ascii="Times New Roman" w:hAnsi="Times New Roman" w:cs="Times New Roman"/>
          <w:sz w:val="24"/>
          <w:szCs w:val="24"/>
        </w:rPr>
        <w:t xml:space="preserve"> - начальник відділу АПК, земельних відносин, архітектури та містобудування.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color w:val="000000"/>
          <w:sz w:val="24"/>
          <w:szCs w:val="24"/>
        </w:rPr>
        <w:t>ВИСТУПИЛИ: -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ГОЛОСУВАЛИ: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ЗА    –3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ПРОТИ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BF6">
        <w:rPr>
          <w:rFonts w:ascii="Times New Roman" w:hAnsi="Times New Roman" w:cs="Times New Roman"/>
          <w:sz w:val="24"/>
          <w:szCs w:val="24"/>
        </w:rPr>
        <w:t>УТРИМАЛИСЬ –0</w:t>
      </w:r>
    </w:p>
    <w:p w:rsidR="00776D41" w:rsidRPr="00045BF6" w:rsidRDefault="00776D41" w:rsidP="00776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045BF6">
        <w:rPr>
          <w:rFonts w:ascii="Times New Roman" w:hAnsi="Times New Roman" w:cs="Times New Roman"/>
          <w:b/>
          <w:sz w:val="24"/>
          <w:szCs w:val="24"/>
        </w:rPr>
        <w:t>ВИРІШИЛИ</w:t>
      </w:r>
      <w:r w:rsidRPr="00045BF6">
        <w:rPr>
          <w:rFonts w:ascii="Times New Roman" w:hAnsi="Times New Roman" w:cs="Times New Roman"/>
          <w:sz w:val="24"/>
          <w:szCs w:val="24"/>
        </w:rPr>
        <w:t>:</w:t>
      </w:r>
      <w:r w:rsidRPr="00045BF6">
        <w:rPr>
          <w:rFonts w:ascii="Times New Roman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776D41" w:rsidRPr="00045BF6" w:rsidRDefault="00776D41" w:rsidP="00F007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058D4" w:rsidRPr="00045BF6" w:rsidRDefault="006B0B45" w:rsidP="00DD3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Голова </w:t>
      </w:r>
      <w:proofErr w:type="spellStart"/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комісії</w:t>
      </w:r>
      <w:proofErr w:type="spellEnd"/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          </w:t>
      </w: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С.ПРОКОФ</w:t>
      </w: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’</w:t>
      </w:r>
      <w:r w:rsidRPr="00045B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ЄВ</w:t>
      </w:r>
    </w:p>
    <w:p w:rsidR="00C44B73" w:rsidRPr="00045BF6" w:rsidRDefault="00C44B73" w:rsidP="00DD3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620E" w:rsidRPr="00045BF6" w:rsidRDefault="0053620E" w:rsidP="00DD3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41FA2" w:rsidRPr="00045BF6" w:rsidRDefault="006B0B45" w:rsidP="001F0E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045BF6">
        <w:rPr>
          <w:rFonts w:ascii="Times New Roman" w:eastAsia="T" w:hAnsi="Times New Roman" w:cs="Times New Roman"/>
          <w:sz w:val="24"/>
          <w:szCs w:val="24"/>
        </w:rPr>
        <w:t xml:space="preserve">Секретар комісії                                                                             </w:t>
      </w:r>
      <w:r w:rsidRPr="00045BF6">
        <w:rPr>
          <w:rFonts w:ascii="Times New Roman" w:eastAsia="T" w:hAnsi="Times New Roman" w:cs="Times New Roman"/>
          <w:sz w:val="24"/>
          <w:szCs w:val="24"/>
          <w:lang w:val="ru-RU"/>
        </w:rPr>
        <w:t xml:space="preserve">    </w:t>
      </w:r>
      <w:r w:rsidR="001F0EF4" w:rsidRPr="00045BF6">
        <w:rPr>
          <w:rFonts w:ascii="Times New Roman" w:eastAsia="T" w:hAnsi="Times New Roman" w:cs="Times New Roman"/>
          <w:sz w:val="24"/>
          <w:szCs w:val="24"/>
        </w:rPr>
        <w:t xml:space="preserve">               О.ШКРОБОТЬКО</w:t>
      </w:r>
    </w:p>
    <w:sectPr w:rsidR="00E41FA2" w:rsidRPr="0004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53BE8"/>
    <w:multiLevelType w:val="hybridMultilevel"/>
    <w:tmpl w:val="DC62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94CD8"/>
    <w:multiLevelType w:val="hybridMultilevel"/>
    <w:tmpl w:val="536E0F02"/>
    <w:lvl w:ilvl="0" w:tplc="393C455C">
      <w:start w:val="1"/>
      <w:numFmt w:val="decimal"/>
      <w:lvlText w:val="%1."/>
      <w:lvlJc w:val="left"/>
      <w:pPr>
        <w:ind w:left="720" w:hanging="360"/>
      </w:pPr>
      <w:rPr>
        <w:rFonts w:eastAsia="Calibri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808"/>
    <w:multiLevelType w:val="hybridMultilevel"/>
    <w:tmpl w:val="5F141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33D"/>
    <w:multiLevelType w:val="hybridMultilevel"/>
    <w:tmpl w:val="BEC66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94C27"/>
    <w:multiLevelType w:val="hybridMultilevel"/>
    <w:tmpl w:val="80442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F6270"/>
    <w:multiLevelType w:val="hybridMultilevel"/>
    <w:tmpl w:val="CE92381E"/>
    <w:lvl w:ilvl="0" w:tplc="456E0D32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36D7F"/>
    <w:multiLevelType w:val="hybridMultilevel"/>
    <w:tmpl w:val="E70429DA"/>
    <w:lvl w:ilvl="0" w:tplc="8AA0AE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C1B24"/>
    <w:multiLevelType w:val="hybridMultilevel"/>
    <w:tmpl w:val="CA48B788"/>
    <w:lvl w:ilvl="0" w:tplc="1FD8F2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54CE7"/>
    <w:multiLevelType w:val="hybridMultilevel"/>
    <w:tmpl w:val="E7FA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3921"/>
    <w:multiLevelType w:val="hybridMultilevel"/>
    <w:tmpl w:val="D5804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D59CF"/>
    <w:multiLevelType w:val="hybridMultilevel"/>
    <w:tmpl w:val="11CACC7C"/>
    <w:lvl w:ilvl="0" w:tplc="1FD8F2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B5472"/>
    <w:multiLevelType w:val="hybridMultilevel"/>
    <w:tmpl w:val="2C726032"/>
    <w:lvl w:ilvl="0" w:tplc="39A60F74">
      <w:numFmt w:val="bullet"/>
      <w:lvlText w:val="-"/>
      <w:lvlJc w:val="left"/>
      <w:pPr>
        <w:ind w:left="720" w:hanging="360"/>
      </w:pPr>
      <w:rPr>
        <w:rFonts w:ascii="Times New Roman" w:eastAsia="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73F15"/>
    <w:multiLevelType w:val="hybridMultilevel"/>
    <w:tmpl w:val="934E7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01540"/>
    <w:multiLevelType w:val="hybridMultilevel"/>
    <w:tmpl w:val="EB26CCCA"/>
    <w:lvl w:ilvl="0" w:tplc="1FD8F2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C5C6A"/>
    <w:multiLevelType w:val="hybridMultilevel"/>
    <w:tmpl w:val="069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619CF"/>
    <w:multiLevelType w:val="hybridMultilevel"/>
    <w:tmpl w:val="F9CEE49C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A34CB"/>
    <w:multiLevelType w:val="hybridMultilevel"/>
    <w:tmpl w:val="729685A4"/>
    <w:lvl w:ilvl="0" w:tplc="EF86AC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A4C12"/>
    <w:multiLevelType w:val="hybridMultilevel"/>
    <w:tmpl w:val="F3E2D5FE"/>
    <w:lvl w:ilvl="0" w:tplc="C3204F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42E58"/>
    <w:multiLevelType w:val="hybridMultilevel"/>
    <w:tmpl w:val="522E1E8E"/>
    <w:lvl w:ilvl="0" w:tplc="57F4C3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762ED"/>
    <w:multiLevelType w:val="hybridMultilevel"/>
    <w:tmpl w:val="F5E29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476D1"/>
    <w:multiLevelType w:val="hybridMultilevel"/>
    <w:tmpl w:val="8482F5DE"/>
    <w:lvl w:ilvl="0" w:tplc="E730C8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F3707"/>
    <w:multiLevelType w:val="hybridMultilevel"/>
    <w:tmpl w:val="BE4ACDDA"/>
    <w:lvl w:ilvl="0" w:tplc="C4CC8198">
      <w:start w:val="1"/>
      <w:numFmt w:val="decimal"/>
      <w:lvlText w:val="%1."/>
      <w:lvlJc w:val="left"/>
      <w:pPr>
        <w:ind w:left="720" w:hanging="360"/>
      </w:pPr>
      <w:rPr>
        <w:rFonts w:ascii="Times New Roman" w:eastAsia="T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C0B18"/>
    <w:multiLevelType w:val="hybridMultilevel"/>
    <w:tmpl w:val="D79060F0"/>
    <w:lvl w:ilvl="0" w:tplc="1CB82D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A4B13"/>
    <w:multiLevelType w:val="hybridMultilevel"/>
    <w:tmpl w:val="25D02584"/>
    <w:lvl w:ilvl="0" w:tplc="C28609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82F52"/>
    <w:multiLevelType w:val="hybridMultilevel"/>
    <w:tmpl w:val="8482F5DE"/>
    <w:lvl w:ilvl="0" w:tplc="E730C8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DE3442"/>
    <w:multiLevelType w:val="hybridMultilevel"/>
    <w:tmpl w:val="764CD70A"/>
    <w:lvl w:ilvl="0" w:tplc="3078C0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"/>
  </w:num>
  <w:num w:numId="9">
    <w:abstractNumId w:val="15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4"/>
  </w:num>
  <w:num w:numId="15">
    <w:abstractNumId w:val="5"/>
  </w:num>
  <w:num w:numId="16">
    <w:abstractNumId w:val="10"/>
  </w:num>
  <w:num w:numId="17">
    <w:abstractNumId w:val="14"/>
  </w:num>
  <w:num w:numId="18">
    <w:abstractNumId w:val="1"/>
  </w:num>
  <w:num w:numId="19">
    <w:abstractNumId w:val="8"/>
  </w:num>
  <w:num w:numId="20">
    <w:abstractNumId w:val="18"/>
  </w:num>
  <w:num w:numId="21">
    <w:abstractNumId w:val="3"/>
  </w:num>
  <w:num w:numId="22">
    <w:abstractNumId w:val="19"/>
  </w:num>
  <w:num w:numId="23">
    <w:abstractNumId w:val="6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1"/>
  </w:num>
  <w:num w:numId="28">
    <w:abstractNumId w:val="16"/>
  </w:num>
  <w:num w:numId="29">
    <w:abstractNumId w:val="26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27"/>
    <w:rsid w:val="0002517C"/>
    <w:rsid w:val="000261A1"/>
    <w:rsid w:val="00035367"/>
    <w:rsid w:val="00045BF6"/>
    <w:rsid w:val="00046950"/>
    <w:rsid w:val="00060896"/>
    <w:rsid w:val="00071196"/>
    <w:rsid w:val="00072559"/>
    <w:rsid w:val="00073C88"/>
    <w:rsid w:val="00073CAF"/>
    <w:rsid w:val="000778FB"/>
    <w:rsid w:val="00091D37"/>
    <w:rsid w:val="0009799A"/>
    <w:rsid w:val="000C04A0"/>
    <w:rsid w:val="000D4FC3"/>
    <w:rsid w:val="000E0A15"/>
    <w:rsid w:val="000E379F"/>
    <w:rsid w:val="000F2FE7"/>
    <w:rsid w:val="00121E93"/>
    <w:rsid w:val="00122352"/>
    <w:rsid w:val="001224B2"/>
    <w:rsid w:val="00126E27"/>
    <w:rsid w:val="00133CEB"/>
    <w:rsid w:val="001343AC"/>
    <w:rsid w:val="00137437"/>
    <w:rsid w:val="00161BA1"/>
    <w:rsid w:val="00164115"/>
    <w:rsid w:val="00184097"/>
    <w:rsid w:val="00197670"/>
    <w:rsid w:val="001A1E1B"/>
    <w:rsid w:val="001B5DEE"/>
    <w:rsid w:val="001B6F10"/>
    <w:rsid w:val="001C4A43"/>
    <w:rsid w:val="001D11B5"/>
    <w:rsid w:val="001F0EF4"/>
    <w:rsid w:val="00212A66"/>
    <w:rsid w:val="00217308"/>
    <w:rsid w:val="0022788D"/>
    <w:rsid w:val="00255839"/>
    <w:rsid w:val="00257024"/>
    <w:rsid w:val="0026169A"/>
    <w:rsid w:val="002803B8"/>
    <w:rsid w:val="002A0683"/>
    <w:rsid w:val="002A3C54"/>
    <w:rsid w:val="002A53FF"/>
    <w:rsid w:val="002C3B5B"/>
    <w:rsid w:val="002D1828"/>
    <w:rsid w:val="00320D70"/>
    <w:rsid w:val="00327F53"/>
    <w:rsid w:val="00346685"/>
    <w:rsid w:val="003553D8"/>
    <w:rsid w:val="00357EBB"/>
    <w:rsid w:val="00364DEF"/>
    <w:rsid w:val="0036574A"/>
    <w:rsid w:val="003853E0"/>
    <w:rsid w:val="003E3BA4"/>
    <w:rsid w:val="00421132"/>
    <w:rsid w:val="00434B4D"/>
    <w:rsid w:val="00435F5E"/>
    <w:rsid w:val="0045307C"/>
    <w:rsid w:val="00462127"/>
    <w:rsid w:val="00463E36"/>
    <w:rsid w:val="00464A5E"/>
    <w:rsid w:val="00490F80"/>
    <w:rsid w:val="004A7803"/>
    <w:rsid w:val="004B1788"/>
    <w:rsid w:val="004B5B48"/>
    <w:rsid w:val="004E337C"/>
    <w:rsid w:val="004E7CC3"/>
    <w:rsid w:val="00501937"/>
    <w:rsid w:val="005046A8"/>
    <w:rsid w:val="005058D4"/>
    <w:rsid w:val="00521882"/>
    <w:rsid w:val="00530FE4"/>
    <w:rsid w:val="005315B4"/>
    <w:rsid w:val="0053620E"/>
    <w:rsid w:val="0058247E"/>
    <w:rsid w:val="00582AEE"/>
    <w:rsid w:val="0059737A"/>
    <w:rsid w:val="00597EB7"/>
    <w:rsid w:val="005B3D44"/>
    <w:rsid w:val="005B3E14"/>
    <w:rsid w:val="005B657E"/>
    <w:rsid w:val="005C03BF"/>
    <w:rsid w:val="005C67DA"/>
    <w:rsid w:val="005C6B07"/>
    <w:rsid w:val="005C7D57"/>
    <w:rsid w:val="005D541F"/>
    <w:rsid w:val="005E6279"/>
    <w:rsid w:val="005F2D00"/>
    <w:rsid w:val="005F7B56"/>
    <w:rsid w:val="00640EF8"/>
    <w:rsid w:val="00656956"/>
    <w:rsid w:val="00662C61"/>
    <w:rsid w:val="00695933"/>
    <w:rsid w:val="006A3A0D"/>
    <w:rsid w:val="006B0B45"/>
    <w:rsid w:val="006E7C8C"/>
    <w:rsid w:val="006F6435"/>
    <w:rsid w:val="007044D9"/>
    <w:rsid w:val="00705EA2"/>
    <w:rsid w:val="00716DE0"/>
    <w:rsid w:val="007207FB"/>
    <w:rsid w:val="00721778"/>
    <w:rsid w:val="0074154A"/>
    <w:rsid w:val="007608CE"/>
    <w:rsid w:val="00775582"/>
    <w:rsid w:val="00776D41"/>
    <w:rsid w:val="00793B29"/>
    <w:rsid w:val="007A4EB0"/>
    <w:rsid w:val="007B2A81"/>
    <w:rsid w:val="007E3A4A"/>
    <w:rsid w:val="007E6D0A"/>
    <w:rsid w:val="007F7463"/>
    <w:rsid w:val="008013DD"/>
    <w:rsid w:val="00804B80"/>
    <w:rsid w:val="00833D7A"/>
    <w:rsid w:val="008379FA"/>
    <w:rsid w:val="0086184D"/>
    <w:rsid w:val="00864329"/>
    <w:rsid w:val="00865743"/>
    <w:rsid w:val="00866A1D"/>
    <w:rsid w:val="008929E2"/>
    <w:rsid w:val="008C0B8E"/>
    <w:rsid w:val="008E71D3"/>
    <w:rsid w:val="008E77E0"/>
    <w:rsid w:val="008F5035"/>
    <w:rsid w:val="0095657B"/>
    <w:rsid w:val="009674C6"/>
    <w:rsid w:val="00967F60"/>
    <w:rsid w:val="0098327C"/>
    <w:rsid w:val="0098435D"/>
    <w:rsid w:val="00986704"/>
    <w:rsid w:val="009A19DC"/>
    <w:rsid w:val="00A00F7C"/>
    <w:rsid w:val="00A010B3"/>
    <w:rsid w:val="00A43A53"/>
    <w:rsid w:val="00A76E5E"/>
    <w:rsid w:val="00A81B5A"/>
    <w:rsid w:val="00A82243"/>
    <w:rsid w:val="00A96431"/>
    <w:rsid w:val="00AA108D"/>
    <w:rsid w:val="00AA5972"/>
    <w:rsid w:val="00AB23F0"/>
    <w:rsid w:val="00AC7159"/>
    <w:rsid w:val="00AD3C3A"/>
    <w:rsid w:val="00B06674"/>
    <w:rsid w:val="00B36FB6"/>
    <w:rsid w:val="00B4284F"/>
    <w:rsid w:val="00B56809"/>
    <w:rsid w:val="00B57F05"/>
    <w:rsid w:val="00B96014"/>
    <w:rsid w:val="00BA3A54"/>
    <w:rsid w:val="00BA4594"/>
    <w:rsid w:val="00BF202A"/>
    <w:rsid w:val="00C44B73"/>
    <w:rsid w:val="00C56E90"/>
    <w:rsid w:val="00C732B4"/>
    <w:rsid w:val="00CA0361"/>
    <w:rsid w:val="00CE3428"/>
    <w:rsid w:val="00CE57FB"/>
    <w:rsid w:val="00CF2082"/>
    <w:rsid w:val="00CF4EF7"/>
    <w:rsid w:val="00D018DD"/>
    <w:rsid w:val="00D25EAA"/>
    <w:rsid w:val="00D4158D"/>
    <w:rsid w:val="00D47DFA"/>
    <w:rsid w:val="00D53479"/>
    <w:rsid w:val="00D77442"/>
    <w:rsid w:val="00D84BA9"/>
    <w:rsid w:val="00D91569"/>
    <w:rsid w:val="00D96A9A"/>
    <w:rsid w:val="00D97718"/>
    <w:rsid w:val="00DA5752"/>
    <w:rsid w:val="00DC5D35"/>
    <w:rsid w:val="00DD27EB"/>
    <w:rsid w:val="00DD31C3"/>
    <w:rsid w:val="00DD3351"/>
    <w:rsid w:val="00E17589"/>
    <w:rsid w:val="00E201F3"/>
    <w:rsid w:val="00E273FE"/>
    <w:rsid w:val="00E3173A"/>
    <w:rsid w:val="00E41FA2"/>
    <w:rsid w:val="00E474E8"/>
    <w:rsid w:val="00E47D82"/>
    <w:rsid w:val="00E577F7"/>
    <w:rsid w:val="00E811FD"/>
    <w:rsid w:val="00E86B30"/>
    <w:rsid w:val="00EC612C"/>
    <w:rsid w:val="00F00799"/>
    <w:rsid w:val="00F12751"/>
    <w:rsid w:val="00F27BE7"/>
    <w:rsid w:val="00F76029"/>
    <w:rsid w:val="00F80F02"/>
    <w:rsid w:val="00FA5E21"/>
    <w:rsid w:val="00FB1764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A9CB4-9FBA-42E8-907B-5EC4284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937"/>
    <w:rPr>
      <w:lang w:val="uk-UA"/>
    </w:rPr>
  </w:style>
  <w:style w:type="paragraph" w:styleId="1">
    <w:name w:val="heading 1"/>
    <w:basedOn w:val="a"/>
    <w:next w:val="a"/>
    <w:link w:val="10"/>
    <w:qFormat/>
    <w:rsid w:val="00073CA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073C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AF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a3">
    <w:name w:val="List Paragraph"/>
    <w:basedOn w:val="a"/>
    <w:uiPriority w:val="34"/>
    <w:qFormat/>
    <w:rsid w:val="005D54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307C"/>
    <w:rPr>
      <w:rFonts w:ascii="Segoe UI" w:hAnsi="Segoe UI" w:cs="Segoe UI"/>
      <w:sz w:val="18"/>
      <w:szCs w:val="18"/>
      <w:lang w:val="uk-UA"/>
    </w:rPr>
  </w:style>
  <w:style w:type="character" w:customStyle="1" w:styleId="30">
    <w:name w:val="Заголовок 3 Знак"/>
    <w:basedOn w:val="a0"/>
    <w:link w:val="3"/>
    <w:semiHidden/>
    <w:rsid w:val="00073CAF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6">
    <w:name w:val="Emphasis"/>
    <w:uiPriority w:val="99"/>
    <w:qFormat/>
    <w:rsid w:val="00073CAF"/>
    <w:rPr>
      <w:rFonts w:ascii="Times New Roman" w:hAnsi="Times New Roman" w:cs="Times New Roman" w:hint="default"/>
      <w:i/>
      <w:iCs/>
    </w:rPr>
  </w:style>
  <w:style w:type="character" w:customStyle="1" w:styleId="a7">
    <w:name w:val="Обычный (веб) Знак"/>
    <w:link w:val="a8"/>
    <w:uiPriority w:val="99"/>
    <w:semiHidden/>
    <w:locked/>
    <w:rsid w:val="00073CAF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link w:val="a7"/>
    <w:uiPriority w:val="99"/>
    <w:semiHidden/>
    <w:unhideWhenUsed/>
    <w:rsid w:val="0007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9">
    <w:name w:val="Верхний колонтитул Знак"/>
    <w:basedOn w:val="a0"/>
    <w:link w:val="aa"/>
    <w:uiPriority w:val="99"/>
    <w:semiHidden/>
    <w:rsid w:val="00073CAF"/>
    <w:rPr>
      <w:rFonts w:ascii="Calibri" w:eastAsia="Calibri" w:hAnsi="Calibri" w:cs="Times New Roman"/>
      <w:lang w:val="uk-UA"/>
    </w:rPr>
  </w:style>
  <w:style w:type="paragraph" w:styleId="aa">
    <w:name w:val="header"/>
    <w:basedOn w:val="a"/>
    <w:link w:val="a9"/>
    <w:uiPriority w:val="99"/>
    <w:semiHidden/>
    <w:unhideWhenUsed/>
    <w:rsid w:val="00073CA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c"/>
    <w:uiPriority w:val="99"/>
    <w:semiHidden/>
    <w:rsid w:val="00073CAF"/>
    <w:rPr>
      <w:rFonts w:ascii="Calibri" w:eastAsia="Calibri" w:hAnsi="Calibri" w:cs="Times New Roman"/>
      <w:lang w:val="uk-UA"/>
    </w:rPr>
  </w:style>
  <w:style w:type="paragraph" w:styleId="ac">
    <w:name w:val="footer"/>
    <w:basedOn w:val="a"/>
    <w:link w:val="ab"/>
    <w:uiPriority w:val="99"/>
    <w:semiHidden/>
    <w:unhideWhenUsed/>
    <w:rsid w:val="00073CA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d">
    <w:name w:val="Основной текст Знак"/>
    <w:basedOn w:val="a0"/>
    <w:link w:val="ae"/>
    <w:uiPriority w:val="99"/>
    <w:semiHidden/>
    <w:rsid w:val="00073CAF"/>
    <w:rPr>
      <w:rFonts w:ascii="Calibri" w:eastAsia="Calibri" w:hAnsi="Calibri" w:cs="Times New Roman"/>
    </w:rPr>
  </w:style>
  <w:style w:type="paragraph" w:styleId="ae">
    <w:name w:val="Body Text"/>
    <w:basedOn w:val="a"/>
    <w:link w:val="ad"/>
    <w:uiPriority w:val="99"/>
    <w:semiHidden/>
    <w:unhideWhenUsed/>
    <w:rsid w:val="00073CAF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f">
    <w:name w:val="Основной текст с отступом Знак"/>
    <w:basedOn w:val="a0"/>
    <w:link w:val="af0"/>
    <w:uiPriority w:val="99"/>
    <w:semiHidden/>
    <w:rsid w:val="00073CAF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styleId="af0">
    <w:name w:val="Body Text Indent"/>
    <w:basedOn w:val="a"/>
    <w:link w:val="af"/>
    <w:uiPriority w:val="99"/>
    <w:semiHidden/>
    <w:unhideWhenUsed/>
    <w:rsid w:val="00073CAF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paragraph" w:styleId="af1">
    <w:name w:val="No Spacing"/>
    <w:uiPriority w:val="1"/>
    <w:qFormat/>
    <w:rsid w:val="00073CA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Без интервала1"/>
    <w:uiPriority w:val="1"/>
    <w:qFormat/>
    <w:rsid w:val="00073CA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2">
    <w:name w:val="Текст1"/>
    <w:uiPriority w:val="99"/>
    <w:rsid w:val="00073CAF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07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2">
    <w:name w:val="Нормальний текст Знак"/>
    <w:link w:val="af3"/>
    <w:locked/>
    <w:rsid w:val="00073CAF"/>
    <w:rPr>
      <w:rFonts w:ascii="Antiqua" w:eastAsia="Times New Roman" w:hAnsi="Antiqua"/>
      <w:sz w:val="26"/>
      <w:lang w:val="uk-UA" w:eastAsia="x-none"/>
    </w:rPr>
  </w:style>
  <w:style w:type="paragraph" w:customStyle="1" w:styleId="af3">
    <w:name w:val="Нормальний текст"/>
    <w:basedOn w:val="a"/>
    <w:link w:val="af2"/>
    <w:rsid w:val="00073CAF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073CAF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fontstyle01">
    <w:name w:val="fontstyle01"/>
    <w:rsid w:val="00073CA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9">
    <w:name w:val="Font Style9"/>
    <w:rsid w:val="00073CAF"/>
    <w:rPr>
      <w:rFonts w:ascii="Arial" w:hAnsi="Arial" w:cs="Arial" w:hint="default"/>
      <w:sz w:val="28"/>
    </w:rPr>
  </w:style>
  <w:style w:type="character" w:customStyle="1" w:styleId="body-text-content">
    <w:name w:val="body-text-content"/>
    <w:rsid w:val="00073CAF"/>
  </w:style>
  <w:style w:type="numbering" w:customStyle="1" w:styleId="13">
    <w:name w:val="Нет списка1"/>
    <w:next w:val="a2"/>
    <w:uiPriority w:val="99"/>
    <w:semiHidden/>
    <w:unhideWhenUsed/>
    <w:rsid w:val="00D97718"/>
  </w:style>
  <w:style w:type="character" w:customStyle="1" w:styleId="6012">
    <w:name w:val="6012"/>
    <w:aliases w:val="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E4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5859B-3E96-495F-BD41-0D66C80D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4294851039</TotalTime>
  <Pages>1</Pages>
  <Words>17769</Words>
  <Characters>101287</Characters>
  <Application>Microsoft Office Word</Application>
  <DocSecurity>0</DocSecurity>
  <Lines>844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19</cp:revision>
  <cp:lastPrinted>2021-12-02T12:42:00Z</cp:lastPrinted>
  <dcterms:created xsi:type="dcterms:W3CDTF">2021-10-11T11:57:00Z</dcterms:created>
  <dcterms:modified xsi:type="dcterms:W3CDTF">2021-12-02T20:04:00Z</dcterms:modified>
</cp:coreProperties>
</file>