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2C0" w:rsidRPr="009F12C0" w:rsidRDefault="009F12C0" w:rsidP="009F12C0">
      <w:pPr>
        <w:jc w:val="center"/>
        <w:rPr>
          <w:sz w:val="28"/>
          <w:szCs w:val="28"/>
          <w:lang w:val="uk-UA"/>
        </w:rPr>
      </w:pPr>
      <w:r w:rsidRPr="009F12C0">
        <w:rPr>
          <w:lang w:val="uk-UA" w:eastAsia="en-US" w:bidi="en-US"/>
        </w:rPr>
        <w:object w:dxaOrig="645" w:dyaOrig="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pt;height:47.25pt" o:ole="" fillcolor="window">
            <v:imagedata r:id="rId8" o:title=""/>
          </v:shape>
          <o:OLEObject Type="Embed" ProgID="Word.Picture.8" ShapeID="_x0000_i1025" DrawAspect="Content" ObjectID="_1570451557" r:id="rId9"/>
        </w:object>
      </w:r>
    </w:p>
    <w:p w:rsidR="009F12C0" w:rsidRPr="009F12C0" w:rsidRDefault="009F12C0" w:rsidP="009F12C0">
      <w:pPr>
        <w:jc w:val="center"/>
        <w:rPr>
          <w:sz w:val="28"/>
          <w:szCs w:val="28"/>
          <w:lang w:val="uk-UA"/>
        </w:rPr>
      </w:pPr>
      <w:r w:rsidRPr="009F12C0">
        <w:rPr>
          <w:sz w:val="28"/>
          <w:szCs w:val="28"/>
          <w:lang w:val="uk-UA"/>
        </w:rPr>
        <w:t>УКРАЇНА</w:t>
      </w:r>
    </w:p>
    <w:p w:rsidR="009F12C0" w:rsidRPr="009F12C0" w:rsidRDefault="009F12C0" w:rsidP="009F12C0">
      <w:pPr>
        <w:jc w:val="center"/>
        <w:rPr>
          <w:sz w:val="28"/>
          <w:szCs w:val="28"/>
          <w:lang w:val="uk-UA"/>
        </w:rPr>
      </w:pPr>
      <w:r w:rsidRPr="009F12C0">
        <w:rPr>
          <w:sz w:val="28"/>
          <w:szCs w:val="28"/>
          <w:lang w:val="uk-UA"/>
        </w:rPr>
        <w:t>ШИРОКІВСЬКА СІЛЬСЬКА РАДА</w:t>
      </w:r>
    </w:p>
    <w:p w:rsidR="009F12C0" w:rsidRPr="009F12C0" w:rsidRDefault="009F12C0" w:rsidP="009F12C0">
      <w:pPr>
        <w:jc w:val="center"/>
        <w:rPr>
          <w:sz w:val="28"/>
          <w:szCs w:val="28"/>
          <w:lang w:val="uk-UA"/>
        </w:rPr>
      </w:pPr>
      <w:r w:rsidRPr="009F12C0">
        <w:rPr>
          <w:sz w:val="28"/>
          <w:szCs w:val="28"/>
          <w:lang w:val="uk-UA"/>
        </w:rPr>
        <w:t>ЗАПОРІЗЬКОГО РАЙОНУ ЗАПОРІЗЬКОЇ ОБЛАСТІ</w:t>
      </w:r>
    </w:p>
    <w:p w:rsidR="009F12C0" w:rsidRPr="009F12C0" w:rsidRDefault="00D6796F" w:rsidP="009F12C0">
      <w:pPr>
        <w:jc w:val="center"/>
        <w:rPr>
          <w:sz w:val="28"/>
          <w:szCs w:val="28"/>
          <w:lang w:val="uk-UA"/>
        </w:rPr>
      </w:pPr>
      <w:r>
        <w:rPr>
          <w:sz w:val="28"/>
          <w:szCs w:val="28"/>
          <w:lang w:val="uk-UA"/>
        </w:rPr>
        <w:t xml:space="preserve">СЬОМА </w:t>
      </w:r>
      <w:r w:rsidR="009F12C0" w:rsidRPr="009F12C0">
        <w:rPr>
          <w:sz w:val="28"/>
          <w:szCs w:val="28"/>
          <w:lang w:val="uk-UA"/>
        </w:rPr>
        <w:t>СЕСІЯ СЬОМОГО СКЛИКАННЯ</w:t>
      </w:r>
    </w:p>
    <w:p w:rsidR="009F12C0" w:rsidRPr="009F12C0" w:rsidRDefault="009F12C0" w:rsidP="009F12C0">
      <w:pPr>
        <w:jc w:val="center"/>
        <w:rPr>
          <w:sz w:val="28"/>
          <w:szCs w:val="28"/>
          <w:lang w:val="uk-UA"/>
        </w:rPr>
      </w:pPr>
    </w:p>
    <w:p w:rsidR="009F12C0" w:rsidRPr="009F12C0" w:rsidRDefault="009F12C0" w:rsidP="009F12C0">
      <w:pPr>
        <w:jc w:val="center"/>
        <w:rPr>
          <w:sz w:val="28"/>
          <w:szCs w:val="28"/>
          <w:lang w:val="uk-UA"/>
        </w:rPr>
      </w:pPr>
      <w:r w:rsidRPr="009F12C0">
        <w:rPr>
          <w:sz w:val="28"/>
          <w:szCs w:val="28"/>
          <w:lang w:val="uk-UA"/>
        </w:rPr>
        <w:t>РІШЕННЯ</w:t>
      </w:r>
    </w:p>
    <w:p w:rsidR="009F12C0" w:rsidRPr="00ED498D" w:rsidRDefault="00D6796F" w:rsidP="009F12C0">
      <w:pPr>
        <w:pStyle w:val="Text"/>
        <w:ind w:firstLine="0"/>
        <w:rPr>
          <w:sz w:val="28"/>
          <w:szCs w:val="28"/>
        </w:rPr>
      </w:pPr>
      <w:r>
        <w:rPr>
          <w:sz w:val="28"/>
          <w:szCs w:val="28"/>
        </w:rPr>
        <w:t>19 жовтня 2017</w:t>
      </w:r>
      <w:r w:rsidR="009F12C0" w:rsidRPr="00ED498D">
        <w:rPr>
          <w:sz w:val="28"/>
          <w:szCs w:val="28"/>
        </w:rPr>
        <w:t xml:space="preserve"> року                          </w:t>
      </w:r>
      <w:r>
        <w:rPr>
          <w:sz w:val="28"/>
          <w:szCs w:val="28"/>
        </w:rPr>
        <w:t xml:space="preserve">                             </w:t>
      </w:r>
      <w:r>
        <w:rPr>
          <w:sz w:val="28"/>
          <w:szCs w:val="28"/>
        </w:rPr>
        <w:tab/>
        <w:t xml:space="preserve">                           </w:t>
      </w:r>
      <w:r w:rsidR="009F12C0" w:rsidRPr="00ED498D">
        <w:rPr>
          <w:sz w:val="28"/>
          <w:szCs w:val="28"/>
        </w:rPr>
        <w:t xml:space="preserve">№ </w:t>
      </w:r>
      <w:r>
        <w:rPr>
          <w:sz w:val="28"/>
          <w:szCs w:val="28"/>
        </w:rPr>
        <w:t>14</w:t>
      </w:r>
    </w:p>
    <w:p w:rsidR="009F12C0" w:rsidRPr="00ED498D" w:rsidRDefault="009F12C0" w:rsidP="009F12C0">
      <w:pPr>
        <w:autoSpaceDE w:val="0"/>
        <w:autoSpaceDN w:val="0"/>
        <w:adjustRightInd w:val="0"/>
        <w:spacing w:before="57"/>
        <w:jc w:val="center"/>
        <w:rPr>
          <w:bCs/>
          <w:spacing w:val="-15"/>
          <w:sz w:val="28"/>
          <w:szCs w:val="28"/>
          <w:lang w:val="uk-UA"/>
        </w:rPr>
      </w:pPr>
      <w:r w:rsidRPr="00ED498D">
        <w:rPr>
          <w:bCs/>
          <w:spacing w:val="-15"/>
          <w:sz w:val="28"/>
          <w:szCs w:val="28"/>
          <w:lang w:val="uk-UA"/>
        </w:rPr>
        <w:t>с. Широке</w:t>
      </w:r>
    </w:p>
    <w:p w:rsidR="009F12C0" w:rsidRPr="00ED498D" w:rsidRDefault="009F12C0" w:rsidP="009F12C0">
      <w:pPr>
        <w:rPr>
          <w:sz w:val="28"/>
          <w:szCs w:val="28"/>
          <w:lang w:val="uk-UA"/>
        </w:rPr>
      </w:pPr>
    </w:p>
    <w:p w:rsidR="009F12C0" w:rsidRDefault="005E66D7" w:rsidP="003A468B">
      <w:pPr>
        <w:rPr>
          <w:color w:val="000000"/>
          <w:sz w:val="28"/>
          <w:szCs w:val="28"/>
          <w:lang w:val="uk-UA" w:eastAsia="ar-SA"/>
        </w:rPr>
      </w:pPr>
      <w:r w:rsidRPr="005E66D7">
        <w:rPr>
          <w:color w:val="000000"/>
          <w:sz w:val="28"/>
          <w:szCs w:val="28"/>
          <w:lang w:val="uk-UA" w:eastAsia="ar-SA"/>
        </w:rPr>
        <w:t xml:space="preserve">Про </w:t>
      </w:r>
      <w:r w:rsidR="003A468B">
        <w:rPr>
          <w:color w:val="000000"/>
          <w:sz w:val="28"/>
          <w:szCs w:val="28"/>
          <w:lang w:val="uk-UA" w:eastAsia="ar-SA"/>
        </w:rPr>
        <w:t xml:space="preserve">впорядкування відносин </w:t>
      </w:r>
    </w:p>
    <w:p w:rsidR="003A468B" w:rsidRPr="005E66D7" w:rsidRDefault="003A468B" w:rsidP="003A468B">
      <w:pPr>
        <w:rPr>
          <w:sz w:val="28"/>
          <w:szCs w:val="28"/>
          <w:lang w:val="uk-UA"/>
        </w:rPr>
      </w:pPr>
      <w:r>
        <w:rPr>
          <w:color w:val="000000"/>
          <w:sz w:val="28"/>
          <w:szCs w:val="28"/>
          <w:lang w:val="uk-UA" w:eastAsia="ar-SA"/>
        </w:rPr>
        <w:t>оренди комунального майна</w:t>
      </w:r>
    </w:p>
    <w:p w:rsidR="009F12C0" w:rsidRPr="00ED498D" w:rsidRDefault="009F12C0" w:rsidP="009F12C0">
      <w:pPr>
        <w:rPr>
          <w:sz w:val="28"/>
          <w:szCs w:val="28"/>
          <w:lang w:val="uk-UA"/>
        </w:rPr>
      </w:pPr>
    </w:p>
    <w:p w:rsidR="005E66D7" w:rsidRPr="005A1E06" w:rsidRDefault="005E66D7" w:rsidP="005E66D7">
      <w:pPr>
        <w:pStyle w:val="a9"/>
        <w:spacing w:after="0"/>
        <w:contextualSpacing/>
        <w:jc w:val="both"/>
        <w:rPr>
          <w:rFonts w:eastAsia="Times New Roman"/>
          <w:sz w:val="28"/>
          <w:szCs w:val="28"/>
          <w:lang w:val="uk-UA"/>
        </w:rPr>
      </w:pPr>
      <w:r>
        <w:rPr>
          <w:color w:val="000000"/>
          <w:sz w:val="28"/>
          <w:szCs w:val="28"/>
          <w:lang w:val="uk-UA" w:eastAsia="ar-SA"/>
        </w:rPr>
        <w:t>З</w:t>
      </w:r>
      <w:r w:rsidRPr="005A1E06">
        <w:rPr>
          <w:color w:val="000000"/>
          <w:sz w:val="28"/>
          <w:szCs w:val="28"/>
          <w:lang w:val="uk-UA"/>
        </w:rPr>
        <w:t xml:space="preserve"> метою вдосконалення правового регулювання орендних відносин та забезпечення підвищення ефективності використання майна, що належить до комунальної власності територіальної громади керуючись</w:t>
      </w:r>
      <w:r w:rsidR="00DB79A1">
        <w:rPr>
          <w:color w:val="000000"/>
          <w:sz w:val="28"/>
          <w:szCs w:val="28"/>
          <w:lang w:val="uk-UA"/>
        </w:rPr>
        <w:t xml:space="preserve"> Законом України «Про оренду державного та комунального майна»,</w:t>
      </w:r>
      <w:r w:rsidRPr="005A1E06">
        <w:rPr>
          <w:color w:val="000000"/>
          <w:sz w:val="28"/>
          <w:szCs w:val="28"/>
          <w:lang w:val="uk-UA"/>
        </w:rPr>
        <w:t xml:space="preserve"> </w:t>
      </w:r>
      <w:r>
        <w:rPr>
          <w:color w:val="000000"/>
          <w:sz w:val="28"/>
          <w:szCs w:val="28"/>
          <w:lang w:val="uk-UA"/>
        </w:rPr>
        <w:t>ст.</w:t>
      </w:r>
      <w:r w:rsidR="00DB79A1">
        <w:rPr>
          <w:color w:val="000000"/>
          <w:sz w:val="28"/>
          <w:szCs w:val="28"/>
          <w:lang w:val="uk-UA"/>
        </w:rPr>
        <w:t>ст</w:t>
      </w:r>
      <w:r>
        <w:rPr>
          <w:color w:val="000000"/>
          <w:sz w:val="28"/>
          <w:szCs w:val="28"/>
          <w:lang w:val="uk-UA"/>
        </w:rPr>
        <w:t>.</w:t>
      </w:r>
      <w:r w:rsidRPr="005A1E06">
        <w:rPr>
          <w:color w:val="000000"/>
          <w:sz w:val="28"/>
          <w:szCs w:val="28"/>
          <w:lang w:val="uk-UA"/>
        </w:rPr>
        <w:t xml:space="preserve">26, 60 Закону України «Про місцеве самоврядування в Україні», </w:t>
      </w:r>
      <w:r w:rsidR="00D6796F">
        <w:rPr>
          <w:color w:val="000000"/>
          <w:sz w:val="28"/>
          <w:szCs w:val="28"/>
          <w:lang w:val="uk-UA"/>
        </w:rPr>
        <w:t xml:space="preserve">Широківська </w:t>
      </w:r>
      <w:r w:rsidRPr="005A1E06">
        <w:rPr>
          <w:color w:val="000000"/>
          <w:sz w:val="28"/>
          <w:szCs w:val="28"/>
          <w:lang w:val="uk-UA"/>
        </w:rPr>
        <w:t>сільська рада</w:t>
      </w:r>
    </w:p>
    <w:p w:rsidR="005E66D7" w:rsidRPr="005A1E06" w:rsidRDefault="005E66D7" w:rsidP="005E66D7">
      <w:pPr>
        <w:pStyle w:val="ab"/>
        <w:spacing w:before="0" w:beforeAutospacing="0" w:after="0"/>
        <w:ind w:left="720"/>
        <w:contextualSpacing/>
        <w:jc w:val="both"/>
        <w:rPr>
          <w:b/>
          <w:color w:val="000000"/>
          <w:sz w:val="28"/>
          <w:szCs w:val="28"/>
        </w:rPr>
      </w:pPr>
    </w:p>
    <w:p w:rsidR="005E66D7" w:rsidRDefault="005E66D7" w:rsidP="005E66D7">
      <w:pPr>
        <w:pStyle w:val="ab"/>
        <w:spacing w:before="0" w:beforeAutospacing="0" w:after="0"/>
        <w:contextualSpacing/>
        <w:rPr>
          <w:color w:val="000000"/>
          <w:sz w:val="28"/>
          <w:szCs w:val="28"/>
        </w:rPr>
      </w:pPr>
      <w:r w:rsidRPr="005E66D7">
        <w:rPr>
          <w:color w:val="000000"/>
          <w:sz w:val="28"/>
          <w:szCs w:val="28"/>
        </w:rPr>
        <w:t>ВИРІШИЛА:</w:t>
      </w:r>
    </w:p>
    <w:p w:rsidR="005E66D7" w:rsidRPr="005E66D7" w:rsidRDefault="005E66D7" w:rsidP="005E66D7">
      <w:pPr>
        <w:pStyle w:val="ab"/>
        <w:spacing w:before="0" w:beforeAutospacing="0" w:after="0"/>
        <w:contextualSpacing/>
        <w:rPr>
          <w:color w:val="000000"/>
          <w:sz w:val="28"/>
          <w:szCs w:val="28"/>
        </w:rPr>
      </w:pPr>
    </w:p>
    <w:p w:rsidR="005E66D7" w:rsidRDefault="0073595C" w:rsidP="0073595C">
      <w:pPr>
        <w:jc w:val="both"/>
        <w:rPr>
          <w:color w:val="000000"/>
          <w:sz w:val="28"/>
          <w:szCs w:val="28"/>
          <w:lang w:val="uk-UA"/>
        </w:rPr>
      </w:pPr>
      <w:r>
        <w:rPr>
          <w:color w:val="000000"/>
          <w:sz w:val="28"/>
          <w:szCs w:val="28"/>
        </w:rPr>
        <w:t>1.</w:t>
      </w:r>
      <w:r>
        <w:rPr>
          <w:color w:val="000000"/>
          <w:sz w:val="28"/>
          <w:szCs w:val="28"/>
          <w:lang w:val="uk-UA"/>
        </w:rPr>
        <w:t xml:space="preserve"> </w:t>
      </w:r>
      <w:r w:rsidR="005E66D7" w:rsidRPr="005A1E06">
        <w:rPr>
          <w:color w:val="000000"/>
          <w:sz w:val="28"/>
          <w:szCs w:val="28"/>
          <w:lang w:val="uk-UA"/>
        </w:rPr>
        <w:t>З</w:t>
      </w:r>
      <w:r w:rsidR="005E66D7" w:rsidRPr="005A1E06">
        <w:rPr>
          <w:color w:val="000000"/>
          <w:sz w:val="28"/>
          <w:szCs w:val="28"/>
          <w:lang w:val="uk-UA" w:eastAsia="ar-SA"/>
        </w:rPr>
        <w:t xml:space="preserve">атвердити </w:t>
      </w:r>
      <w:r w:rsidR="003A468B">
        <w:rPr>
          <w:color w:val="000000"/>
          <w:sz w:val="28"/>
          <w:szCs w:val="28"/>
          <w:lang w:val="uk-UA" w:eastAsia="ar-SA"/>
        </w:rPr>
        <w:t>Порядок проведення конкурсів на право оренди об’єктів комунальної власності територіальної громади Широківської сільської ради</w:t>
      </w:r>
      <w:r w:rsidRPr="005A1E06">
        <w:rPr>
          <w:color w:val="000000"/>
          <w:sz w:val="28"/>
          <w:szCs w:val="28"/>
        </w:rPr>
        <w:t xml:space="preserve"> </w:t>
      </w:r>
      <w:r w:rsidR="005E66D7" w:rsidRPr="005A1E06">
        <w:rPr>
          <w:color w:val="000000"/>
          <w:sz w:val="28"/>
          <w:szCs w:val="28"/>
        </w:rPr>
        <w:t>згідно з додатком</w:t>
      </w:r>
      <w:r w:rsidR="005E66D7" w:rsidRPr="005A1E06">
        <w:rPr>
          <w:color w:val="000000"/>
          <w:sz w:val="28"/>
          <w:szCs w:val="28"/>
          <w:lang w:val="uk-UA"/>
        </w:rPr>
        <w:t xml:space="preserve"> 1 до цього рішення.</w:t>
      </w:r>
    </w:p>
    <w:p w:rsidR="003A468B" w:rsidRPr="005A1E06" w:rsidRDefault="003A468B" w:rsidP="0073595C">
      <w:pPr>
        <w:jc w:val="both"/>
        <w:rPr>
          <w:color w:val="000000"/>
          <w:sz w:val="28"/>
          <w:szCs w:val="28"/>
          <w:lang w:val="uk-UA"/>
        </w:rPr>
      </w:pPr>
      <w:r>
        <w:rPr>
          <w:color w:val="000000"/>
          <w:sz w:val="28"/>
          <w:szCs w:val="28"/>
          <w:lang w:val="uk-UA"/>
        </w:rPr>
        <w:t xml:space="preserve">2. Затвердити Методику розрахунку </w:t>
      </w:r>
      <w:r w:rsidR="00FF71C2">
        <w:rPr>
          <w:color w:val="000000"/>
          <w:sz w:val="28"/>
          <w:szCs w:val="28"/>
          <w:lang w:val="uk-UA"/>
        </w:rPr>
        <w:t>орендної плати за майно, що перебуває у комунальній власності територіальної громади Широківської сільської ради та пропорції її розподілу</w:t>
      </w:r>
      <w:r w:rsidR="00FF71C2" w:rsidRPr="00FF71C2">
        <w:rPr>
          <w:color w:val="000000"/>
          <w:sz w:val="28"/>
          <w:szCs w:val="28"/>
          <w:lang w:val="uk-UA"/>
        </w:rPr>
        <w:t xml:space="preserve"> згідно з додатком</w:t>
      </w:r>
      <w:r w:rsidR="00FF71C2" w:rsidRPr="005A1E06">
        <w:rPr>
          <w:color w:val="000000"/>
          <w:sz w:val="28"/>
          <w:szCs w:val="28"/>
          <w:lang w:val="uk-UA"/>
        </w:rPr>
        <w:t xml:space="preserve"> </w:t>
      </w:r>
      <w:r w:rsidR="00FF71C2">
        <w:rPr>
          <w:color w:val="000000"/>
          <w:sz w:val="28"/>
          <w:szCs w:val="28"/>
          <w:lang w:val="uk-UA"/>
        </w:rPr>
        <w:t>2</w:t>
      </w:r>
      <w:r w:rsidR="00FF71C2" w:rsidRPr="005A1E06">
        <w:rPr>
          <w:color w:val="000000"/>
          <w:sz w:val="28"/>
          <w:szCs w:val="28"/>
          <w:lang w:val="uk-UA"/>
        </w:rPr>
        <w:t xml:space="preserve"> до цього рішення</w:t>
      </w:r>
      <w:r w:rsidR="00FF71C2">
        <w:rPr>
          <w:color w:val="000000"/>
          <w:sz w:val="28"/>
          <w:szCs w:val="28"/>
          <w:lang w:val="uk-UA"/>
        </w:rPr>
        <w:t>.</w:t>
      </w:r>
    </w:p>
    <w:p w:rsidR="005E66D7" w:rsidRPr="005A1E06" w:rsidRDefault="00FF71C2" w:rsidP="0073595C">
      <w:pPr>
        <w:jc w:val="both"/>
        <w:rPr>
          <w:sz w:val="28"/>
          <w:szCs w:val="28"/>
          <w:lang w:val="uk-UA"/>
        </w:rPr>
      </w:pPr>
      <w:r>
        <w:rPr>
          <w:sz w:val="28"/>
          <w:szCs w:val="28"/>
          <w:lang w:val="uk-UA"/>
        </w:rPr>
        <w:t>3</w:t>
      </w:r>
      <w:r w:rsidR="005E66D7" w:rsidRPr="005A1E06">
        <w:rPr>
          <w:sz w:val="28"/>
          <w:szCs w:val="28"/>
          <w:lang w:val="uk-UA"/>
        </w:rPr>
        <w:t>.</w:t>
      </w:r>
      <w:r w:rsidR="0073595C">
        <w:rPr>
          <w:sz w:val="28"/>
          <w:szCs w:val="28"/>
          <w:lang w:val="uk-UA"/>
        </w:rPr>
        <w:t xml:space="preserve"> </w:t>
      </w:r>
      <w:r w:rsidR="005E66D7" w:rsidRPr="005A1E06">
        <w:rPr>
          <w:sz w:val="28"/>
          <w:szCs w:val="28"/>
          <w:lang w:val="uk-UA"/>
        </w:rPr>
        <w:t xml:space="preserve">Затвердити </w:t>
      </w:r>
      <w:r w:rsidR="0073595C" w:rsidRPr="005E66D7">
        <w:rPr>
          <w:sz w:val="28"/>
          <w:szCs w:val="28"/>
          <w:lang w:val="uk-UA"/>
        </w:rPr>
        <w:t xml:space="preserve">Типового договору оренди нерухомого майна </w:t>
      </w:r>
      <w:r w:rsidR="0073595C" w:rsidRPr="005E66D7">
        <w:rPr>
          <w:bCs/>
          <w:color w:val="000000"/>
          <w:spacing w:val="-4"/>
          <w:sz w:val="28"/>
          <w:szCs w:val="28"/>
          <w:lang w:val="uk-UA"/>
        </w:rPr>
        <w:t xml:space="preserve">комунальної власності </w:t>
      </w:r>
      <w:r w:rsidR="0073595C" w:rsidRPr="005E66D7">
        <w:rPr>
          <w:bCs/>
          <w:color w:val="000000"/>
          <w:spacing w:val="-2"/>
          <w:sz w:val="28"/>
          <w:szCs w:val="28"/>
          <w:lang w:val="uk-UA"/>
        </w:rPr>
        <w:t>територіальної громади Широківської сільської ради</w:t>
      </w:r>
      <w:r w:rsidRPr="00FF71C2">
        <w:rPr>
          <w:color w:val="000000"/>
          <w:sz w:val="28"/>
          <w:szCs w:val="28"/>
        </w:rPr>
        <w:t xml:space="preserve"> </w:t>
      </w:r>
      <w:r w:rsidRPr="005A1E06">
        <w:rPr>
          <w:color w:val="000000"/>
          <w:sz w:val="28"/>
          <w:szCs w:val="28"/>
        </w:rPr>
        <w:t>згідно з додатком</w:t>
      </w:r>
      <w:r w:rsidRPr="005A1E06">
        <w:rPr>
          <w:color w:val="000000"/>
          <w:sz w:val="28"/>
          <w:szCs w:val="28"/>
          <w:lang w:val="uk-UA"/>
        </w:rPr>
        <w:t xml:space="preserve"> </w:t>
      </w:r>
      <w:r>
        <w:rPr>
          <w:color w:val="000000"/>
          <w:sz w:val="28"/>
          <w:szCs w:val="28"/>
          <w:lang w:val="uk-UA"/>
        </w:rPr>
        <w:t>3</w:t>
      </w:r>
      <w:r w:rsidRPr="005A1E06">
        <w:rPr>
          <w:color w:val="000000"/>
          <w:sz w:val="28"/>
          <w:szCs w:val="28"/>
          <w:lang w:val="uk-UA"/>
        </w:rPr>
        <w:t xml:space="preserve"> до цього рішення</w:t>
      </w:r>
      <w:r w:rsidR="005E66D7" w:rsidRPr="005A1E06">
        <w:rPr>
          <w:sz w:val="28"/>
          <w:szCs w:val="28"/>
          <w:lang w:val="uk-UA"/>
        </w:rPr>
        <w:t>.</w:t>
      </w:r>
    </w:p>
    <w:p w:rsidR="009F12C0" w:rsidRPr="00ED498D" w:rsidRDefault="00FF71C2" w:rsidP="005E66D7">
      <w:pPr>
        <w:tabs>
          <w:tab w:val="left" w:pos="6800"/>
        </w:tabs>
        <w:jc w:val="both"/>
        <w:rPr>
          <w:sz w:val="28"/>
          <w:szCs w:val="28"/>
          <w:lang w:val="uk-UA"/>
        </w:rPr>
      </w:pPr>
      <w:r>
        <w:rPr>
          <w:sz w:val="28"/>
          <w:szCs w:val="28"/>
          <w:lang w:val="uk-UA"/>
        </w:rPr>
        <w:t>4</w:t>
      </w:r>
      <w:r w:rsidR="0073595C">
        <w:rPr>
          <w:sz w:val="28"/>
          <w:szCs w:val="28"/>
          <w:lang w:val="uk-UA"/>
        </w:rPr>
        <w:t xml:space="preserve">. </w:t>
      </w:r>
      <w:r w:rsidR="009F12C0" w:rsidRPr="00ED498D">
        <w:rPr>
          <w:sz w:val="28"/>
          <w:szCs w:val="28"/>
          <w:lang w:val="uk-UA"/>
        </w:rPr>
        <w:t xml:space="preserve">Контроль за виконанням даного рішення покласти на заступника сільського голови з питань діяльності виконавчих органів ради Панова І.В. та </w:t>
      </w:r>
      <w:r w:rsidR="009F12C0" w:rsidRPr="00ED498D">
        <w:rPr>
          <w:color w:val="000000"/>
          <w:sz w:val="28"/>
          <w:szCs w:val="28"/>
          <w:lang w:val="uk-UA"/>
        </w:rPr>
        <w:t>постійну комісію з питань містобудування, будівництва, земельних відносин, екології, житлово-комунального господарства та комунальної власності.</w:t>
      </w:r>
    </w:p>
    <w:p w:rsidR="009F12C0" w:rsidRPr="00ED498D" w:rsidRDefault="009F12C0" w:rsidP="009F12C0">
      <w:pPr>
        <w:spacing w:line="14" w:lineRule="atLeast"/>
        <w:jc w:val="both"/>
        <w:rPr>
          <w:sz w:val="28"/>
          <w:szCs w:val="28"/>
          <w:lang w:val="uk-UA" w:eastAsia="uk-UA"/>
        </w:rPr>
      </w:pPr>
    </w:p>
    <w:p w:rsidR="009F12C0" w:rsidRPr="00ED498D" w:rsidRDefault="009F12C0" w:rsidP="009F12C0">
      <w:pPr>
        <w:spacing w:line="14" w:lineRule="atLeast"/>
        <w:jc w:val="both"/>
        <w:rPr>
          <w:sz w:val="28"/>
          <w:szCs w:val="28"/>
          <w:lang w:val="uk-UA" w:eastAsia="uk-UA"/>
        </w:rPr>
      </w:pPr>
    </w:p>
    <w:p w:rsidR="009F12C0" w:rsidRPr="00ED498D" w:rsidRDefault="009F12C0" w:rsidP="009F12C0">
      <w:pPr>
        <w:spacing w:line="14" w:lineRule="atLeast"/>
        <w:jc w:val="both"/>
        <w:rPr>
          <w:sz w:val="28"/>
          <w:szCs w:val="28"/>
          <w:lang w:val="uk-UA" w:eastAsia="uk-UA"/>
        </w:rPr>
      </w:pPr>
    </w:p>
    <w:p w:rsidR="009F12C0" w:rsidRPr="00ED498D" w:rsidRDefault="009F12C0" w:rsidP="009F12C0">
      <w:pPr>
        <w:jc w:val="both"/>
        <w:rPr>
          <w:sz w:val="28"/>
          <w:szCs w:val="28"/>
          <w:lang w:val="uk-UA"/>
        </w:rPr>
      </w:pPr>
      <w:r w:rsidRPr="00ED498D">
        <w:rPr>
          <w:sz w:val="28"/>
          <w:szCs w:val="28"/>
          <w:lang w:val="uk-UA"/>
        </w:rPr>
        <w:t>Сільський голова                                                                          Д.О. Коротенко</w:t>
      </w:r>
    </w:p>
    <w:p w:rsidR="009F12C0" w:rsidRPr="00ED498D" w:rsidRDefault="009F12C0" w:rsidP="009F12C0">
      <w:pPr>
        <w:jc w:val="both"/>
        <w:rPr>
          <w:sz w:val="28"/>
          <w:szCs w:val="28"/>
          <w:lang w:val="uk-UA"/>
        </w:rPr>
      </w:pPr>
    </w:p>
    <w:p w:rsidR="009F12C0" w:rsidRPr="00ED498D" w:rsidRDefault="009F12C0" w:rsidP="009F12C0">
      <w:pPr>
        <w:jc w:val="both"/>
        <w:rPr>
          <w:sz w:val="28"/>
          <w:szCs w:val="28"/>
          <w:lang w:val="uk-UA"/>
        </w:rPr>
      </w:pPr>
    </w:p>
    <w:p w:rsidR="009F12C0" w:rsidRDefault="009F12C0" w:rsidP="009F12C0">
      <w:pPr>
        <w:jc w:val="both"/>
        <w:rPr>
          <w:sz w:val="28"/>
          <w:szCs w:val="28"/>
          <w:lang w:val="uk-UA"/>
        </w:rPr>
      </w:pPr>
    </w:p>
    <w:p w:rsidR="00FF71C2" w:rsidRDefault="00FF71C2" w:rsidP="009F12C0">
      <w:pPr>
        <w:jc w:val="both"/>
        <w:rPr>
          <w:sz w:val="28"/>
          <w:szCs w:val="28"/>
          <w:lang w:val="uk-UA"/>
        </w:rPr>
      </w:pPr>
    </w:p>
    <w:p w:rsidR="0073595C" w:rsidRDefault="0073595C" w:rsidP="009F12C0">
      <w:pPr>
        <w:jc w:val="both"/>
        <w:rPr>
          <w:sz w:val="28"/>
          <w:szCs w:val="28"/>
          <w:lang w:val="uk-UA"/>
        </w:rPr>
      </w:pPr>
    </w:p>
    <w:p w:rsidR="00141ED7" w:rsidRPr="00141ED7" w:rsidRDefault="00141ED7" w:rsidP="00141ED7">
      <w:pPr>
        <w:ind w:left="5940"/>
        <w:rPr>
          <w:color w:val="000000"/>
          <w:sz w:val="28"/>
          <w:szCs w:val="28"/>
          <w:lang w:eastAsia="uk-UA"/>
        </w:rPr>
      </w:pPr>
      <w:r w:rsidRPr="00141ED7">
        <w:rPr>
          <w:color w:val="000000"/>
          <w:sz w:val="28"/>
          <w:szCs w:val="28"/>
          <w:lang w:eastAsia="uk-UA"/>
        </w:rPr>
        <w:lastRenderedPageBreak/>
        <w:t>Додаток 1</w:t>
      </w:r>
    </w:p>
    <w:p w:rsidR="00141ED7" w:rsidRPr="00141ED7" w:rsidRDefault="00141ED7" w:rsidP="00141ED7">
      <w:pPr>
        <w:ind w:left="5940"/>
        <w:rPr>
          <w:color w:val="000000"/>
          <w:sz w:val="28"/>
          <w:szCs w:val="28"/>
          <w:lang w:eastAsia="uk-UA"/>
        </w:rPr>
      </w:pPr>
      <w:r w:rsidRPr="00141ED7">
        <w:rPr>
          <w:color w:val="000000"/>
          <w:sz w:val="28"/>
          <w:szCs w:val="28"/>
          <w:lang w:eastAsia="uk-UA"/>
        </w:rPr>
        <w:t>до рішення Широківської сільської ради від</w:t>
      </w:r>
    </w:p>
    <w:p w:rsidR="00141ED7" w:rsidRPr="00D6796F" w:rsidRDefault="00D6796F" w:rsidP="00141ED7">
      <w:pPr>
        <w:ind w:left="5940"/>
        <w:rPr>
          <w:color w:val="000000"/>
          <w:sz w:val="28"/>
          <w:szCs w:val="28"/>
          <w:lang w:val="uk-UA" w:eastAsia="uk-UA"/>
        </w:rPr>
      </w:pPr>
      <w:r>
        <w:rPr>
          <w:color w:val="000000"/>
          <w:sz w:val="28"/>
          <w:szCs w:val="28"/>
          <w:lang w:val="uk-UA" w:eastAsia="uk-UA"/>
        </w:rPr>
        <w:t>19.10.</w:t>
      </w:r>
      <w:r>
        <w:rPr>
          <w:color w:val="000000"/>
          <w:sz w:val="28"/>
          <w:szCs w:val="28"/>
          <w:lang w:eastAsia="uk-UA"/>
        </w:rPr>
        <w:t xml:space="preserve">2017 р. № </w:t>
      </w:r>
      <w:r>
        <w:rPr>
          <w:color w:val="000000"/>
          <w:sz w:val="28"/>
          <w:szCs w:val="28"/>
          <w:lang w:val="uk-UA" w:eastAsia="uk-UA"/>
        </w:rPr>
        <w:t>14</w:t>
      </w:r>
    </w:p>
    <w:p w:rsidR="00141ED7" w:rsidRPr="00141ED7" w:rsidRDefault="00141ED7" w:rsidP="00141ED7">
      <w:pPr>
        <w:rPr>
          <w:sz w:val="28"/>
          <w:szCs w:val="28"/>
        </w:rPr>
      </w:pPr>
    </w:p>
    <w:p w:rsidR="00141ED7" w:rsidRPr="00141ED7" w:rsidRDefault="00141ED7" w:rsidP="00141ED7">
      <w:pPr>
        <w:jc w:val="center"/>
        <w:rPr>
          <w:bCs/>
          <w:color w:val="000000" w:themeColor="text1"/>
          <w:sz w:val="28"/>
          <w:szCs w:val="28"/>
        </w:rPr>
      </w:pPr>
      <w:r w:rsidRPr="00141ED7">
        <w:rPr>
          <w:bCs/>
          <w:color w:val="000000" w:themeColor="text1"/>
          <w:sz w:val="28"/>
          <w:szCs w:val="28"/>
        </w:rPr>
        <w:t>ПОРЯДОК</w:t>
      </w:r>
    </w:p>
    <w:p w:rsidR="00141ED7" w:rsidRPr="00141ED7" w:rsidRDefault="00141ED7" w:rsidP="00141ED7">
      <w:pPr>
        <w:jc w:val="center"/>
        <w:rPr>
          <w:color w:val="000000" w:themeColor="text1"/>
          <w:sz w:val="28"/>
          <w:szCs w:val="28"/>
        </w:rPr>
      </w:pPr>
      <w:r w:rsidRPr="00141ED7">
        <w:rPr>
          <w:bCs/>
          <w:color w:val="000000" w:themeColor="text1"/>
          <w:sz w:val="28"/>
          <w:szCs w:val="28"/>
        </w:rPr>
        <w:t>проведення конкурсів на право оренди об’єктів</w:t>
      </w:r>
    </w:p>
    <w:p w:rsidR="00141ED7" w:rsidRPr="00141ED7" w:rsidRDefault="00141ED7" w:rsidP="00141ED7">
      <w:pPr>
        <w:jc w:val="center"/>
        <w:rPr>
          <w:bCs/>
          <w:color w:val="000000" w:themeColor="text1"/>
          <w:sz w:val="28"/>
          <w:szCs w:val="28"/>
        </w:rPr>
      </w:pPr>
      <w:r w:rsidRPr="00141ED7">
        <w:rPr>
          <w:bCs/>
          <w:color w:val="000000" w:themeColor="text1"/>
          <w:sz w:val="28"/>
          <w:szCs w:val="28"/>
        </w:rPr>
        <w:t xml:space="preserve">комунальної власності територіальної громади </w:t>
      </w:r>
    </w:p>
    <w:p w:rsidR="00141ED7" w:rsidRPr="00141ED7" w:rsidRDefault="00141ED7" w:rsidP="00141ED7">
      <w:pPr>
        <w:jc w:val="center"/>
        <w:rPr>
          <w:color w:val="000000" w:themeColor="text1"/>
          <w:sz w:val="28"/>
          <w:szCs w:val="28"/>
        </w:rPr>
      </w:pPr>
      <w:r w:rsidRPr="00141ED7">
        <w:rPr>
          <w:bCs/>
          <w:color w:val="000000" w:themeColor="text1"/>
          <w:sz w:val="28"/>
          <w:szCs w:val="28"/>
        </w:rPr>
        <w:t>Широківської сільської ради</w:t>
      </w:r>
    </w:p>
    <w:p w:rsidR="00141ED7" w:rsidRPr="00141ED7" w:rsidRDefault="00141ED7" w:rsidP="00141ED7">
      <w:pPr>
        <w:rPr>
          <w:sz w:val="28"/>
          <w:szCs w:val="28"/>
        </w:rPr>
      </w:pPr>
    </w:p>
    <w:p w:rsidR="00141ED7" w:rsidRPr="00141ED7" w:rsidRDefault="00141ED7" w:rsidP="00141ED7">
      <w:pPr>
        <w:jc w:val="both"/>
        <w:rPr>
          <w:color w:val="000000"/>
          <w:sz w:val="28"/>
          <w:szCs w:val="28"/>
          <w:lang w:eastAsia="uk-UA"/>
        </w:rPr>
      </w:pPr>
      <w:r w:rsidRPr="00141ED7">
        <w:rPr>
          <w:color w:val="000000"/>
          <w:sz w:val="28"/>
          <w:szCs w:val="28"/>
          <w:lang w:eastAsia="uk-UA"/>
        </w:rPr>
        <w:t>РОЗДІЛ І. ЗАГАЛЬНА ЧАСТИНА.</w:t>
      </w:r>
    </w:p>
    <w:p w:rsidR="00141ED7" w:rsidRPr="00141ED7" w:rsidRDefault="00141ED7" w:rsidP="00141ED7">
      <w:pPr>
        <w:rPr>
          <w:sz w:val="28"/>
          <w:szCs w:val="28"/>
        </w:rPr>
      </w:pPr>
    </w:p>
    <w:p w:rsidR="00141ED7" w:rsidRPr="00141ED7" w:rsidRDefault="00141ED7" w:rsidP="00141ED7">
      <w:pPr>
        <w:ind w:firstLine="708"/>
        <w:jc w:val="both"/>
        <w:rPr>
          <w:color w:val="000000" w:themeColor="text1"/>
          <w:sz w:val="28"/>
          <w:szCs w:val="28"/>
        </w:rPr>
      </w:pPr>
      <w:r w:rsidRPr="00141ED7">
        <w:rPr>
          <w:color w:val="000000" w:themeColor="text1"/>
          <w:sz w:val="28"/>
          <w:szCs w:val="28"/>
        </w:rPr>
        <w:t xml:space="preserve">1.1 Порядок проведення конкурсів на право оренди об’єктів права комунальної власності територіальної громади Широківської сільської ради (далі – Порядок) розроблений відповідно до Законів України “Про місцеве самоврядування в Україні”, “Про оренду державного та комунального майна”, Цивільного та Господарського кодексів України, інших нормативно-правових актів. </w:t>
      </w:r>
    </w:p>
    <w:p w:rsidR="00141ED7" w:rsidRPr="00141ED7" w:rsidRDefault="00141ED7" w:rsidP="00141ED7">
      <w:pPr>
        <w:ind w:firstLine="709"/>
        <w:jc w:val="both"/>
        <w:rPr>
          <w:color w:val="000000" w:themeColor="text1"/>
          <w:sz w:val="28"/>
          <w:szCs w:val="28"/>
        </w:rPr>
      </w:pPr>
      <w:r w:rsidRPr="00141ED7">
        <w:rPr>
          <w:color w:val="000000" w:themeColor="text1"/>
          <w:sz w:val="28"/>
          <w:szCs w:val="28"/>
        </w:rPr>
        <w:t>Даний Порядок визначає порядок проведення конкурсів на право оренди об’єктів права комунальної власності територіальної громади Широківської сільської ради.</w:t>
      </w:r>
    </w:p>
    <w:p w:rsidR="00141ED7" w:rsidRPr="00141ED7" w:rsidRDefault="00141ED7" w:rsidP="00141ED7">
      <w:pPr>
        <w:ind w:firstLine="709"/>
        <w:jc w:val="both"/>
        <w:rPr>
          <w:color w:val="000000" w:themeColor="text1"/>
          <w:sz w:val="28"/>
          <w:szCs w:val="28"/>
        </w:rPr>
      </w:pPr>
      <w:r w:rsidRPr="00141ED7">
        <w:rPr>
          <w:color w:val="000000" w:themeColor="text1"/>
          <w:sz w:val="28"/>
          <w:szCs w:val="28"/>
        </w:rPr>
        <w:t xml:space="preserve">1.2 Мета конкурсу полягає у визначенні суб’єкта, який запропонує найбільший розмір орендної ставки (орендної плати) та (або) найбільш вигідні умови сприяння соціально-економічному та культурному розвитку громади.  </w:t>
      </w:r>
    </w:p>
    <w:p w:rsidR="00141ED7" w:rsidRPr="00141ED7" w:rsidRDefault="00141ED7" w:rsidP="00141ED7">
      <w:pPr>
        <w:ind w:firstLine="709"/>
        <w:jc w:val="both"/>
        <w:rPr>
          <w:color w:val="000000" w:themeColor="text1"/>
          <w:sz w:val="28"/>
          <w:szCs w:val="28"/>
        </w:rPr>
      </w:pPr>
      <w:r w:rsidRPr="00141ED7">
        <w:rPr>
          <w:color w:val="000000" w:themeColor="text1"/>
          <w:sz w:val="28"/>
          <w:szCs w:val="28"/>
        </w:rPr>
        <w:t>1.3 Цей порядок поширюється на такі об’єкти оренди: цілісні майнові комплекси, їх структурні підрозділи, об'єкти нерухомості (окремо стоячі будівлі та споруди, нежитлові приміщення, частини нежитлових приміщень), інше окреме індивідуально визначене майно, які належать на праві комунальної власності територіальній громаді Широківської сільської ради (за винятком земельних ділянок).</w:t>
      </w:r>
    </w:p>
    <w:p w:rsidR="00141ED7" w:rsidRPr="00141ED7" w:rsidRDefault="00141ED7" w:rsidP="00141ED7">
      <w:pPr>
        <w:ind w:firstLine="709"/>
        <w:jc w:val="both"/>
        <w:rPr>
          <w:color w:val="000000" w:themeColor="text1"/>
          <w:sz w:val="28"/>
          <w:szCs w:val="28"/>
        </w:rPr>
      </w:pPr>
      <w:r w:rsidRPr="00141ED7">
        <w:rPr>
          <w:color w:val="000000" w:themeColor="text1"/>
          <w:sz w:val="28"/>
          <w:szCs w:val="28"/>
        </w:rPr>
        <w:t xml:space="preserve">1.4 Учасниками конкурсу можуть бути юридичні та фізичні особи, які наділені правом виступати орендарями комунального майна відповідно до чинного законодавства України. </w:t>
      </w:r>
    </w:p>
    <w:p w:rsidR="00141ED7" w:rsidRPr="00141ED7" w:rsidRDefault="00141ED7" w:rsidP="00141ED7">
      <w:pPr>
        <w:ind w:firstLine="720"/>
        <w:jc w:val="both"/>
        <w:rPr>
          <w:color w:val="000000" w:themeColor="text1"/>
          <w:sz w:val="28"/>
          <w:szCs w:val="28"/>
        </w:rPr>
      </w:pPr>
      <w:r w:rsidRPr="00141ED7">
        <w:rPr>
          <w:color w:val="000000" w:themeColor="text1"/>
          <w:sz w:val="28"/>
          <w:szCs w:val="28"/>
        </w:rPr>
        <w:t>1.5 Організаційну роботу щодо підготовки та проведення конкурсів на право оренди цілісних майнових комплексів, їх структурних підрозділів, об’єктів нерухомості (будівель, споруд, нежитлових приміщень, частин нежитлових приміщень) здійснює відділ житлово-комунального господарства та благоустрою (організатор конкурсу).</w:t>
      </w:r>
    </w:p>
    <w:p w:rsidR="00141ED7" w:rsidRPr="00141ED7" w:rsidRDefault="00141ED7" w:rsidP="00141ED7">
      <w:pPr>
        <w:ind w:firstLine="709"/>
        <w:jc w:val="both"/>
        <w:rPr>
          <w:color w:val="000000" w:themeColor="text1"/>
          <w:sz w:val="28"/>
          <w:szCs w:val="28"/>
        </w:rPr>
      </w:pPr>
      <w:r w:rsidRPr="00141ED7">
        <w:rPr>
          <w:color w:val="000000" w:themeColor="text1"/>
          <w:sz w:val="28"/>
          <w:szCs w:val="28"/>
        </w:rPr>
        <w:t>1.6 Проведення конкурсів на право оренди іншого окремого індивідуально визначеного майна, яке перебуває в оперативному управлінні закладів, установ та організацій або господарському віданні комунальних підприємств, засновником яких є Широківська сільська рада, здійснюється безпосередньо вказаними суб’єктами (організаторами конкурсу).</w:t>
      </w:r>
    </w:p>
    <w:p w:rsidR="00141ED7" w:rsidRPr="00141ED7" w:rsidRDefault="00141ED7" w:rsidP="00141ED7">
      <w:pPr>
        <w:ind w:firstLine="709"/>
        <w:jc w:val="both"/>
        <w:rPr>
          <w:color w:val="000000" w:themeColor="text1"/>
          <w:sz w:val="28"/>
          <w:szCs w:val="28"/>
        </w:rPr>
      </w:pPr>
      <w:r w:rsidRPr="00141ED7">
        <w:rPr>
          <w:color w:val="000000" w:themeColor="text1"/>
          <w:sz w:val="28"/>
          <w:szCs w:val="28"/>
        </w:rPr>
        <w:t xml:space="preserve">1.8 У випадку, якщо разом з об’єктом нерухомого майна підлягає передачі в оренду інше окреме індивідуально визначене майно, проводиться єдиний </w:t>
      </w:r>
      <w:r w:rsidRPr="00141ED7">
        <w:rPr>
          <w:color w:val="000000" w:themeColor="text1"/>
          <w:sz w:val="28"/>
          <w:szCs w:val="28"/>
        </w:rPr>
        <w:lastRenderedPageBreak/>
        <w:t>конкурс на право його оренди на умовах, передбачених даним Порядком для об’єктів нерухомості.</w:t>
      </w:r>
    </w:p>
    <w:p w:rsidR="00141ED7" w:rsidRPr="00141ED7" w:rsidRDefault="00141ED7" w:rsidP="00141ED7">
      <w:pPr>
        <w:ind w:firstLine="709"/>
        <w:jc w:val="both"/>
        <w:rPr>
          <w:color w:val="000000" w:themeColor="text1"/>
          <w:sz w:val="28"/>
          <w:szCs w:val="28"/>
        </w:rPr>
      </w:pPr>
    </w:p>
    <w:p w:rsidR="00141ED7" w:rsidRPr="00141ED7" w:rsidRDefault="00141ED7" w:rsidP="00141ED7">
      <w:pPr>
        <w:jc w:val="both"/>
        <w:rPr>
          <w:color w:val="000000"/>
          <w:sz w:val="28"/>
          <w:szCs w:val="28"/>
          <w:lang w:eastAsia="uk-UA"/>
        </w:rPr>
      </w:pPr>
      <w:r w:rsidRPr="00141ED7">
        <w:rPr>
          <w:color w:val="000000"/>
          <w:sz w:val="28"/>
          <w:szCs w:val="28"/>
          <w:lang w:eastAsia="uk-UA"/>
        </w:rPr>
        <w:t xml:space="preserve">РОЗДІЛ </w:t>
      </w:r>
      <w:r w:rsidRPr="00141ED7">
        <w:rPr>
          <w:color w:val="000000"/>
          <w:sz w:val="28"/>
          <w:szCs w:val="28"/>
          <w:lang w:val="en-US" w:eastAsia="uk-UA"/>
        </w:rPr>
        <w:t>II</w:t>
      </w:r>
      <w:r w:rsidRPr="00141ED7">
        <w:rPr>
          <w:color w:val="000000"/>
          <w:sz w:val="28"/>
          <w:szCs w:val="28"/>
          <w:lang w:eastAsia="uk-UA"/>
        </w:rPr>
        <w:t>. КОМІСІЯ ПО ПЕРЕДАЧІ  МАЙНА В ОРЕНДУ.</w:t>
      </w:r>
    </w:p>
    <w:p w:rsidR="00141ED7" w:rsidRPr="00141ED7" w:rsidRDefault="00141ED7" w:rsidP="00141ED7">
      <w:pPr>
        <w:jc w:val="both"/>
        <w:rPr>
          <w:color w:val="000000"/>
          <w:sz w:val="28"/>
          <w:szCs w:val="28"/>
          <w:lang w:eastAsia="uk-UA"/>
        </w:rPr>
      </w:pPr>
    </w:p>
    <w:p w:rsidR="00141ED7" w:rsidRPr="00141ED7" w:rsidRDefault="00141ED7" w:rsidP="00141ED7">
      <w:pPr>
        <w:ind w:firstLine="708"/>
        <w:jc w:val="both"/>
        <w:rPr>
          <w:color w:val="000000"/>
          <w:sz w:val="28"/>
          <w:szCs w:val="28"/>
          <w:lang w:eastAsia="uk-UA"/>
        </w:rPr>
      </w:pPr>
      <w:r w:rsidRPr="00141ED7">
        <w:rPr>
          <w:color w:val="000000"/>
          <w:sz w:val="28"/>
          <w:szCs w:val="28"/>
          <w:lang w:eastAsia="uk-UA"/>
        </w:rPr>
        <w:t>2.1 Комісія по передачі майна в оренду (далі Комісія) утворюється і затверджується розпорядженням голови Широківської сільської ради.</w:t>
      </w:r>
    </w:p>
    <w:p w:rsidR="00141ED7" w:rsidRPr="00141ED7" w:rsidRDefault="00141ED7" w:rsidP="00141ED7">
      <w:pPr>
        <w:jc w:val="both"/>
        <w:rPr>
          <w:color w:val="000000"/>
          <w:sz w:val="28"/>
          <w:szCs w:val="28"/>
          <w:lang w:eastAsia="uk-UA"/>
        </w:rPr>
      </w:pPr>
      <w:r w:rsidRPr="00141ED7">
        <w:rPr>
          <w:color w:val="000000"/>
          <w:sz w:val="28"/>
          <w:szCs w:val="28"/>
          <w:lang w:eastAsia="uk-UA"/>
        </w:rPr>
        <w:t>До складу комісії входять:  </w:t>
      </w:r>
    </w:p>
    <w:p w:rsidR="00141ED7" w:rsidRPr="00141ED7" w:rsidRDefault="00141ED7" w:rsidP="00141ED7">
      <w:pPr>
        <w:jc w:val="both"/>
        <w:rPr>
          <w:color w:val="000000"/>
          <w:sz w:val="28"/>
          <w:szCs w:val="28"/>
          <w:lang w:eastAsia="uk-UA"/>
        </w:rPr>
      </w:pPr>
      <w:r w:rsidRPr="00141ED7">
        <w:rPr>
          <w:color w:val="000000"/>
          <w:sz w:val="28"/>
          <w:szCs w:val="28"/>
          <w:lang w:eastAsia="uk-UA"/>
        </w:rPr>
        <w:t xml:space="preserve">- Заступник голови з питань діяльності виконавчих органів ради (голова комісії); </w:t>
      </w:r>
    </w:p>
    <w:p w:rsidR="00141ED7" w:rsidRPr="00141ED7" w:rsidRDefault="00141ED7" w:rsidP="00141ED7">
      <w:pPr>
        <w:jc w:val="both"/>
        <w:rPr>
          <w:color w:val="000000"/>
          <w:sz w:val="28"/>
          <w:szCs w:val="28"/>
          <w:lang w:eastAsia="uk-UA"/>
        </w:rPr>
      </w:pPr>
      <w:r w:rsidRPr="00141ED7">
        <w:rPr>
          <w:color w:val="000000"/>
          <w:sz w:val="28"/>
          <w:szCs w:val="28"/>
          <w:lang w:eastAsia="uk-UA"/>
        </w:rPr>
        <w:t xml:space="preserve">- начальник відділу житлово-комунального господарства та благоустрою (секретар комісії);   </w:t>
      </w:r>
    </w:p>
    <w:p w:rsidR="00141ED7" w:rsidRPr="00141ED7" w:rsidRDefault="00141ED7" w:rsidP="00141ED7">
      <w:pPr>
        <w:jc w:val="both"/>
        <w:rPr>
          <w:color w:val="000000"/>
          <w:sz w:val="28"/>
          <w:szCs w:val="28"/>
          <w:lang w:eastAsia="uk-UA"/>
        </w:rPr>
      </w:pPr>
      <w:r w:rsidRPr="00141ED7">
        <w:rPr>
          <w:color w:val="000000"/>
          <w:sz w:val="28"/>
          <w:szCs w:val="28"/>
          <w:lang w:eastAsia="uk-UA"/>
        </w:rPr>
        <w:t>- представник постійної комісії з питань містобудування, будівництва, земельних відносин, екології, житлово-комунального господарства та комунальної власності;</w:t>
      </w:r>
    </w:p>
    <w:p w:rsidR="00141ED7" w:rsidRPr="00141ED7" w:rsidRDefault="00141ED7" w:rsidP="00141ED7">
      <w:pPr>
        <w:jc w:val="both"/>
        <w:rPr>
          <w:color w:val="000000"/>
          <w:sz w:val="28"/>
          <w:szCs w:val="28"/>
          <w:lang w:eastAsia="uk-UA"/>
        </w:rPr>
      </w:pPr>
      <w:r w:rsidRPr="00141ED7">
        <w:rPr>
          <w:color w:val="000000"/>
          <w:sz w:val="28"/>
          <w:szCs w:val="28"/>
          <w:lang w:eastAsia="uk-UA"/>
        </w:rPr>
        <w:t>- представник постійної комісії з питань фінансів та бюджету, соціально-економічного розвитку, з питань промисловості, підприємництва, транспорту, зв’язку та сфери послуг та регуляторної політики;</w:t>
      </w:r>
    </w:p>
    <w:p w:rsidR="00141ED7" w:rsidRPr="00141ED7" w:rsidRDefault="00141ED7" w:rsidP="00141ED7">
      <w:pPr>
        <w:jc w:val="both"/>
        <w:rPr>
          <w:color w:val="000000"/>
          <w:sz w:val="28"/>
          <w:szCs w:val="28"/>
          <w:lang w:eastAsia="uk-UA"/>
        </w:rPr>
      </w:pPr>
      <w:r w:rsidRPr="00141ED7">
        <w:rPr>
          <w:color w:val="000000"/>
          <w:sz w:val="28"/>
          <w:szCs w:val="28"/>
          <w:lang w:eastAsia="uk-UA"/>
        </w:rPr>
        <w:t xml:space="preserve">- спеціаліст землевпорядник. </w:t>
      </w:r>
    </w:p>
    <w:p w:rsidR="00141ED7" w:rsidRPr="00141ED7" w:rsidRDefault="00141ED7" w:rsidP="00141ED7">
      <w:pPr>
        <w:ind w:firstLine="708"/>
        <w:jc w:val="both"/>
        <w:rPr>
          <w:color w:val="000000"/>
          <w:sz w:val="28"/>
          <w:szCs w:val="28"/>
          <w:lang w:eastAsia="uk-UA"/>
        </w:rPr>
      </w:pPr>
      <w:r w:rsidRPr="00141ED7">
        <w:rPr>
          <w:color w:val="000000"/>
          <w:sz w:val="28"/>
          <w:szCs w:val="28"/>
          <w:lang w:eastAsia="uk-UA"/>
        </w:rPr>
        <w:t>2.2 Основними завданнями та функціями комісії є:</w:t>
      </w:r>
    </w:p>
    <w:p w:rsidR="00141ED7" w:rsidRPr="00141ED7" w:rsidRDefault="00141ED7" w:rsidP="00141ED7">
      <w:pPr>
        <w:jc w:val="both"/>
        <w:rPr>
          <w:color w:val="000000"/>
          <w:sz w:val="28"/>
          <w:szCs w:val="28"/>
          <w:lang w:eastAsia="uk-UA"/>
        </w:rPr>
      </w:pPr>
      <w:r w:rsidRPr="00141ED7">
        <w:rPr>
          <w:color w:val="000000"/>
          <w:sz w:val="28"/>
          <w:szCs w:val="28"/>
          <w:lang w:eastAsia="uk-UA"/>
        </w:rPr>
        <w:t xml:space="preserve">- визначення розміру місячної орендної плати, в тому числі початкового (мінімального) для конкурсу з врахуванням ПДВ, розрахованої відповідно до діючої Методики розрахунку орендної плати; </w:t>
      </w:r>
    </w:p>
    <w:p w:rsidR="00141ED7" w:rsidRPr="00141ED7" w:rsidRDefault="00141ED7" w:rsidP="00141ED7">
      <w:pPr>
        <w:jc w:val="both"/>
        <w:rPr>
          <w:color w:val="000000"/>
          <w:sz w:val="28"/>
          <w:szCs w:val="28"/>
          <w:lang w:eastAsia="uk-UA"/>
        </w:rPr>
      </w:pPr>
      <w:r w:rsidRPr="00141ED7">
        <w:rPr>
          <w:color w:val="000000"/>
          <w:sz w:val="28"/>
          <w:szCs w:val="28"/>
          <w:lang w:eastAsia="uk-UA"/>
        </w:rPr>
        <w:t xml:space="preserve">- визначення умов конкурсу; </w:t>
      </w:r>
    </w:p>
    <w:p w:rsidR="00141ED7" w:rsidRPr="00141ED7" w:rsidRDefault="00141ED7" w:rsidP="00141ED7">
      <w:pPr>
        <w:jc w:val="both"/>
        <w:rPr>
          <w:color w:val="000000"/>
          <w:sz w:val="28"/>
          <w:szCs w:val="28"/>
          <w:lang w:eastAsia="uk-UA"/>
        </w:rPr>
      </w:pPr>
      <w:r w:rsidRPr="00141ED7">
        <w:rPr>
          <w:color w:val="000000"/>
          <w:sz w:val="28"/>
          <w:szCs w:val="28"/>
          <w:lang w:eastAsia="uk-UA"/>
        </w:rPr>
        <w:t xml:space="preserve">- визначення терміну проведення конкурсу; </w:t>
      </w:r>
    </w:p>
    <w:p w:rsidR="00141ED7" w:rsidRPr="00141ED7" w:rsidRDefault="00141ED7" w:rsidP="00141ED7">
      <w:pPr>
        <w:jc w:val="both"/>
        <w:rPr>
          <w:color w:val="000000"/>
          <w:sz w:val="28"/>
          <w:szCs w:val="28"/>
          <w:lang w:eastAsia="uk-UA"/>
        </w:rPr>
      </w:pPr>
      <w:r w:rsidRPr="00141ED7">
        <w:rPr>
          <w:color w:val="000000"/>
          <w:sz w:val="28"/>
          <w:szCs w:val="28"/>
          <w:lang w:eastAsia="uk-UA"/>
        </w:rPr>
        <w:t xml:space="preserve">- оголошення про проведення конкурсу; </w:t>
      </w:r>
    </w:p>
    <w:p w:rsidR="00141ED7" w:rsidRPr="00141ED7" w:rsidRDefault="00141ED7" w:rsidP="00141ED7">
      <w:pPr>
        <w:jc w:val="both"/>
        <w:rPr>
          <w:color w:val="000000"/>
          <w:sz w:val="28"/>
          <w:szCs w:val="28"/>
          <w:lang w:eastAsia="uk-UA"/>
        </w:rPr>
      </w:pPr>
      <w:r w:rsidRPr="00141ED7">
        <w:rPr>
          <w:color w:val="000000"/>
          <w:sz w:val="28"/>
          <w:szCs w:val="28"/>
          <w:lang w:eastAsia="uk-UA"/>
        </w:rPr>
        <w:t xml:space="preserve">- розгляд поданих претендентами документів (учасників конкурсу); </w:t>
      </w:r>
    </w:p>
    <w:p w:rsidR="00141ED7" w:rsidRPr="00141ED7" w:rsidRDefault="00141ED7" w:rsidP="00141ED7">
      <w:pPr>
        <w:jc w:val="both"/>
        <w:rPr>
          <w:color w:val="000000"/>
          <w:sz w:val="28"/>
          <w:szCs w:val="28"/>
          <w:lang w:eastAsia="uk-UA"/>
        </w:rPr>
      </w:pPr>
      <w:r w:rsidRPr="00141ED7">
        <w:rPr>
          <w:color w:val="000000"/>
          <w:sz w:val="28"/>
          <w:szCs w:val="28"/>
          <w:lang w:eastAsia="uk-UA"/>
        </w:rPr>
        <w:t xml:space="preserve">- визначення переможця конкурсу; </w:t>
      </w:r>
    </w:p>
    <w:p w:rsidR="00141ED7" w:rsidRPr="00141ED7" w:rsidRDefault="00141ED7" w:rsidP="00141ED7">
      <w:pPr>
        <w:jc w:val="both"/>
        <w:rPr>
          <w:color w:val="000000"/>
          <w:sz w:val="28"/>
          <w:szCs w:val="28"/>
          <w:lang w:eastAsia="uk-UA"/>
        </w:rPr>
      </w:pPr>
      <w:r w:rsidRPr="00141ED7">
        <w:rPr>
          <w:color w:val="000000"/>
          <w:sz w:val="28"/>
          <w:szCs w:val="28"/>
          <w:lang w:eastAsia="uk-UA"/>
        </w:rPr>
        <w:t>- складання протоколу про передачу комунального майна в оренду.</w:t>
      </w:r>
    </w:p>
    <w:p w:rsidR="00141ED7" w:rsidRPr="00141ED7" w:rsidRDefault="00141ED7" w:rsidP="00141ED7">
      <w:pPr>
        <w:ind w:firstLine="708"/>
        <w:jc w:val="both"/>
        <w:rPr>
          <w:color w:val="000000"/>
          <w:sz w:val="28"/>
          <w:szCs w:val="28"/>
          <w:lang w:eastAsia="uk-UA"/>
        </w:rPr>
      </w:pPr>
      <w:r w:rsidRPr="00141ED7">
        <w:rPr>
          <w:color w:val="000000"/>
          <w:sz w:val="28"/>
          <w:szCs w:val="28"/>
          <w:lang w:eastAsia="uk-UA"/>
        </w:rPr>
        <w:t>2.3 Комісія розглядає плани використання, поліпшення об'єкту та співпраці з територіальною громадою подані претендентами. За підсумками розгляду оголошує прийняті нею умови використання, поліпшення об'єкту та співпраці  з територіальною громадою, що випливають з пропозицій учасників, не оголошуючи при цьому учасників, що їх запропонували та оприлюднюють рішення у засобах масової інформації.</w:t>
      </w:r>
    </w:p>
    <w:p w:rsidR="00141ED7" w:rsidRPr="00141ED7" w:rsidRDefault="00141ED7" w:rsidP="00141ED7">
      <w:pPr>
        <w:ind w:firstLine="708"/>
        <w:jc w:val="both"/>
        <w:rPr>
          <w:color w:val="000000"/>
          <w:sz w:val="28"/>
          <w:szCs w:val="28"/>
          <w:lang w:eastAsia="uk-UA"/>
        </w:rPr>
      </w:pPr>
      <w:r w:rsidRPr="00141ED7">
        <w:rPr>
          <w:color w:val="000000"/>
          <w:sz w:val="28"/>
          <w:szCs w:val="28"/>
          <w:lang w:eastAsia="uk-UA"/>
        </w:rPr>
        <w:t>2.4 Комісія під час своєї діяльності має право звертатися за консультаціями до експертів та фахівців.</w:t>
      </w:r>
    </w:p>
    <w:p w:rsidR="00141ED7" w:rsidRPr="00141ED7" w:rsidRDefault="00141ED7" w:rsidP="00141ED7">
      <w:pPr>
        <w:ind w:firstLine="708"/>
        <w:jc w:val="both"/>
        <w:rPr>
          <w:color w:val="000000"/>
          <w:sz w:val="28"/>
          <w:szCs w:val="28"/>
          <w:lang w:eastAsia="uk-UA"/>
        </w:rPr>
      </w:pPr>
      <w:r w:rsidRPr="00141ED7">
        <w:rPr>
          <w:color w:val="000000"/>
          <w:sz w:val="28"/>
          <w:szCs w:val="28"/>
          <w:lang w:eastAsia="uk-UA"/>
        </w:rPr>
        <w:t>2.5 Засідання комісії є правомочними за умови участі в ньому не менше як половини всіх  членів  комісії.</w:t>
      </w:r>
    </w:p>
    <w:p w:rsidR="00141ED7" w:rsidRPr="00141ED7" w:rsidRDefault="00141ED7" w:rsidP="00141ED7">
      <w:pPr>
        <w:ind w:firstLine="708"/>
        <w:jc w:val="both"/>
        <w:rPr>
          <w:color w:val="000000"/>
          <w:sz w:val="28"/>
          <w:szCs w:val="28"/>
          <w:lang w:eastAsia="uk-UA"/>
        </w:rPr>
      </w:pPr>
      <w:r w:rsidRPr="00141ED7">
        <w:rPr>
          <w:color w:val="000000"/>
          <w:sz w:val="28"/>
          <w:szCs w:val="28"/>
          <w:lang w:eastAsia="uk-UA"/>
        </w:rPr>
        <w:t>2.6 Рішення комісії приймаються більшістю присутніх на засіданні членів комісії та оформлюються  протоколом,  який  підписується  головою, секретарем та членами комісії.</w:t>
      </w:r>
    </w:p>
    <w:p w:rsidR="00141ED7" w:rsidRPr="00141ED7" w:rsidRDefault="00141ED7" w:rsidP="00141ED7">
      <w:pPr>
        <w:ind w:firstLine="708"/>
        <w:jc w:val="both"/>
        <w:rPr>
          <w:color w:val="000000"/>
          <w:sz w:val="28"/>
          <w:szCs w:val="28"/>
          <w:lang w:eastAsia="uk-UA"/>
        </w:rPr>
      </w:pPr>
      <w:r w:rsidRPr="00141ED7">
        <w:rPr>
          <w:color w:val="000000"/>
          <w:sz w:val="28"/>
          <w:szCs w:val="28"/>
          <w:lang w:eastAsia="uk-UA"/>
        </w:rPr>
        <w:t xml:space="preserve">2.7 Комісія розпочинає свою роботу з моменту прийняття рішення про її створення. </w:t>
      </w:r>
    </w:p>
    <w:p w:rsidR="00141ED7" w:rsidRPr="00141ED7" w:rsidRDefault="00141ED7" w:rsidP="00141ED7">
      <w:pPr>
        <w:ind w:firstLine="708"/>
        <w:jc w:val="both"/>
        <w:rPr>
          <w:color w:val="000000"/>
          <w:sz w:val="28"/>
          <w:szCs w:val="28"/>
          <w:lang w:eastAsia="uk-UA"/>
        </w:rPr>
      </w:pPr>
      <w:r w:rsidRPr="00141ED7">
        <w:rPr>
          <w:color w:val="000000"/>
          <w:sz w:val="28"/>
          <w:szCs w:val="28"/>
          <w:lang w:eastAsia="uk-UA"/>
        </w:rPr>
        <w:t xml:space="preserve">2.8 Керує діяльністю комісії й організовує роботу голова комісії. Голова комісії у межах своєї компетенції скликає засідання комісії, головує на засіданнях. </w:t>
      </w:r>
    </w:p>
    <w:p w:rsidR="00141ED7" w:rsidRPr="00141ED7" w:rsidRDefault="00141ED7" w:rsidP="00141ED7">
      <w:pPr>
        <w:jc w:val="both"/>
        <w:rPr>
          <w:color w:val="000000"/>
          <w:sz w:val="28"/>
          <w:szCs w:val="28"/>
          <w:lang w:eastAsia="uk-UA"/>
        </w:rPr>
      </w:pPr>
      <w:r w:rsidRPr="00141ED7">
        <w:rPr>
          <w:color w:val="000000"/>
          <w:sz w:val="28"/>
          <w:szCs w:val="28"/>
          <w:lang w:eastAsia="uk-UA"/>
        </w:rPr>
        <w:lastRenderedPageBreak/>
        <w:t>Підготовку матеріалів на розгляд комісії здійснює секретар комісії.</w:t>
      </w:r>
    </w:p>
    <w:p w:rsidR="00141ED7" w:rsidRPr="00141ED7" w:rsidRDefault="00141ED7" w:rsidP="00141ED7">
      <w:pPr>
        <w:ind w:firstLine="708"/>
        <w:jc w:val="both"/>
        <w:rPr>
          <w:color w:val="000000"/>
          <w:sz w:val="28"/>
          <w:szCs w:val="28"/>
          <w:lang w:eastAsia="uk-UA"/>
        </w:rPr>
      </w:pPr>
      <w:r w:rsidRPr="00141ED7">
        <w:rPr>
          <w:color w:val="000000"/>
          <w:sz w:val="28"/>
          <w:szCs w:val="28"/>
          <w:lang w:eastAsia="uk-UA"/>
        </w:rPr>
        <w:t>2.9 Голова комісії має право вирішального голосу у разі рівного розподілу голосів членів комісії.</w:t>
      </w:r>
    </w:p>
    <w:p w:rsidR="00141ED7" w:rsidRPr="00141ED7" w:rsidRDefault="00141ED7" w:rsidP="00141ED7">
      <w:pPr>
        <w:ind w:firstLine="708"/>
        <w:jc w:val="both"/>
        <w:rPr>
          <w:color w:val="000000"/>
          <w:sz w:val="28"/>
          <w:szCs w:val="28"/>
          <w:lang w:eastAsia="uk-UA"/>
        </w:rPr>
      </w:pPr>
      <w:r w:rsidRPr="00141ED7">
        <w:rPr>
          <w:color w:val="000000"/>
          <w:sz w:val="28"/>
          <w:szCs w:val="28"/>
          <w:lang w:eastAsia="uk-UA"/>
        </w:rPr>
        <w:t xml:space="preserve">2.10 Засідання комісії є </w:t>
      </w:r>
      <w:r w:rsidR="003866C7">
        <w:rPr>
          <w:color w:val="000000"/>
          <w:sz w:val="28"/>
          <w:szCs w:val="28"/>
          <w:lang w:val="uk-UA" w:eastAsia="uk-UA"/>
        </w:rPr>
        <w:t>відкритими</w:t>
      </w:r>
      <w:r w:rsidRPr="00141ED7">
        <w:rPr>
          <w:color w:val="000000"/>
          <w:sz w:val="28"/>
          <w:szCs w:val="28"/>
          <w:lang w:eastAsia="uk-UA"/>
        </w:rPr>
        <w:t>. У разі потреби отримання додаткової інформації комісія має право заслуховувати на своїх засіданнях пояснення учасників конкурсу.</w:t>
      </w:r>
    </w:p>
    <w:p w:rsidR="00141ED7" w:rsidRPr="00141ED7" w:rsidRDefault="00141ED7" w:rsidP="00141ED7">
      <w:pPr>
        <w:jc w:val="both"/>
        <w:rPr>
          <w:color w:val="000000"/>
          <w:sz w:val="28"/>
          <w:szCs w:val="28"/>
          <w:lang w:eastAsia="uk-UA"/>
        </w:rPr>
      </w:pPr>
    </w:p>
    <w:p w:rsidR="00141ED7" w:rsidRPr="00141ED7" w:rsidRDefault="00141ED7" w:rsidP="00141ED7">
      <w:pPr>
        <w:jc w:val="both"/>
        <w:rPr>
          <w:color w:val="000000"/>
          <w:sz w:val="28"/>
          <w:szCs w:val="28"/>
          <w:lang w:eastAsia="uk-UA"/>
        </w:rPr>
      </w:pPr>
      <w:r w:rsidRPr="00141ED7">
        <w:rPr>
          <w:color w:val="000000"/>
          <w:sz w:val="28"/>
          <w:szCs w:val="28"/>
          <w:lang w:eastAsia="uk-UA"/>
        </w:rPr>
        <w:t>РОЗДІЛ III. ОГОЛОШЕННЯ КОНКУРСУ.</w:t>
      </w:r>
    </w:p>
    <w:p w:rsidR="00141ED7" w:rsidRPr="00141ED7" w:rsidRDefault="00141ED7" w:rsidP="00141ED7">
      <w:pPr>
        <w:jc w:val="both"/>
        <w:rPr>
          <w:color w:val="000000"/>
          <w:sz w:val="28"/>
          <w:szCs w:val="28"/>
          <w:lang w:eastAsia="uk-UA"/>
        </w:rPr>
      </w:pPr>
    </w:p>
    <w:p w:rsidR="00141ED7" w:rsidRPr="00141ED7" w:rsidRDefault="00141ED7" w:rsidP="00141ED7">
      <w:pPr>
        <w:ind w:firstLine="708"/>
        <w:jc w:val="both"/>
        <w:rPr>
          <w:color w:val="000000"/>
          <w:sz w:val="28"/>
          <w:szCs w:val="28"/>
          <w:lang w:eastAsia="uk-UA"/>
        </w:rPr>
      </w:pPr>
      <w:r w:rsidRPr="00141ED7">
        <w:rPr>
          <w:color w:val="000000"/>
          <w:sz w:val="28"/>
          <w:szCs w:val="28"/>
          <w:lang w:eastAsia="uk-UA"/>
        </w:rPr>
        <w:t>3.1 Конкурс на укладення договору оренди майна, що є комунальною власністю, проводиться в термін, що не перевищує 30 днів від дати рішення про оголошення конкурсу.</w:t>
      </w:r>
    </w:p>
    <w:p w:rsidR="00141ED7" w:rsidRPr="00141ED7" w:rsidRDefault="00141ED7" w:rsidP="00141ED7">
      <w:pPr>
        <w:ind w:firstLine="708"/>
        <w:jc w:val="both"/>
        <w:rPr>
          <w:sz w:val="28"/>
          <w:szCs w:val="28"/>
        </w:rPr>
      </w:pPr>
      <w:r w:rsidRPr="00141ED7">
        <w:rPr>
          <w:sz w:val="28"/>
          <w:szCs w:val="28"/>
        </w:rPr>
        <w:t>3.</w:t>
      </w:r>
      <w:r w:rsidR="00B1217B">
        <w:rPr>
          <w:sz w:val="28"/>
          <w:szCs w:val="28"/>
          <w:lang w:val="uk-UA"/>
        </w:rPr>
        <w:t>2</w:t>
      </w:r>
      <w:r w:rsidRPr="00141ED7">
        <w:rPr>
          <w:sz w:val="28"/>
          <w:szCs w:val="28"/>
        </w:rPr>
        <w:t xml:space="preserve"> Комісія не пізніше ніж за 10 календарних  днів до проведення конкурсу оприлюднює відповідне оголошення в газеті.</w:t>
      </w:r>
    </w:p>
    <w:p w:rsidR="00141ED7" w:rsidRPr="00141ED7" w:rsidRDefault="00141ED7" w:rsidP="00141ED7">
      <w:pPr>
        <w:ind w:firstLine="708"/>
        <w:jc w:val="both"/>
        <w:rPr>
          <w:sz w:val="28"/>
          <w:szCs w:val="28"/>
        </w:rPr>
      </w:pPr>
      <w:r w:rsidRPr="00141ED7">
        <w:rPr>
          <w:sz w:val="28"/>
          <w:szCs w:val="28"/>
        </w:rPr>
        <w:t>3.</w:t>
      </w:r>
      <w:r w:rsidR="00B1217B">
        <w:rPr>
          <w:sz w:val="28"/>
          <w:szCs w:val="28"/>
          <w:lang w:val="uk-UA"/>
        </w:rPr>
        <w:t>3</w:t>
      </w:r>
      <w:r w:rsidRPr="00141ED7">
        <w:rPr>
          <w:sz w:val="28"/>
          <w:szCs w:val="28"/>
        </w:rPr>
        <w:t xml:space="preserve"> Оголошення про конкурс повинно містити такі відомості:</w:t>
      </w:r>
    </w:p>
    <w:p w:rsidR="00141ED7" w:rsidRPr="00141ED7" w:rsidRDefault="00141ED7" w:rsidP="00141ED7">
      <w:pPr>
        <w:jc w:val="both"/>
        <w:rPr>
          <w:sz w:val="28"/>
          <w:szCs w:val="28"/>
        </w:rPr>
      </w:pPr>
      <w:r w:rsidRPr="00141ED7">
        <w:rPr>
          <w:sz w:val="28"/>
          <w:szCs w:val="28"/>
        </w:rPr>
        <w:t>- інформація про об’єкт (назва, місцезнаходження);</w:t>
      </w:r>
    </w:p>
    <w:p w:rsidR="00141ED7" w:rsidRPr="00141ED7" w:rsidRDefault="00141ED7" w:rsidP="00141ED7">
      <w:pPr>
        <w:jc w:val="both"/>
        <w:rPr>
          <w:sz w:val="28"/>
          <w:szCs w:val="28"/>
        </w:rPr>
      </w:pPr>
      <w:r w:rsidRPr="00141ED7">
        <w:rPr>
          <w:sz w:val="28"/>
          <w:szCs w:val="28"/>
        </w:rPr>
        <w:t>- площу та інші характеристики об’єкту;</w:t>
      </w:r>
    </w:p>
    <w:p w:rsidR="00141ED7" w:rsidRPr="00141ED7" w:rsidRDefault="00141ED7" w:rsidP="00141ED7">
      <w:pPr>
        <w:jc w:val="both"/>
        <w:rPr>
          <w:sz w:val="28"/>
          <w:szCs w:val="28"/>
        </w:rPr>
      </w:pPr>
      <w:r w:rsidRPr="00141ED7">
        <w:rPr>
          <w:sz w:val="28"/>
          <w:szCs w:val="28"/>
        </w:rPr>
        <w:t>- умови  конкурсу (стартовий розмір орендної плати, ефективне використання об’єкта оренди за цільовим призначенням, дотримання вимог щодо експлуатації об’єкта, компенсація переможцем конкурсу витрат, пов’язаних з проведенням незалежної оцінки об’єкта оренди, також умови конкурсу можуть передбачати інші зобов’язання);</w:t>
      </w:r>
    </w:p>
    <w:p w:rsidR="00141ED7" w:rsidRPr="00141ED7" w:rsidRDefault="00141ED7" w:rsidP="00141ED7">
      <w:pPr>
        <w:jc w:val="both"/>
        <w:rPr>
          <w:sz w:val="28"/>
          <w:szCs w:val="28"/>
        </w:rPr>
      </w:pPr>
      <w:r w:rsidRPr="00141ED7">
        <w:rPr>
          <w:sz w:val="28"/>
          <w:szCs w:val="28"/>
        </w:rPr>
        <w:t>- початковий (мінімальний) розмір орендної плати з врахуванням ПДВ, розрахований відповідно до діючої Методики розрахунку орендної плати;</w:t>
      </w:r>
    </w:p>
    <w:p w:rsidR="00141ED7" w:rsidRPr="00141ED7" w:rsidRDefault="00141ED7" w:rsidP="00141ED7">
      <w:pPr>
        <w:jc w:val="both"/>
        <w:rPr>
          <w:sz w:val="28"/>
          <w:szCs w:val="28"/>
        </w:rPr>
      </w:pPr>
      <w:r w:rsidRPr="00141ED7">
        <w:rPr>
          <w:sz w:val="28"/>
          <w:szCs w:val="28"/>
        </w:rPr>
        <w:t>- кінцевий термін прийняття пропозицій від претендентів (заяв про оренду і пропозицій до договору оренди, що відповідають вимогам конкурсу);</w:t>
      </w:r>
    </w:p>
    <w:p w:rsidR="00141ED7" w:rsidRPr="00141ED7" w:rsidRDefault="00141ED7" w:rsidP="00141ED7">
      <w:pPr>
        <w:jc w:val="both"/>
        <w:rPr>
          <w:sz w:val="28"/>
          <w:szCs w:val="28"/>
        </w:rPr>
      </w:pPr>
      <w:r w:rsidRPr="00141ED7">
        <w:rPr>
          <w:sz w:val="28"/>
          <w:szCs w:val="28"/>
        </w:rPr>
        <w:t>- дата, час і місце проведення конкурсу;</w:t>
      </w:r>
    </w:p>
    <w:p w:rsidR="00141ED7" w:rsidRPr="00141ED7" w:rsidRDefault="00141ED7" w:rsidP="00141ED7">
      <w:pPr>
        <w:jc w:val="both"/>
        <w:rPr>
          <w:sz w:val="28"/>
          <w:szCs w:val="28"/>
        </w:rPr>
      </w:pPr>
      <w:r w:rsidRPr="00141ED7">
        <w:rPr>
          <w:sz w:val="28"/>
          <w:szCs w:val="28"/>
        </w:rPr>
        <w:t>- адресу та телефони  відповідальних осіб, які займаються організацією конкурсу;</w:t>
      </w:r>
    </w:p>
    <w:p w:rsidR="00141ED7" w:rsidRPr="00141ED7" w:rsidRDefault="00141ED7" w:rsidP="00141ED7">
      <w:pPr>
        <w:jc w:val="both"/>
        <w:rPr>
          <w:sz w:val="28"/>
          <w:szCs w:val="28"/>
        </w:rPr>
      </w:pPr>
      <w:r w:rsidRPr="00141ED7">
        <w:rPr>
          <w:sz w:val="28"/>
          <w:szCs w:val="28"/>
        </w:rPr>
        <w:t>- перелік документів, які подаються претендентами на участь в конкурсі;</w:t>
      </w:r>
    </w:p>
    <w:p w:rsidR="00141ED7" w:rsidRPr="00141ED7" w:rsidRDefault="00141ED7" w:rsidP="00141ED7">
      <w:pPr>
        <w:jc w:val="both"/>
        <w:rPr>
          <w:sz w:val="28"/>
          <w:szCs w:val="28"/>
        </w:rPr>
      </w:pPr>
      <w:r w:rsidRPr="00141ED7">
        <w:rPr>
          <w:sz w:val="28"/>
          <w:szCs w:val="28"/>
        </w:rPr>
        <w:t>- іншу інформацію.</w:t>
      </w:r>
    </w:p>
    <w:p w:rsidR="00141ED7" w:rsidRPr="00141ED7" w:rsidRDefault="00141ED7" w:rsidP="00141ED7">
      <w:pPr>
        <w:jc w:val="both"/>
        <w:rPr>
          <w:color w:val="000000"/>
          <w:sz w:val="28"/>
          <w:szCs w:val="28"/>
          <w:lang w:eastAsia="uk-UA"/>
        </w:rPr>
      </w:pPr>
      <w:r w:rsidRPr="00141ED7">
        <w:rPr>
          <w:color w:val="000000"/>
          <w:sz w:val="28"/>
          <w:szCs w:val="28"/>
          <w:lang w:eastAsia="uk-UA"/>
        </w:rPr>
        <w:t>Основним критерієм визначення переможця є найбільший розмір орендної плати  у разі обов’язкового забезпечення виконання інших умов конкурсу.</w:t>
      </w:r>
    </w:p>
    <w:p w:rsidR="00141ED7" w:rsidRPr="00141ED7" w:rsidRDefault="00141ED7" w:rsidP="00141ED7">
      <w:pPr>
        <w:ind w:firstLine="708"/>
        <w:jc w:val="both"/>
        <w:rPr>
          <w:color w:val="000000"/>
          <w:sz w:val="28"/>
          <w:szCs w:val="28"/>
          <w:lang w:eastAsia="uk-UA"/>
        </w:rPr>
      </w:pPr>
      <w:r w:rsidRPr="00141ED7">
        <w:rPr>
          <w:color w:val="000000"/>
          <w:sz w:val="28"/>
          <w:szCs w:val="28"/>
          <w:lang w:eastAsia="uk-UA"/>
        </w:rPr>
        <w:t>3.</w:t>
      </w:r>
      <w:r w:rsidR="00B1217B">
        <w:rPr>
          <w:color w:val="000000"/>
          <w:sz w:val="28"/>
          <w:szCs w:val="28"/>
          <w:lang w:val="uk-UA" w:eastAsia="uk-UA"/>
        </w:rPr>
        <w:t>4</w:t>
      </w:r>
      <w:r w:rsidRPr="00141ED7">
        <w:rPr>
          <w:color w:val="000000"/>
          <w:sz w:val="28"/>
          <w:szCs w:val="28"/>
          <w:lang w:eastAsia="uk-UA"/>
        </w:rPr>
        <w:t xml:space="preserve"> Для участі в конкурсі претендент не пізніше дня кінцевого терміну, визначеного в оголошенні подає на розгляд  комісії такі матеріали:</w:t>
      </w:r>
    </w:p>
    <w:p w:rsidR="00141ED7" w:rsidRPr="00141ED7" w:rsidRDefault="00141ED7" w:rsidP="00141ED7">
      <w:pPr>
        <w:jc w:val="both"/>
        <w:rPr>
          <w:color w:val="000000"/>
          <w:sz w:val="28"/>
          <w:szCs w:val="28"/>
          <w:lang w:eastAsia="uk-UA"/>
        </w:rPr>
      </w:pPr>
      <w:r w:rsidRPr="00141ED7">
        <w:rPr>
          <w:color w:val="000000"/>
          <w:sz w:val="28"/>
          <w:szCs w:val="28"/>
          <w:lang w:eastAsia="uk-UA"/>
        </w:rPr>
        <w:t>а) заяву на  участь в конкурсi.</w:t>
      </w:r>
    </w:p>
    <w:p w:rsidR="00141ED7" w:rsidRPr="00141ED7" w:rsidRDefault="00141ED7" w:rsidP="00141ED7">
      <w:pPr>
        <w:jc w:val="both"/>
        <w:rPr>
          <w:color w:val="000000"/>
          <w:sz w:val="28"/>
          <w:szCs w:val="28"/>
          <w:lang w:eastAsia="uk-UA"/>
        </w:rPr>
      </w:pPr>
      <w:r w:rsidRPr="00141ED7">
        <w:rPr>
          <w:color w:val="000000"/>
          <w:sz w:val="28"/>
          <w:szCs w:val="28"/>
          <w:lang w:eastAsia="uk-UA"/>
        </w:rPr>
        <w:t>б) зобов'язання щодо виконання умов передачі майна в оренду, або умов  конкурсу (ефективного використання об’єкта оренди за цільовим призначенням, належного  утримання об'єкту,  додержання  екологічних норм експлуатації об'єкту), сплати орендної плати, оплати або компенсації  витрат на здійснення незалежної оцінки об’єкта оренди, інших умов, встановлених комісією, крім розміру орендної плати, пропозиція стосовно якої вноситься учасником конкурсу в день проведення конкурсу.</w:t>
      </w:r>
    </w:p>
    <w:p w:rsidR="00141ED7" w:rsidRPr="00141ED7" w:rsidRDefault="00141ED7" w:rsidP="00141ED7">
      <w:pPr>
        <w:jc w:val="both"/>
        <w:rPr>
          <w:color w:val="000000"/>
          <w:sz w:val="28"/>
          <w:szCs w:val="28"/>
          <w:lang w:eastAsia="uk-UA"/>
        </w:rPr>
      </w:pPr>
      <w:r w:rsidRPr="00141ED7">
        <w:rPr>
          <w:color w:val="000000"/>
          <w:sz w:val="28"/>
          <w:szCs w:val="28"/>
          <w:lang w:eastAsia="uk-UA"/>
        </w:rPr>
        <w:t>в) інформацію про засоби зв’язку з ним.</w:t>
      </w:r>
    </w:p>
    <w:p w:rsidR="00141ED7" w:rsidRPr="00141ED7" w:rsidRDefault="00141ED7" w:rsidP="00141ED7">
      <w:pPr>
        <w:jc w:val="both"/>
        <w:rPr>
          <w:color w:val="000000"/>
          <w:sz w:val="28"/>
          <w:szCs w:val="28"/>
          <w:lang w:eastAsia="uk-UA"/>
        </w:rPr>
      </w:pPr>
      <w:r w:rsidRPr="00141ED7">
        <w:rPr>
          <w:color w:val="000000"/>
          <w:sz w:val="28"/>
          <w:szCs w:val="28"/>
          <w:lang w:eastAsia="uk-UA"/>
        </w:rPr>
        <w:t xml:space="preserve">г) вiдомостi про претендента (учасника конкурсу), у тому числi: </w:t>
      </w:r>
    </w:p>
    <w:p w:rsidR="00F72120" w:rsidRPr="003866C7" w:rsidRDefault="003866C7" w:rsidP="00F72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both"/>
        <w:textAlignment w:val="baseline"/>
        <w:rPr>
          <w:rFonts w:ascii="Courier New" w:hAnsi="Courier New" w:cs="Courier New"/>
          <w:color w:val="000000" w:themeColor="text1"/>
          <w:sz w:val="28"/>
          <w:szCs w:val="28"/>
        </w:rPr>
      </w:pPr>
      <w:r>
        <w:rPr>
          <w:color w:val="000000" w:themeColor="text1"/>
          <w:sz w:val="28"/>
          <w:szCs w:val="28"/>
          <w:bdr w:val="none" w:sz="0" w:space="0" w:color="auto" w:frame="1"/>
          <w:lang w:val="uk-UA"/>
        </w:rPr>
        <w:t>*</w:t>
      </w:r>
      <w:r w:rsidR="00F72120" w:rsidRPr="003866C7">
        <w:rPr>
          <w:color w:val="000000" w:themeColor="text1"/>
          <w:sz w:val="28"/>
          <w:szCs w:val="28"/>
          <w:bdr w:val="none" w:sz="0" w:space="0" w:color="auto" w:frame="1"/>
        </w:rPr>
        <w:t>для юридичної особи:</w:t>
      </w:r>
    </w:p>
    <w:p w:rsidR="00F72120" w:rsidRPr="003866C7" w:rsidRDefault="00F72120" w:rsidP="00F72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both"/>
        <w:textAlignment w:val="baseline"/>
        <w:rPr>
          <w:rFonts w:ascii="Courier New" w:hAnsi="Courier New" w:cs="Courier New"/>
          <w:color w:val="000000" w:themeColor="text1"/>
          <w:sz w:val="28"/>
          <w:szCs w:val="28"/>
        </w:rPr>
      </w:pPr>
      <w:r w:rsidRPr="003866C7">
        <w:rPr>
          <w:color w:val="000000" w:themeColor="text1"/>
          <w:sz w:val="28"/>
          <w:szCs w:val="28"/>
          <w:bdr w:val="none" w:sz="0" w:space="0" w:color="auto" w:frame="1"/>
        </w:rPr>
        <w:lastRenderedPageBreak/>
        <w:t>- документи, що посвідчують повноваження представника юридичної особи;</w:t>
      </w:r>
    </w:p>
    <w:p w:rsidR="00F72120" w:rsidRPr="003866C7" w:rsidRDefault="00F72120" w:rsidP="00F72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both"/>
        <w:textAlignment w:val="baseline"/>
        <w:rPr>
          <w:rFonts w:ascii="Courier New" w:hAnsi="Courier New" w:cs="Courier New"/>
          <w:color w:val="000000" w:themeColor="text1"/>
          <w:sz w:val="28"/>
          <w:szCs w:val="28"/>
        </w:rPr>
      </w:pPr>
      <w:r w:rsidRPr="003866C7">
        <w:rPr>
          <w:color w:val="000000" w:themeColor="text1"/>
          <w:sz w:val="28"/>
          <w:szCs w:val="28"/>
          <w:bdr w:val="none" w:sz="0" w:space="0" w:color="auto" w:frame="1"/>
        </w:rPr>
        <w:t>- копії установчих документів;</w:t>
      </w:r>
    </w:p>
    <w:p w:rsidR="00F72120" w:rsidRPr="003866C7" w:rsidRDefault="00F72120" w:rsidP="00F72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both"/>
        <w:textAlignment w:val="baseline"/>
        <w:rPr>
          <w:rFonts w:ascii="Courier New" w:hAnsi="Courier New" w:cs="Courier New"/>
          <w:color w:val="000000" w:themeColor="text1"/>
          <w:sz w:val="28"/>
          <w:szCs w:val="28"/>
        </w:rPr>
      </w:pPr>
      <w:r w:rsidRPr="003866C7">
        <w:rPr>
          <w:color w:val="000000" w:themeColor="text1"/>
          <w:sz w:val="28"/>
          <w:szCs w:val="28"/>
          <w:bdr w:val="none" w:sz="0" w:space="0" w:color="auto" w:frame="1"/>
        </w:rPr>
        <w:t>- копію витягу з Єдиного державного реєстру юридичних осіб та фізичних осіб - підприємців;</w:t>
      </w:r>
    </w:p>
    <w:p w:rsidR="00F72120" w:rsidRPr="003866C7" w:rsidRDefault="00F72120" w:rsidP="00F72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both"/>
        <w:textAlignment w:val="baseline"/>
        <w:rPr>
          <w:color w:val="000000" w:themeColor="text1"/>
          <w:sz w:val="28"/>
          <w:szCs w:val="28"/>
          <w:bdr w:val="none" w:sz="0" w:space="0" w:color="auto" w:frame="1"/>
        </w:rPr>
      </w:pPr>
      <w:r w:rsidRPr="003866C7">
        <w:rPr>
          <w:color w:val="000000" w:themeColor="text1"/>
          <w:sz w:val="28"/>
          <w:szCs w:val="28"/>
          <w:bdr w:val="none" w:sz="0" w:space="0" w:color="auto" w:frame="1"/>
        </w:rPr>
        <w:t xml:space="preserve">- завірену належним чином копію звіту про фінансові результати претендента з урахуванням </w:t>
      </w:r>
    </w:p>
    <w:p w:rsidR="00F72120" w:rsidRPr="003866C7" w:rsidRDefault="00F72120" w:rsidP="00F72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both"/>
        <w:textAlignment w:val="baseline"/>
        <w:rPr>
          <w:color w:val="000000" w:themeColor="text1"/>
          <w:sz w:val="28"/>
          <w:szCs w:val="28"/>
          <w:bdr w:val="none" w:sz="0" w:space="0" w:color="auto" w:frame="1"/>
        </w:rPr>
      </w:pPr>
      <w:r w:rsidRPr="003866C7">
        <w:rPr>
          <w:color w:val="000000" w:themeColor="text1"/>
          <w:sz w:val="28"/>
          <w:szCs w:val="28"/>
          <w:bdr w:val="none" w:sz="0" w:space="0" w:color="auto" w:frame="1"/>
        </w:rPr>
        <w:t xml:space="preserve">дебіторської і кредиторської заборгованостей за останній рік (для оренди цілісних майнових </w:t>
      </w:r>
    </w:p>
    <w:p w:rsidR="00F72120" w:rsidRPr="003866C7" w:rsidRDefault="00F72120" w:rsidP="00F72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both"/>
        <w:textAlignment w:val="baseline"/>
        <w:rPr>
          <w:rFonts w:ascii="Courier New" w:hAnsi="Courier New" w:cs="Courier New"/>
          <w:color w:val="000000" w:themeColor="text1"/>
          <w:sz w:val="28"/>
          <w:szCs w:val="28"/>
        </w:rPr>
      </w:pPr>
      <w:r w:rsidRPr="003866C7">
        <w:rPr>
          <w:color w:val="000000" w:themeColor="text1"/>
          <w:sz w:val="28"/>
          <w:szCs w:val="28"/>
          <w:bdr w:val="none" w:sz="0" w:space="0" w:color="auto" w:frame="1"/>
        </w:rPr>
        <w:t>комплексів).</w:t>
      </w:r>
    </w:p>
    <w:p w:rsidR="00F72120" w:rsidRPr="003866C7" w:rsidRDefault="00F72120" w:rsidP="00F72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both"/>
        <w:textAlignment w:val="baseline"/>
        <w:rPr>
          <w:rFonts w:ascii="Courier New" w:hAnsi="Courier New" w:cs="Courier New"/>
          <w:color w:val="000000" w:themeColor="text1"/>
          <w:sz w:val="28"/>
          <w:szCs w:val="28"/>
        </w:rPr>
      </w:pPr>
      <w:r w:rsidRPr="003866C7">
        <w:rPr>
          <w:color w:val="000000" w:themeColor="text1"/>
          <w:sz w:val="28"/>
          <w:szCs w:val="28"/>
          <w:bdr w:val="none" w:sz="0" w:space="0" w:color="auto" w:frame="1"/>
        </w:rPr>
        <w:t> </w:t>
      </w:r>
      <w:r w:rsidR="003866C7">
        <w:rPr>
          <w:color w:val="000000" w:themeColor="text1"/>
          <w:sz w:val="28"/>
          <w:szCs w:val="28"/>
          <w:bdr w:val="none" w:sz="0" w:space="0" w:color="auto" w:frame="1"/>
          <w:lang w:val="uk-UA"/>
        </w:rPr>
        <w:t>*</w:t>
      </w:r>
      <w:r w:rsidRPr="003866C7">
        <w:rPr>
          <w:color w:val="000000" w:themeColor="text1"/>
          <w:sz w:val="28"/>
          <w:szCs w:val="28"/>
          <w:bdr w:val="none" w:sz="0" w:space="0" w:color="auto" w:frame="1"/>
        </w:rPr>
        <w:t>для фізичної особи:</w:t>
      </w:r>
    </w:p>
    <w:p w:rsidR="00F72120" w:rsidRPr="003866C7" w:rsidRDefault="00F72120" w:rsidP="00F72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both"/>
        <w:textAlignment w:val="baseline"/>
        <w:rPr>
          <w:rFonts w:ascii="Courier New" w:hAnsi="Courier New" w:cs="Courier New"/>
          <w:color w:val="000000" w:themeColor="text1"/>
          <w:sz w:val="28"/>
          <w:szCs w:val="28"/>
        </w:rPr>
      </w:pPr>
      <w:r w:rsidRPr="003866C7">
        <w:rPr>
          <w:color w:val="000000" w:themeColor="text1"/>
          <w:sz w:val="28"/>
          <w:szCs w:val="28"/>
          <w:bdr w:val="none" w:sz="0" w:space="0" w:color="auto" w:frame="1"/>
        </w:rPr>
        <w:t>- копію документа, що посвідчує особу, або належним чином оформлену довіреність;</w:t>
      </w:r>
    </w:p>
    <w:p w:rsidR="00F72120" w:rsidRPr="003866C7" w:rsidRDefault="00F72120" w:rsidP="00F72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both"/>
        <w:textAlignment w:val="baseline"/>
        <w:rPr>
          <w:color w:val="000000" w:themeColor="text1"/>
          <w:sz w:val="28"/>
          <w:szCs w:val="28"/>
          <w:bdr w:val="none" w:sz="0" w:space="0" w:color="auto" w:frame="1"/>
        </w:rPr>
      </w:pPr>
      <w:r w:rsidRPr="003866C7">
        <w:rPr>
          <w:color w:val="000000" w:themeColor="text1"/>
          <w:sz w:val="28"/>
          <w:szCs w:val="28"/>
          <w:bdr w:val="none" w:sz="0" w:space="0" w:color="auto" w:frame="1"/>
        </w:rPr>
        <w:t xml:space="preserve">- завірену належним чином копію виписки або витягу з Єдиного державного реєстру юридичних </w:t>
      </w:r>
    </w:p>
    <w:p w:rsidR="00F72120" w:rsidRPr="003866C7" w:rsidRDefault="00F72120" w:rsidP="00F72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both"/>
        <w:textAlignment w:val="baseline"/>
        <w:rPr>
          <w:rFonts w:ascii="Courier New" w:hAnsi="Courier New" w:cs="Courier New"/>
          <w:color w:val="000000" w:themeColor="text1"/>
          <w:sz w:val="28"/>
          <w:szCs w:val="28"/>
        </w:rPr>
      </w:pPr>
      <w:r w:rsidRPr="003866C7">
        <w:rPr>
          <w:color w:val="000000" w:themeColor="text1"/>
          <w:sz w:val="28"/>
          <w:szCs w:val="28"/>
          <w:bdr w:val="none" w:sz="0" w:space="0" w:color="auto" w:frame="1"/>
        </w:rPr>
        <w:t>осіб та фізичних осіб-підприємців.</w:t>
      </w:r>
    </w:p>
    <w:p w:rsidR="00141ED7" w:rsidRPr="00141ED7" w:rsidRDefault="00141ED7" w:rsidP="00141ED7">
      <w:pPr>
        <w:ind w:firstLine="708"/>
        <w:jc w:val="both"/>
        <w:rPr>
          <w:color w:val="000000"/>
          <w:sz w:val="28"/>
          <w:szCs w:val="28"/>
          <w:lang w:eastAsia="uk-UA"/>
        </w:rPr>
      </w:pPr>
      <w:r w:rsidRPr="00141ED7">
        <w:rPr>
          <w:color w:val="000000"/>
          <w:sz w:val="28"/>
          <w:szCs w:val="28"/>
          <w:lang w:eastAsia="uk-UA"/>
        </w:rPr>
        <w:t>3.</w:t>
      </w:r>
      <w:r w:rsidR="00EC08D6">
        <w:rPr>
          <w:color w:val="000000"/>
          <w:sz w:val="28"/>
          <w:szCs w:val="28"/>
          <w:lang w:val="uk-UA" w:eastAsia="uk-UA"/>
        </w:rPr>
        <w:t>5</w:t>
      </w:r>
      <w:r w:rsidRPr="00141ED7">
        <w:rPr>
          <w:color w:val="000000"/>
          <w:sz w:val="28"/>
          <w:szCs w:val="28"/>
          <w:lang w:eastAsia="uk-UA"/>
        </w:rPr>
        <w:t xml:space="preserve"> При проведенні  процедури передачі майна в оренду ( або конкурсу) подаються проекти використання, покращення об'єкту та співпраці з територіальною громадою.</w:t>
      </w:r>
    </w:p>
    <w:p w:rsidR="00141ED7" w:rsidRPr="00141ED7" w:rsidRDefault="00141ED7" w:rsidP="00141ED7">
      <w:pPr>
        <w:ind w:firstLine="708"/>
        <w:jc w:val="both"/>
        <w:rPr>
          <w:color w:val="000000"/>
          <w:sz w:val="28"/>
          <w:szCs w:val="28"/>
          <w:lang w:eastAsia="uk-UA"/>
        </w:rPr>
      </w:pPr>
      <w:r w:rsidRPr="00141ED7">
        <w:rPr>
          <w:color w:val="000000"/>
          <w:sz w:val="28"/>
          <w:szCs w:val="28"/>
          <w:lang w:eastAsia="uk-UA"/>
        </w:rPr>
        <w:t>3.</w:t>
      </w:r>
      <w:r w:rsidR="00EC08D6">
        <w:rPr>
          <w:color w:val="000000"/>
          <w:sz w:val="28"/>
          <w:szCs w:val="28"/>
          <w:lang w:val="uk-UA" w:eastAsia="uk-UA"/>
        </w:rPr>
        <w:t>6</w:t>
      </w:r>
      <w:r w:rsidRPr="00141ED7">
        <w:rPr>
          <w:color w:val="000000"/>
          <w:sz w:val="28"/>
          <w:szCs w:val="28"/>
          <w:lang w:eastAsia="uk-UA"/>
        </w:rPr>
        <w:t xml:space="preserve"> Усі  заявники, у тому числі і учасники конкурсу подають зобов'язання щодо виконання умов передачі майна в оренду (або умов конкурсу) та забезпечення своєчасної сплати орендної плати.</w:t>
      </w:r>
    </w:p>
    <w:p w:rsidR="00141ED7" w:rsidRPr="00141ED7" w:rsidRDefault="00141ED7" w:rsidP="00141ED7">
      <w:pPr>
        <w:ind w:firstLine="708"/>
        <w:jc w:val="both"/>
        <w:rPr>
          <w:color w:val="000000"/>
          <w:sz w:val="28"/>
          <w:szCs w:val="28"/>
          <w:lang w:eastAsia="uk-UA"/>
        </w:rPr>
      </w:pPr>
      <w:r w:rsidRPr="00141ED7">
        <w:rPr>
          <w:color w:val="000000"/>
          <w:sz w:val="28"/>
          <w:szCs w:val="28"/>
          <w:lang w:eastAsia="uk-UA"/>
        </w:rPr>
        <w:t>3.</w:t>
      </w:r>
      <w:r w:rsidR="00EC08D6">
        <w:rPr>
          <w:color w:val="000000"/>
          <w:sz w:val="28"/>
          <w:szCs w:val="28"/>
          <w:lang w:val="uk-UA" w:eastAsia="uk-UA"/>
        </w:rPr>
        <w:t>7</w:t>
      </w:r>
      <w:r w:rsidRPr="00141ED7">
        <w:rPr>
          <w:color w:val="000000"/>
          <w:sz w:val="28"/>
          <w:szCs w:val="28"/>
          <w:lang w:eastAsia="uk-UA"/>
        </w:rPr>
        <w:t xml:space="preserve"> Комісія вправі відмовити особі в передачі майна в оренду або участі у конкурсі, якщо подані нею матеріали не відповідають цьому Порядку, умовам передачі майна в оренду визначеним Законом або умовам конкурсу.</w:t>
      </w:r>
    </w:p>
    <w:p w:rsidR="00141ED7" w:rsidRPr="00141ED7" w:rsidRDefault="00141ED7" w:rsidP="00141ED7">
      <w:pPr>
        <w:rPr>
          <w:sz w:val="28"/>
          <w:szCs w:val="28"/>
        </w:rPr>
      </w:pPr>
    </w:p>
    <w:p w:rsidR="00141ED7" w:rsidRPr="00141ED7" w:rsidRDefault="00141ED7" w:rsidP="00141ED7">
      <w:pPr>
        <w:jc w:val="both"/>
        <w:rPr>
          <w:color w:val="000000"/>
          <w:sz w:val="28"/>
          <w:szCs w:val="28"/>
          <w:lang w:eastAsia="uk-UA"/>
        </w:rPr>
      </w:pPr>
      <w:r w:rsidRPr="00141ED7">
        <w:rPr>
          <w:color w:val="000000"/>
          <w:sz w:val="28"/>
          <w:szCs w:val="28"/>
          <w:lang w:eastAsia="uk-UA"/>
        </w:rPr>
        <w:t xml:space="preserve">РОЗДІЛ </w:t>
      </w:r>
      <w:r w:rsidRPr="00141ED7">
        <w:rPr>
          <w:color w:val="000000"/>
          <w:sz w:val="28"/>
          <w:szCs w:val="28"/>
          <w:lang w:val="en-US" w:eastAsia="uk-UA"/>
        </w:rPr>
        <w:t>I</w:t>
      </w:r>
      <w:r w:rsidRPr="00141ED7">
        <w:rPr>
          <w:color w:val="000000"/>
          <w:sz w:val="28"/>
          <w:szCs w:val="28"/>
          <w:lang w:eastAsia="uk-UA"/>
        </w:rPr>
        <w:t>V. ПРОЦЕДУРА ПРОВЕДЕННЯ КОНКУРСУ.</w:t>
      </w:r>
    </w:p>
    <w:p w:rsidR="00141ED7" w:rsidRPr="00141ED7" w:rsidRDefault="00141ED7" w:rsidP="00141ED7">
      <w:pPr>
        <w:jc w:val="both"/>
        <w:rPr>
          <w:color w:val="000000"/>
          <w:sz w:val="28"/>
          <w:szCs w:val="28"/>
          <w:lang w:eastAsia="uk-UA"/>
        </w:rPr>
      </w:pPr>
    </w:p>
    <w:p w:rsidR="00141ED7" w:rsidRPr="00141ED7" w:rsidRDefault="00141ED7" w:rsidP="00141ED7">
      <w:pPr>
        <w:ind w:firstLine="708"/>
        <w:jc w:val="both"/>
        <w:rPr>
          <w:color w:val="000000"/>
          <w:sz w:val="28"/>
          <w:szCs w:val="28"/>
          <w:lang w:eastAsia="uk-UA"/>
        </w:rPr>
      </w:pPr>
      <w:r w:rsidRPr="00141ED7">
        <w:rPr>
          <w:color w:val="000000"/>
          <w:sz w:val="28"/>
          <w:szCs w:val="28"/>
          <w:lang w:eastAsia="uk-UA"/>
        </w:rPr>
        <w:t xml:space="preserve">4.1 Конкурс на укладання договору оренди майна, що є комунальною власністю територіальної громади проводиться щодо оренди майна, що є комунальною власністю територіальної громади села, якi на момент проведення конкурсу не перебувають в орендi, при наявностi заяв вiд двох i бiльше претендентiв на оренду об'єкта. </w:t>
      </w:r>
    </w:p>
    <w:p w:rsidR="00141ED7" w:rsidRPr="00141ED7" w:rsidRDefault="00141ED7" w:rsidP="00141ED7">
      <w:pPr>
        <w:ind w:firstLine="708"/>
        <w:jc w:val="both"/>
        <w:rPr>
          <w:color w:val="000000"/>
          <w:sz w:val="28"/>
          <w:szCs w:val="28"/>
          <w:lang w:eastAsia="uk-UA"/>
        </w:rPr>
      </w:pPr>
      <w:r w:rsidRPr="00141ED7">
        <w:rPr>
          <w:color w:val="000000"/>
          <w:sz w:val="28"/>
          <w:szCs w:val="28"/>
          <w:lang w:eastAsia="uk-UA"/>
        </w:rPr>
        <w:t>4.2 Документи подаються до виконавчого комітету сільської ради в запечатаних конвертах.</w:t>
      </w:r>
    </w:p>
    <w:p w:rsidR="00141ED7" w:rsidRPr="00141ED7" w:rsidRDefault="00141ED7" w:rsidP="00141ED7">
      <w:pPr>
        <w:ind w:firstLine="708"/>
        <w:jc w:val="both"/>
        <w:rPr>
          <w:color w:val="000000"/>
          <w:sz w:val="28"/>
          <w:szCs w:val="28"/>
          <w:lang w:eastAsia="uk-UA"/>
        </w:rPr>
      </w:pPr>
      <w:r w:rsidRPr="00141ED7">
        <w:rPr>
          <w:color w:val="000000"/>
          <w:sz w:val="28"/>
          <w:szCs w:val="28"/>
          <w:lang w:eastAsia="uk-UA"/>
        </w:rPr>
        <w:t>4.3 Зазначені конверти передаються голові комісії перед її черговим засіданням, під час якого конверти розпечатуються.</w:t>
      </w:r>
    </w:p>
    <w:p w:rsidR="00141ED7" w:rsidRPr="00141ED7" w:rsidRDefault="00141ED7" w:rsidP="00141ED7">
      <w:pPr>
        <w:ind w:firstLine="708"/>
        <w:jc w:val="both"/>
        <w:rPr>
          <w:color w:val="000000"/>
          <w:sz w:val="28"/>
          <w:szCs w:val="28"/>
          <w:lang w:eastAsia="uk-UA"/>
        </w:rPr>
      </w:pPr>
      <w:r w:rsidRPr="00141ED7">
        <w:rPr>
          <w:color w:val="000000"/>
          <w:sz w:val="28"/>
          <w:szCs w:val="28"/>
          <w:lang w:eastAsia="uk-UA"/>
        </w:rPr>
        <w:t>4.4 У разі коли пропозиція тільки одного претендента відповідає умовам конкурсу, конкурс не проводиться і з таким претендентом укладається договір оренди.</w:t>
      </w:r>
    </w:p>
    <w:p w:rsidR="00141ED7" w:rsidRPr="00141ED7" w:rsidRDefault="00141ED7" w:rsidP="00141ED7">
      <w:pPr>
        <w:ind w:firstLine="708"/>
        <w:jc w:val="both"/>
        <w:rPr>
          <w:color w:val="000000"/>
          <w:sz w:val="28"/>
          <w:szCs w:val="28"/>
          <w:lang w:eastAsia="uk-UA"/>
        </w:rPr>
      </w:pPr>
      <w:r w:rsidRPr="00141ED7">
        <w:rPr>
          <w:color w:val="000000"/>
          <w:sz w:val="28"/>
          <w:szCs w:val="28"/>
          <w:lang w:eastAsia="uk-UA"/>
        </w:rPr>
        <w:t>4.5 Конкурс вважається таким, що не відбувся (про що готується розпорядження сільського голови), у разі:</w:t>
      </w:r>
    </w:p>
    <w:p w:rsidR="00141ED7" w:rsidRPr="00141ED7" w:rsidRDefault="00141ED7" w:rsidP="00141ED7">
      <w:pPr>
        <w:jc w:val="both"/>
        <w:rPr>
          <w:color w:val="000000"/>
          <w:sz w:val="28"/>
          <w:szCs w:val="28"/>
          <w:lang w:eastAsia="uk-UA"/>
        </w:rPr>
      </w:pPr>
      <w:r w:rsidRPr="00141ED7">
        <w:rPr>
          <w:color w:val="000000"/>
          <w:sz w:val="28"/>
          <w:szCs w:val="28"/>
          <w:lang w:eastAsia="uk-UA"/>
        </w:rPr>
        <w:t>- неподання заяв про участь у конкурсі;</w:t>
      </w:r>
    </w:p>
    <w:p w:rsidR="00141ED7" w:rsidRPr="00141ED7" w:rsidRDefault="00141ED7" w:rsidP="00141ED7">
      <w:pPr>
        <w:jc w:val="both"/>
        <w:rPr>
          <w:color w:val="000000"/>
          <w:sz w:val="28"/>
          <w:szCs w:val="28"/>
          <w:lang w:eastAsia="uk-UA"/>
        </w:rPr>
      </w:pPr>
      <w:r w:rsidRPr="00141ED7">
        <w:rPr>
          <w:color w:val="000000"/>
          <w:sz w:val="28"/>
          <w:szCs w:val="28"/>
          <w:lang w:eastAsia="uk-UA"/>
        </w:rPr>
        <w:t>- відсутності пропозицій, які відповідають умовам конкурсу;</w:t>
      </w:r>
    </w:p>
    <w:p w:rsidR="00141ED7" w:rsidRPr="00141ED7" w:rsidRDefault="00141ED7" w:rsidP="00141ED7">
      <w:pPr>
        <w:jc w:val="both"/>
        <w:rPr>
          <w:color w:val="000000"/>
          <w:sz w:val="28"/>
          <w:szCs w:val="28"/>
          <w:lang w:eastAsia="uk-UA"/>
        </w:rPr>
      </w:pPr>
      <w:r w:rsidRPr="00141ED7">
        <w:rPr>
          <w:color w:val="000000"/>
          <w:sz w:val="28"/>
          <w:szCs w:val="28"/>
          <w:lang w:eastAsia="uk-UA"/>
        </w:rPr>
        <w:t>-  знищення об’єкта оренди або істотної зміни його фізичного стану.</w:t>
      </w:r>
    </w:p>
    <w:p w:rsidR="00141ED7" w:rsidRPr="00141ED7" w:rsidRDefault="00141ED7" w:rsidP="00141ED7">
      <w:pPr>
        <w:ind w:firstLine="708"/>
        <w:jc w:val="both"/>
        <w:rPr>
          <w:color w:val="000000"/>
          <w:sz w:val="28"/>
          <w:szCs w:val="28"/>
          <w:lang w:eastAsia="uk-UA"/>
        </w:rPr>
      </w:pPr>
      <w:r w:rsidRPr="00141ED7">
        <w:rPr>
          <w:color w:val="000000"/>
          <w:sz w:val="28"/>
          <w:szCs w:val="28"/>
          <w:lang w:eastAsia="uk-UA"/>
        </w:rPr>
        <w:lastRenderedPageBreak/>
        <w:t>4.6 У разі визнання конкурсу таким, що не відбувся, комісією може бути повторно оголошено конкурс щодо передачі в оренду того самого майна, якщо після вивчення попиту виявлено потенційних орендарів.</w:t>
      </w:r>
    </w:p>
    <w:p w:rsidR="00141ED7" w:rsidRPr="00141ED7" w:rsidRDefault="00141ED7" w:rsidP="00141ED7">
      <w:pPr>
        <w:ind w:firstLine="708"/>
        <w:jc w:val="both"/>
        <w:rPr>
          <w:color w:val="000000"/>
          <w:sz w:val="28"/>
          <w:szCs w:val="28"/>
          <w:lang w:eastAsia="uk-UA"/>
        </w:rPr>
      </w:pPr>
      <w:r w:rsidRPr="00141ED7">
        <w:rPr>
          <w:color w:val="000000"/>
          <w:sz w:val="28"/>
          <w:szCs w:val="28"/>
          <w:lang w:eastAsia="uk-UA"/>
        </w:rPr>
        <w:t>4.7 У разі надходження після оголошення конкурсу заяви про оренду від особи, яка відповідно до законодавства має право на отримання відповідного комунального майна в оренду без проведення конкурсу, договір оренди укладається з такою особою.</w:t>
      </w:r>
    </w:p>
    <w:p w:rsidR="00141ED7" w:rsidRPr="00141ED7" w:rsidRDefault="00141ED7" w:rsidP="00141ED7">
      <w:pPr>
        <w:ind w:firstLine="708"/>
        <w:jc w:val="both"/>
        <w:rPr>
          <w:color w:val="000000"/>
          <w:sz w:val="28"/>
          <w:szCs w:val="28"/>
          <w:lang w:eastAsia="uk-UA"/>
        </w:rPr>
      </w:pPr>
      <w:r w:rsidRPr="00141ED7">
        <w:rPr>
          <w:color w:val="000000"/>
          <w:sz w:val="28"/>
          <w:szCs w:val="28"/>
          <w:lang w:eastAsia="uk-UA"/>
        </w:rPr>
        <w:t xml:space="preserve">4.8 Конкурс проводиться в один етап, на якому визначається переможець згідно з умовами конкурсу та зобов’язаннями учасника конкурсу. </w:t>
      </w:r>
    </w:p>
    <w:p w:rsidR="00141ED7" w:rsidRPr="00141ED7" w:rsidRDefault="00141ED7" w:rsidP="00141ED7">
      <w:pPr>
        <w:ind w:firstLine="708"/>
        <w:jc w:val="both"/>
        <w:rPr>
          <w:color w:val="000000"/>
          <w:sz w:val="28"/>
          <w:szCs w:val="28"/>
          <w:lang w:eastAsia="uk-UA"/>
        </w:rPr>
      </w:pPr>
      <w:r w:rsidRPr="00141ED7">
        <w:rPr>
          <w:color w:val="000000"/>
          <w:sz w:val="28"/>
          <w:szCs w:val="28"/>
          <w:lang w:eastAsia="uk-UA"/>
        </w:rPr>
        <w:t>4.9 Учасники, які не з'явилися без поважної причини та повідомлення комісії, чи не направили на конкурс своїх  представників, вважаються такими, що вибули з конкурсу.</w:t>
      </w:r>
    </w:p>
    <w:p w:rsidR="00141ED7" w:rsidRPr="00141ED7" w:rsidRDefault="00141ED7" w:rsidP="00141ED7">
      <w:pPr>
        <w:ind w:firstLine="708"/>
        <w:jc w:val="both"/>
        <w:rPr>
          <w:color w:val="000000"/>
          <w:sz w:val="28"/>
          <w:szCs w:val="28"/>
          <w:lang w:eastAsia="uk-UA"/>
        </w:rPr>
      </w:pPr>
      <w:r w:rsidRPr="00141ED7">
        <w:rPr>
          <w:color w:val="000000"/>
          <w:sz w:val="28"/>
          <w:szCs w:val="28"/>
          <w:lang w:eastAsia="uk-UA"/>
        </w:rPr>
        <w:t>4.10 Склад учасників, хід конкурсу, результати відображаються у протоколі, що підписується всіма присутніми членами комісії.</w:t>
      </w:r>
    </w:p>
    <w:p w:rsidR="00141ED7" w:rsidRPr="00141ED7" w:rsidRDefault="00141ED7" w:rsidP="00141ED7">
      <w:pPr>
        <w:ind w:firstLine="708"/>
        <w:jc w:val="both"/>
        <w:rPr>
          <w:color w:val="000000"/>
          <w:sz w:val="28"/>
          <w:szCs w:val="28"/>
          <w:lang w:eastAsia="uk-UA"/>
        </w:rPr>
      </w:pPr>
      <w:r w:rsidRPr="00141ED7">
        <w:rPr>
          <w:color w:val="000000"/>
          <w:sz w:val="28"/>
          <w:szCs w:val="28"/>
          <w:lang w:eastAsia="uk-UA"/>
        </w:rPr>
        <w:t xml:space="preserve">4.11 Конкурс веде голова комісії, який роз'яснює умови конкурсу та порядок його проведення, оголошує коротку характеристику об’єкта, умови конкурсу та початковий розмір орендної плати з врахуванням ПДВ. </w:t>
      </w:r>
    </w:p>
    <w:p w:rsidR="00141ED7" w:rsidRPr="00141ED7" w:rsidRDefault="00141ED7" w:rsidP="00141ED7">
      <w:pPr>
        <w:ind w:firstLine="708"/>
        <w:jc w:val="both"/>
        <w:rPr>
          <w:color w:val="000000"/>
          <w:sz w:val="28"/>
          <w:szCs w:val="28"/>
          <w:lang w:eastAsia="uk-UA"/>
        </w:rPr>
      </w:pPr>
      <w:r w:rsidRPr="00141ED7">
        <w:rPr>
          <w:color w:val="000000"/>
          <w:sz w:val="28"/>
          <w:szCs w:val="28"/>
          <w:lang w:eastAsia="uk-UA"/>
        </w:rPr>
        <w:t>4.12 Комісія визначає переможця конкурсу на засіданні, на яке запрошуються учасники конкурсу. Оголошуються переможець конкурсу та умови, на яких буде укладено з ним договір оренди, що випливають з умов конкурсу та пропозицій переможця.</w:t>
      </w:r>
    </w:p>
    <w:p w:rsidR="00141ED7" w:rsidRPr="00141ED7" w:rsidRDefault="00141ED7" w:rsidP="00141ED7">
      <w:pPr>
        <w:ind w:firstLine="708"/>
        <w:jc w:val="both"/>
        <w:rPr>
          <w:color w:val="000000"/>
          <w:sz w:val="28"/>
          <w:szCs w:val="28"/>
          <w:lang w:eastAsia="uk-UA"/>
        </w:rPr>
      </w:pPr>
      <w:r w:rsidRPr="00141ED7">
        <w:rPr>
          <w:color w:val="000000"/>
          <w:sz w:val="28"/>
          <w:szCs w:val="28"/>
          <w:lang w:eastAsia="uk-UA"/>
        </w:rPr>
        <w:t>4.13 Переможцем визнається учасник, який запропонував максимальний розмір орендної плати  або найкращі умови подальшого використання, покращення об'єкту та співпраці з територіальною громадою при обов’язковому забезпеченні виконання інших умов конкурсу.</w:t>
      </w:r>
    </w:p>
    <w:p w:rsidR="00141ED7" w:rsidRPr="00141ED7" w:rsidRDefault="00141ED7" w:rsidP="00141ED7">
      <w:pPr>
        <w:ind w:firstLine="708"/>
        <w:jc w:val="both"/>
        <w:rPr>
          <w:color w:val="000000"/>
          <w:sz w:val="28"/>
          <w:szCs w:val="28"/>
          <w:lang w:eastAsia="uk-UA"/>
        </w:rPr>
      </w:pPr>
      <w:r w:rsidRPr="00141ED7">
        <w:rPr>
          <w:color w:val="000000"/>
          <w:sz w:val="28"/>
          <w:szCs w:val="28"/>
          <w:lang w:eastAsia="uk-UA"/>
        </w:rPr>
        <w:t xml:space="preserve">4.14 Пiсля закiнчення конкурсу по даному об'єкту голова оголошує переможця конкурсу та кiнцевий розмiр орендної плати з врахуванням ПДВ. </w:t>
      </w:r>
    </w:p>
    <w:p w:rsidR="00141ED7" w:rsidRPr="00141ED7" w:rsidRDefault="00141ED7" w:rsidP="00141ED7">
      <w:pPr>
        <w:ind w:firstLine="708"/>
        <w:jc w:val="both"/>
        <w:rPr>
          <w:color w:val="000000"/>
          <w:sz w:val="28"/>
          <w:szCs w:val="28"/>
          <w:lang w:eastAsia="uk-UA"/>
        </w:rPr>
      </w:pPr>
      <w:r w:rsidRPr="00141ED7">
        <w:rPr>
          <w:color w:val="000000"/>
          <w:sz w:val="28"/>
          <w:szCs w:val="28"/>
          <w:lang w:eastAsia="uk-UA"/>
        </w:rPr>
        <w:t>4.15 Після закінчення засідання  комісії складається протокол, у якому зазначаються:</w:t>
      </w:r>
    </w:p>
    <w:p w:rsidR="00141ED7" w:rsidRPr="00141ED7" w:rsidRDefault="00141ED7" w:rsidP="00141ED7">
      <w:pPr>
        <w:jc w:val="both"/>
        <w:rPr>
          <w:color w:val="000000"/>
          <w:sz w:val="28"/>
          <w:szCs w:val="28"/>
          <w:lang w:eastAsia="uk-UA"/>
        </w:rPr>
      </w:pPr>
      <w:r w:rsidRPr="00141ED7">
        <w:rPr>
          <w:color w:val="000000"/>
          <w:sz w:val="28"/>
          <w:szCs w:val="28"/>
          <w:lang w:eastAsia="uk-UA"/>
        </w:rPr>
        <w:t>- відомості про учасників;</w:t>
      </w:r>
    </w:p>
    <w:p w:rsidR="00141ED7" w:rsidRPr="00141ED7" w:rsidRDefault="00141ED7" w:rsidP="00141ED7">
      <w:pPr>
        <w:jc w:val="both"/>
        <w:rPr>
          <w:color w:val="000000"/>
          <w:sz w:val="28"/>
          <w:szCs w:val="28"/>
          <w:lang w:eastAsia="uk-UA"/>
        </w:rPr>
      </w:pPr>
      <w:r w:rsidRPr="00141ED7">
        <w:rPr>
          <w:color w:val="000000"/>
          <w:sz w:val="28"/>
          <w:szCs w:val="28"/>
          <w:lang w:eastAsia="uk-UA"/>
        </w:rPr>
        <w:t>- пропозиції і зобов’язання учасників;</w:t>
      </w:r>
    </w:p>
    <w:p w:rsidR="00141ED7" w:rsidRPr="00141ED7" w:rsidRDefault="00141ED7" w:rsidP="00141ED7">
      <w:pPr>
        <w:jc w:val="both"/>
        <w:rPr>
          <w:color w:val="000000"/>
          <w:sz w:val="28"/>
          <w:szCs w:val="28"/>
          <w:lang w:eastAsia="uk-UA"/>
        </w:rPr>
      </w:pPr>
      <w:r w:rsidRPr="00141ED7">
        <w:rPr>
          <w:color w:val="000000"/>
          <w:sz w:val="28"/>
          <w:szCs w:val="28"/>
          <w:lang w:eastAsia="uk-UA"/>
        </w:rPr>
        <w:t>- обґрунтування рішення про визначення переможця.</w:t>
      </w:r>
    </w:p>
    <w:p w:rsidR="00141ED7" w:rsidRPr="00141ED7" w:rsidRDefault="00141ED7" w:rsidP="00141ED7">
      <w:pPr>
        <w:jc w:val="both"/>
        <w:rPr>
          <w:color w:val="000000"/>
          <w:sz w:val="28"/>
          <w:szCs w:val="28"/>
          <w:lang w:eastAsia="uk-UA"/>
        </w:rPr>
      </w:pPr>
      <w:r w:rsidRPr="00141ED7">
        <w:rPr>
          <w:color w:val="000000"/>
          <w:sz w:val="28"/>
          <w:szCs w:val="28"/>
          <w:lang w:eastAsia="uk-UA"/>
        </w:rPr>
        <w:t>Протокол підписується всіма присутніми членами комісії.</w:t>
      </w:r>
    </w:p>
    <w:p w:rsidR="00141ED7" w:rsidRPr="00141ED7" w:rsidRDefault="00141ED7" w:rsidP="00141ED7">
      <w:pPr>
        <w:ind w:firstLine="708"/>
        <w:jc w:val="both"/>
        <w:rPr>
          <w:color w:val="000000"/>
          <w:sz w:val="28"/>
          <w:szCs w:val="28"/>
          <w:lang w:eastAsia="uk-UA"/>
        </w:rPr>
      </w:pPr>
      <w:r w:rsidRPr="00141ED7">
        <w:rPr>
          <w:color w:val="000000"/>
          <w:sz w:val="28"/>
          <w:szCs w:val="28"/>
          <w:lang w:eastAsia="uk-UA"/>
        </w:rPr>
        <w:t>4.16 Учасники конкурсу мають право у 5-денний</w:t>
      </w:r>
      <w:r w:rsidRPr="00141ED7">
        <w:rPr>
          <w:b/>
          <w:bCs/>
          <w:color w:val="000000"/>
          <w:sz w:val="28"/>
          <w:szCs w:val="28"/>
          <w:lang w:eastAsia="uk-UA"/>
        </w:rPr>
        <w:t xml:space="preserve"> </w:t>
      </w:r>
      <w:r w:rsidRPr="00141ED7">
        <w:rPr>
          <w:color w:val="000000"/>
          <w:sz w:val="28"/>
          <w:szCs w:val="28"/>
          <w:lang w:eastAsia="uk-UA"/>
        </w:rPr>
        <w:t>термін оскаржити рішення Комісії до виконавчого комітету сільської ради.</w:t>
      </w:r>
    </w:p>
    <w:p w:rsidR="00141ED7" w:rsidRPr="00141ED7" w:rsidRDefault="00141ED7" w:rsidP="00141ED7">
      <w:pPr>
        <w:ind w:firstLine="708"/>
        <w:jc w:val="both"/>
        <w:rPr>
          <w:color w:val="000000" w:themeColor="text1"/>
          <w:sz w:val="28"/>
          <w:szCs w:val="28"/>
        </w:rPr>
      </w:pPr>
      <w:r w:rsidRPr="00141ED7">
        <w:rPr>
          <w:color w:val="000000" w:themeColor="text1"/>
          <w:sz w:val="28"/>
          <w:szCs w:val="28"/>
        </w:rPr>
        <w:t xml:space="preserve">4.17 Суб’єкт, визнаний Комісією переможцем конкурсу на право оренди об’єкту права комунальної власності, протягом 10 календарних днів з моменту оприлюднення інформації про результати конкурсу повинен виконати фінансові зобов’язання, що були зазначені в його конкурсній пропозиції, та надати відповідні підтверджувальні документи організатору конкурсу. </w:t>
      </w:r>
    </w:p>
    <w:p w:rsidR="00141ED7" w:rsidRPr="00141ED7" w:rsidRDefault="00141ED7" w:rsidP="00141ED7">
      <w:pPr>
        <w:ind w:firstLine="708"/>
        <w:jc w:val="both"/>
        <w:rPr>
          <w:color w:val="000000" w:themeColor="text1"/>
          <w:sz w:val="28"/>
          <w:szCs w:val="28"/>
        </w:rPr>
      </w:pPr>
      <w:r w:rsidRPr="00141ED7">
        <w:rPr>
          <w:color w:val="000000"/>
          <w:sz w:val="28"/>
          <w:szCs w:val="28"/>
          <w:lang w:eastAsia="uk-UA"/>
        </w:rPr>
        <w:t xml:space="preserve">4.18 </w:t>
      </w:r>
      <w:r w:rsidRPr="00141ED7">
        <w:rPr>
          <w:color w:val="000000" w:themeColor="text1"/>
          <w:sz w:val="28"/>
          <w:szCs w:val="28"/>
        </w:rPr>
        <w:t xml:space="preserve">Бюджетні установи, заклади, організації та комунальні підприємства, які є балансоутримувачами комунального майна, яке передається в оренду, здійснюють підготовку проектів відповідних договорів оренди та заходи щодо їх підписання.  </w:t>
      </w:r>
    </w:p>
    <w:p w:rsidR="00141ED7" w:rsidRPr="00141ED7" w:rsidRDefault="00141ED7" w:rsidP="00141ED7">
      <w:pPr>
        <w:ind w:firstLine="708"/>
        <w:jc w:val="both"/>
        <w:rPr>
          <w:color w:val="000000" w:themeColor="text1"/>
          <w:sz w:val="28"/>
          <w:szCs w:val="28"/>
        </w:rPr>
      </w:pPr>
      <w:r w:rsidRPr="00141ED7">
        <w:rPr>
          <w:color w:val="000000" w:themeColor="text1"/>
          <w:sz w:val="28"/>
          <w:szCs w:val="28"/>
        </w:rPr>
        <w:t>4.19 Контроль за виконанням переможцями конкурсів зобов’язань здійснює відділ житлово-комунального господарства та благоустрою.</w:t>
      </w:r>
    </w:p>
    <w:p w:rsidR="00141ED7" w:rsidRPr="00141ED7" w:rsidRDefault="00141ED7" w:rsidP="00141ED7">
      <w:pPr>
        <w:rPr>
          <w:color w:val="000000" w:themeColor="text1"/>
          <w:sz w:val="28"/>
          <w:szCs w:val="28"/>
        </w:rPr>
      </w:pPr>
    </w:p>
    <w:p w:rsidR="00141ED7" w:rsidRPr="00141ED7" w:rsidRDefault="00141ED7" w:rsidP="00141ED7">
      <w:pPr>
        <w:rPr>
          <w:color w:val="000000" w:themeColor="text1"/>
          <w:sz w:val="28"/>
          <w:szCs w:val="28"/>
        </w:rPr>
      </w:pPr>
      <w:r w:rsidRPr="00141ED7">
        <w:rPr>
          <w:color w:val="000000" w:themeColor="text1"/>
          <w:sz w:val="28"/>
          <w:szCs w:val="28"/>
        </w:rPr>
        <w:t>РОЗДІЛ V.</w:t>
      </w:r>
      <w:r w:rsidRPr="00141ED7">
        <w:rPr>
          <w:b/>
          <w:bCs/>
          <w:color w:val="000000" w:themeColor="text1"/>
          <w:sz w:val="28"/>
          <w:szCs w:val="28"/>
        </w:rPr>
        <w:t xml:space="preserve"> </w:t>
      </w:r>
      <w:r w:rsidRPr="00141ED7">
        <w:rPr>
          <w:bCs/>
          <w:color w:val="000000" w:themeColor="text1"/>
          <w:sz w:val="28"/>
          <w:szCs w:val="28"/>
        </w:rPr>
        <w:t>ЗАКЛЮЧНІ ПОЛОЖЕННЯ.</w:t>
      </w:r>
    </w:p>
    <w:p w:rsidR="00141ED7" w:rsidRPr="00141ED7" w:rsidRDefault="00141ED7" w:rsidP="00141ED7">
      <w:pPr>
        <w:ind w:firstLine="709"/>
        <w:jc w:val="both"/>
        <w:rPr>
          <w:color w:val="000000" w:themeColor="text1"/>
          <w:sz w:val="28"/>
          <w:szCs w:val="28"/>
        </w:rPr>
      </w:pPr>
      <w:r w:rsidRPr="00141ED7">
        <w:rPr>
          <w:color w:val="000000" w:themeColor="text1"/>
          <w:sz w:val="28"/>
          <w:szCs w:val="28"/>
        </w:rPr>
        <w:t> </w:t>
      </w:r>
    </w:p>
    <w:p w:rsidR="00141ED7" w:rsidRPr="00141ED7" w:rsidRDefault="00511DB4" w:rsidP="00141ED7">
      <w:pPr>
        <w:ind w:firstLine="720"/>
        <w:jc w:val="both"/>
        <w:rPr>
          <w:color w:val="000000" w:themeColor="text1"/>
          <w:sz w:val="28"/>
          <w:szCs w:val="28"/>
        </w:rPr>
      </w:pPr>
      <w:r>
        <w:rPr>
          <w:color w:val="000000" w:themeColor="text1"/>
          <w:sz w:val="28"/>
          <w:szCs w:val="28"/>
          <w:lang w:val="uk-UA"/>
        </w:rPr>
        <w:t>5</w:t>
      </w:r>
      <w:r w:rsidR="00141ED7" w:rsidRPr="00141ED7">
        <w:rPr>
          <w:color w:val="000000" w:themeColor="text1"/>
          <w:sz w:val="28"/>
          <w:szCs w:val="28"/>
        </w:rPr>
        <w:t xml:space="preserve">.1 Суб’єкт, визнаний Комісією переможцем конкурсу на право оренди об’єкту права комунальної власності, протягом 10 календарних днів з моменту оприлюднення інформації про результати конкурсу повинен виконати фінансові зобов’язання, що були зазначені в його конкурсній пропозиції, та надати відповідні підтверджувальні документи організатору конкурсу. </w:t>
      </w:r>
    </w:p>
    <w:p w:rsidR="00141ED7" w:rsidRPr="00141ED7" w:rsidRDefault="00141ED7" w:rsidP="00141ED7">
      <w:pPr>
        <w:ind w:firstLine="720"/>
        <w:jc w:val="both"/>
        <w:rPr>
          <w:color w:val="000000" w:themeColor="text1"/>
          <w:sz w:val="28"/>
          <w:szCs w:val="28"/>
        </w:rPr>
      </w:pPr>
      <w:r w:rsidRPr="00141ED7">
        <w:rPr>
          <w:color w:val="000000" w:themeColor="text1"/>
          <w:sz w:val="28"/>
          <w:szCs w:val="28"/>
        </w:rPr>
        <w:t>Зобов’язання переможця конкурсу не фінансового характеру виконуються ним в строки, встановлені Комісією. Організатор конкурсу зобов’язаний письмово повідомити вказану особу про встановлені строки виконання зобов’язань не фінансового характеру.</w:t>
      </w:r>
    </w:p>
    <w:p w:rsidR="00141ED7" w:rsidRPr="00141ED7" w:rsidRDefault="00511DB4" w:rsidP="00141ED7">
      <w:pPr>
        <w:ind w:firstLine="720"/>
        <w:jc w:val="both"/>
        <w:rPr>
          <w:color w:val="000000" w:themeColor="text1"/>
          <w:sz w:val="28"/>
          <w:szCs w:val="28"/>
        </w:rPr>
      </w:pPr>
      <w:r>
        <w:rPr>
          <w:color w:val="000000" w:themeColor="text1"/>
          <w:sz w:val="28"/>
          <w:szCs w:val="28"/>
          <w:lang w:val="uk-UA"/>
        </w:rPr>
        <w:t>5</w:t>
      </w:r>
      <w:r w:rsidR="00141ED7" w:rsidRPr="00141ED7">
        <w:rPr>
          <w:color w:val="000000" w:themeColor="text1"/>
          <w:sz w:val="28"/>
          <w:szCs w:val="28"/>
        </w:rPr>
        <w:t xml:space="preserve">.2 Підставою для укладання орендодавцем договору оренди об’єкту права комунальної власності з фізичною або юридичною особою є рішення Комісії про визнання її переможцем відповідного конкурсу, зафіксоване у протоколі засідання Комісії. </w:t>
      </w:r>
    </w:p>
    <w:p w:rsidR="00141ED7" w:rsidRPr="00141ED7" w:rsidRDefault="00141ED7" w:rsidP="00141ED7">
      <w:pPr>
        <w:ind w:firstLine="720"/>
        <w:jc w:val="both"/>
        <w:rPr>
          <w:color w:val="000000" w:themeColor="text1"/>
          <w:sz w:val="28"/>
          <w:szCs w:val="28"/>
        </w:rPr>
      </w:pPr>
      <w:r w:rsidRPr="00141ED7">
        <w:rPr>
          <w:color w:val="000000" w:themeColor="text1"/>
          <w:sz w:val="28"/>
          <w:szCs w:val="28"/>
        </w:rPr>
        <w:t>Договір оренди укладається за умови виконання в повному обсязі фінансових зобов’язань переможця конкурсу та його зобов’язань не фінансового характеру, термін виконання яких наступив на момент укладання відповідного договору.</w:t>
      </w:r>
    </w:p>
    <w:p w:rsidR="00141ED7" w:rsidRPr="00141ED7" w:rsidRDefault="00141ED7" w:rsidP="00141ED7">
      <w:pPr>
        <w:ind w:firstLine="709"/>
        <w:jc w:val="both"/>
        <w:rPr>
          <w:color w:val="000000" w:themeColor="text1"/>
          <w:sz w:val="28"/>
          <w:szCs w:val="28"/>
        </w:rPr>
      </w:pPr>
      <w:r w:rsidRPr="00141ED7">
        <w:rPr>
          <w:color w:val="000000" w:themeColor="text1"/>
          <w:sz w:val="28"/>
          <w:szCs w:val="28"/>
        </w:rPr>
        <w:t>Зобов’язання переможця конкурсу не фінансового характеру, термін виконання яких не наступив на момент укладання договору оренди, включаються до умов відповідного договору оренди.</w:t>
      </w:r>
    </w:p>
    <w:p w:rsidR="00141ED7" w:rsidRPr="00141ED7" w:rsidRDefault="00141ED7" w:rsidP="00141ED7">
      <w:pPr>
        <w:ind w:firstLine="708"/>
        <w:jc w:val="both"/>
        <w:rPr>
          <w:color w:val="000000" w:themeColor="text1"/>
          <w:sz w:val="28"/>
          <w:szCs w:val="28"/>
        </w:rPr>
      </w:pPr>
      <w:r w:rsidRPr="00141ED7">
        <w:rPr>
          <w:color w:val="000000" w:themeColor="text1"/>
          <w:sz w:val="28"/>
          <w:szCs w:val="28"/>
        </w:rPr>
        <w:t>Зобов’язання переможця конкурсу стосовно розміру орендної ставки залишаються без змін протягом строку дії укладеного з ним договору оренди у випадку прийняття органом місцевого самоврядування відповідно до Закону України “Про оренду державного та комунального майна” та інших чинних законодавчих актів рішення щодо зменшення річних ставок орендної плати за використання нерухомого майна комунальної власності з урахуванням передбаченого цим договором цільового використання об’єкта оренди.</w:t>
      </w:r>
    </w:p>
    <w:p w:rsidR="00141ED7" w:rsidRPr="00141ED7" w:rsidRDefault="00511DB4" w:rsidP="00141ED7">
      <w:pPr>
        <w:ind w:firstLine="709"/>
        <w:jc w:val="both"/>
        <w:rPr>
          <w:color w:val="000000" w:themeColor="text1"/>
          <w:sz w:val="28"/>
          <w:szCs w:val="28"/>
        </w:rPr>
      </w:pPr>
      <w:r>
        <w:rPr>
          <w:color w:val="000000" w:themeColor="text1"/>
          <w:sz w:val="28"/>
          <w:szCs w:val="28"/>
          <w:lang w:val="uk-UA"/>
        </w:rPr>
        <w:t>5</w:t>
      </w:r>
      <w:r w:rsidR="00141ED7" w:rsidRPr="00141ED7">
        <w:rPr>
          <w:color w:val="000000" w:themeColor="text1"/>
          <w:sz w:val="28"/>
          <w:szCs w:val="28"/>
        </w:rPr>
        <w:t>.3 Комісія, виконавчий комітет сільської ради мають право скасувати результати конкурсу за таких обставин:</w:t>
      </w:r>
    </w:p>
    <w:p w:rsidR="00141ED7" w:rsidRPr="00141ED7" w:rsidRDefault="00141ED7" w:rsidP="00141ED7">
      <w:pPr>
        <w:ind w:firstLine="709"/>
        <w:jc w:val="both"/>
        <w:rPr>
          <w:color w:val="000000" w:themeColor="text1"/>
          <w:sz w:val="28"/>
          <w:szCs w:val="28"/>
        </w:rPr>
      </w:pPr>
      <w:r w:rsidRPr="00141ED7">
        <w:rPr>
          <w:color w:val="000000" w:themeColor="text1"/>
          <w:sz w:val="28"/>
          <w:szCs w:val="28"/>
        </w:rPr>
        <w:t>а) переможець в установлений строк не виконав в повному обсязі або частково свої зобов’язання, що виникли за результатом конкурсу на право оренди об’єкта комунальної власності;</w:t>
      </w:r>
    </w:p>
    <w:p w:rsidR="00141ED7" w:rsidRPr="00141ED7" w:rsidRDefault="00141ED7" w:rsidP="00141ED7">
      <w:pPr>
        <w:ind w:firstLine="709"/>
        <w:jc w:val="both"/>
        <w:rPr>
          <w:color w:val="000000" w:themeColor="text1"/>
          <w:sz w:val="28"/>
          <w:szCs w:val="28"/>
        </w:rPr>
      </w:pPr>
      <w:r w:rsidRPr="00141ED7">
        <w:rPr>
          <w:color w:val="000000" w:themeColor="text1"/>
          <w:sz w:val="28"/>
          <w:szCs w:val="28"/>
        </w:rPr>
        <w:t>б) повідомив про відмову від укладання договору оренди або не уклав його у розумний строк;</w:t>
      </w:r>
    </w:p>
    <w:p w:rsidR="00141ED7" w:rsidRPr="00141ED7" w:rsidRDefault="00141ED7" w:rsidP="00141ED7">
      <w:pPr>
        <w:ind w:firstLine="709"/>
        <w:jc w:val="both"/>
        <w:rPr>
          <w:color w:val="000000" w:themeColor="text1"/>
          <w:sz w:val="28"/>
          <w:szCs w:val="28"/>
        </w:rPr>
      </w:pPr>
      <w:r w:rsidRPr="00141ED7">
        <w:rPr>
          <w:color w:val="000000" w:themeColor="text1"/>
          <w:sz w:val="28"/>
          <w:szCs w:val="28"/>
        </w:rPr>
        <w:t xml:space="preserve">в) у інших випадках, коли стали відомими факти порушень чинного законодавства та вимог даного Порядку при проведенні конкурсу.  </w:t>
      </w:r>
    </w:p>
    <w:p w:rsidR="00141ED7" w:rsidRPr="00141ED7" w:rsidRDefault="00511DB4" w:rsidP="00141ED7">
      <w:pPr>
        <w:ind w:firstLine="720"/>
        <w:jc w:val="both"/>
        <w:rPr>
          <w:color w:val="000000" w:themeColor="text1"/>
          <w:sz w:val="28"/>
          <w:szCs w:val="28"/>
        </w:rPr>
      </w:pPr>
      <w:r>
        <w:rPr>
          <w:color w:val="000000" w:themeColor="text1"/>
          <w:sz w:val="28"/>
          <w:szCs w:val="28"/>
          <w:lang w:val="uk-UA"/>
        </w:rPr>
        <w:t>5</w:t>
      </w:r>
      <w:r w:rsidR="00141ED7" w:rsidRPr="00141ED7">
        <w:rPr>
          <w:color w:val="000000" w:themeColor="text1"/>
          <w:sz w:val="28"/>
          <w:szCs w:val="28"/>
        </w:rPr>
        <w:t xml:space="preserve">.4 Часткове або в повному обсязі не виконання переможцем конкурсу в установлений строк прийнятих на себе за результатом конкурсу фінансових зобов’язань, а також зобов’язань не фінансового характеру, строк виконання яких наступив до укладання договору оренди, є підставою для скасування Комісією результатів конкурсу. </w:t>
      </w:r>
    </w:p>
    <w:p w:rsidR="00141ED7" w:rsidRPr="00141ED7" w:rsidRDefault="00141ED7" w:rsidP="00141ED7">
      <w:pPr>
        <w:ind w:firstLine="709"/>
        <w:jc w:val="both"/>
        <w:rPr>
          <w:color w:val="000000" w:themeColor="text1"/>
          <w:sz w:val="28"/>
          <w:szCs w:val="28"/>
        </w:rPr>
      </w:pPr>
      <w:r w:rsidRPr="00141ED7">
        <w:rPr>
          <w:color w:val="000000" w:themeColor="text1"/>
          <w:sz w:val="28"/>
          <w:szCs w:val="28"/>
        </w:rPr>
        <w:t xml:space="preserve">Не виконання переможцем конкурсу зобов’язань не фінансового характеру, які включені до умов укладеного з ним договору оренди, є підставою </w:t>
      </w:r>
      <w:r w:rsidRPr="00141ED7">
        <w:rPr>
          <w:color w:val="000000" w:themeColor="text1"/>
          <w:sz w:val="28"/>
          <w:szCs w:val="28"/>
        </w:rPr>
        <w:lastRenderedPageBreak/>
        <w:t>для розірвання договору оренди. При цьому скасування Комісією результатів конкурсу не вимагається.</w:t>
      </w:r>
    </w:p>
    <w:p w:rsidR="00141ED7" w:rsidRPr="00141ED7" w:rsidRDefault="00511DB4" w:rsidP="00141ED7">
      <w:pPr>
        <w:ind w:firstLine="709"/>
        <w:jc w:val="both"/>
        <w:rPr>
          <w:color w:val="000000" w:themeColor="text1"/>
          <w:sz w:val="28"/>
          <w:szCs w:val="28"/>
        </w:rPr>
      </w:pPr>
      <w:r>
        <w:rPr>
          <w:color w:val="000000" w:themeColor="text1"/>
          <w:sz w:val="28"/>
          <w:szCs w:val="28"/>
          <w:lang w:val="uk-UA"/>
        </w:rPr>
        <w:t>5</w:t>
      </w:r>
      <w:r w:rsidR="00141ED7" w:rsidRPr="00141ED7">
        <w:rPr>
          <w:color w:val="000000" w:themeColor="text1"/>
          <w:sz w:val="28"/>
          <w:szCs w:val="28"/>
        </w:rPr>
        <w:t xml:space="preserve">.5 За умови порушення вимог, встановлених даним Порядком, учасник має право звернутися з відповідною заявою про усунення порушень до голови Комісії та (або) виконавчого комітету сільської ради. </w:t>
      </w:r>
    </w:p>
    <w:p w:rsidR="00141ED7" w:rsidRPr="00141ED7" w:rsidRDefault="00511DB4" w:rsidP="00141ED7">
      <w:pPr>
        <w:ind w:firstLine="709"/>
        <w:jc w:val="both"/>
        <w:rPr>
          <w:color w:val="000000" w:themeColor="text1"/>
          <w:sz w:val="28"/>
          <w:szCs w:val="28"/>
        </w:rPr>
      </w:pPr>
      <w:r>
        <w:rPr>
          <w:color w:val="000000" w:themeColor="text1"/>
          <w:sz w:val="28"/>
          <w:szCs w:val="28"/>
          <w:lang w:val="uk-UA"/>
        </w:rPr>
        <w:t>5</w:t>
      </w:r>
      <w:r w:rsidR="00141ED7" w:rsidRPr="00141ED7">
        <w:rPr>
          <w:color w:val="000000" w:themeColor="text1"/>
          <w:sz w:val="28"/>
          <w:szCs w:val="28"/>
        </w:rPr>
        <w:t>.6 Спори, які виникають у процесі проведення або за результатами конкурсу, а також питання, не врегульовані даним Порядком, вирішуються в установленому чинним законодавством порядку.</w:t>
      </w:r>
    </w:p>
    <w:p w:rsidR="00141ED7" w:rsidRPr="00956A9E" w:rsidRDefault="00141ED7" w:rsidP="00141ED7"/>
    <w:p w:rsidR="0073595C" w:rsidRDefault="0073595C" w:rsidP="0073595C">
      <w:pPr>
        <w:shd w:val="clear" w:color="auto" w:fill="FFFFFF"/>
        <w:tabs>
          <w:tab w:val="left" w:pos="6293"/>
        </w:tabs>
        <w:ind w:firstLine="709"/>
        <w:contextualSpacing/>
        <w:jc w:val="both"/>
        <w:rPr>
          <w:color w:val="000000"/>
          <w:spacing w:val="-4"/>
          <w:szCs w:val="28"/>
          <w:lang w:val="uk-UA"/>
        </w:rPr>
      </w:pPr>
    </w:p>
    <w:p w:rsidR="0073595C" w:rsidRDefault="0073595C" w:rsidP="0073595C">
      <w:pPr>
        <w:shd w:val="clear" w:color="auto" w:fill="FFFFFF"/>
        <w:tabs>
          <w:tab w:val="left" w:pos="6293"/>
        </w:tabs>
        <w:ind w:firstLine="709"/>
        <w:contextualSpacing/>
        <w:jc w:val="both"/>
        <w:rPr>
          <w:color w:val="000000"/>
          <w:spacing w:val="-4"/>
          <w:szCs w:val="28"/>
          <w:lang w:val="uk-UA"/>
        </w:rPr>
      </w:pPr>
    </w:p>
    <w:p w:rsidR="0073595C" w:rsidRDefault="0073595C" w:rsidP="0073595C">
      <w:pPr>
        <w:shd w:val="clear" w:color="auto" w:fill="FFFFFF"/>
        <w:tabs>
          <w:tab w:val="left" w:pos="6293"/>
        </w:tabs>
        <w:ind w:firstLine="709"/>
        <w:contextualSpacing/>
        <w:jc w:val="both"/>
        <w:rPr>
          <w:color w:val="000000"/>
          <w:spacing w:val="-4"/>
          <w:szCs w:val="28"/>
          <w:lang w:val="uk-UA"/>
        </w:rPr>
      </w:pPr>
    </w:p>
    <w:p w:rsidR="0073595C" w:rsidRDefault="0073595C" w:rsidP="0073595C">
      <w:pPr>
        <w:shd w:val="clear" w:color="auto" w:fill="FFFFFF"/>
        <w:tabs>
          <w:tab w:val="left" w:pos="6293"/>
        </w:tabs>
        <w:ind w:firstLine="709"/>
        <w:contextualSpacing/>
        <w:jc w:val="both"/>
        <w:rPr>
          <w:color w:val="000000"/>
          <w:spacing w:val="-4"/>
          <w:szCs w:val="28"/>
          <w:lang w:val="uk-UA"/>
        </w:rPr>
      </w:pPr>
    </w:p>
    <w:p w:rsidR="0073595C" w:rsidRDefault="0073595C" w:rsidP="0073595C">
      <w:pPr>
        <w:shd w:val="clear" w:color="auto" w:fill="FFFFFF"/>
        <w:tabs>
          <w:tab w:val="left" w:pos="6293"/>
        </w:tabs>
        <w:ind w:firstLine="709"/>
        <w:contextualSpacing/>
        <w:jc w:val="both"/>
        <w:rPr>
          <w:color w:val="000000"/>
          <w:spacing w:val="-4"/>
          <w:szCs w:val="28"/>
          <w:lang w:val="uk-UA"/>
        </w:rPr>
      </w:pPr>
    </w:p>
    <w:p w:rsidR="0073595C" w:rsidRDefault="0073595C" w:rsidP="0073595C">
      <w:pPr>
        <w:shd w:val="clear" w:color="auto" w:fill="FFFFFF"/>
        <w:tabs>
          <w:tab w:val="left" w:pos="6293"/>
        </w:tabs>
        <w:ind w:firstLine="709"/>
        <w:contextualSpacing/>
        <w:jc w:val="both"/>
        <w:rPr>
          <w:color w:val="000000"/>
          <w:spacing w:val="-4"/>
          <w:szCs w:val="28"/>
          <w:lang w:val="uk-UA"/>
        </w:rPr>
      </w:pPr>
    </w:p>
    <w:p w:rsidR="0073595C" w:rsidRDefault="0073595C" w:rsidP="0073595C">
      <w:pPr>
        <w:shd w:val="clear" w:color="auto" w:fill="FFFFFF"/>
        <w:tabs>
          <w:tab w:val="left" w:pos="6293"/>
        </w:tabs>
        <w:ind w:firstLine="709"/>
        <w:contextualSpacing/>
        <w:jc w:val="both"/>
        <w:rPr>
          <w:color w:val="000000"/>
          <w:spacing w:val="-4"/>
          <w:szCs w:val="28"/>
          <w:lang w:val="uk-UA"/>
        </w:rPr>
      </w:pPr>
    </w:p>
    <w:p w:rsidR="0073595C" w:rsidRDefault="0073595C" w:rsidP="0073595C">
      <w:pPr>
        <w:shd w:val="clear" w:color="auto" w:fill="FFFFFF"/>
        <w:tabs>
          <w:tab w:val="left" w:pos="6293"/>
        </w:tabs>
        <w:ind w:firstLine="709"/>
        <w:contextualSpacing/>
        <w:jc w:val="both"/>
        <w:rPr>
          <w:color w:val="000000"/>
          <w:spacing w:val="-4"/>
          <w:szCs w:val="28"/>
          <w:lang w:val="uk-UA"/>
        </w:rPr>
      </w:pPr>
    </w:p>
    <w:p w:rsidR="0073595C" w:rsidRDefault="0073595C" w:rsidP="0073595C">
      <w:pPr>
        <w:shd w:val="clear" w:color="auto" w:fill="FFFFFF"/>
        <w:tabs>
          <w:tab w:val="left" w:pos="6293"/>
        </w:tabs>
        <w:ind w:firstLine="709"/>
        <w:contextualSpacing/>
        <w:jc w:val="both"/>
        <w:rPr>
          <w:color w:val="000000"/>
          <w:spacing w:val="-4"/>
          <w:szCs w:val="28"/>
          <w:lang w:val="uk-UA"/>
        </w:rPr>
      </w:pPr>
    </w:p>
    <w:p w:rsidR="0073595C" w:rsidRDefault="0073595C" w:rsidP="0073595C">
      <w:pPr>
        <w:shd w:val="clear" w:color="auto" w:fill="FFFFFF"/>
        <w:tabs>
          <w:tab w:val="left" w:pos="6293"/>
        </w:tabs>
        <w:ind w:firstLine="709"/>
        <w:contextualSpacing/>
        <w:jc w:val="both"/>
        <w:rPr>
          <w:color w:val="000000"/>
          <w:spacing w:val="-4"/>
          <w:szCs w:val="28"/>
          <w:lang w:val="uk-UA"/>
        </w:rPr>
      </w:pPr>
    </w:p>
    <w:p w:rsidR="0073595C" w:rsidRDefault="0073595C" w:rsidP="0073595C">
      <w:pPr>
        <w:shd w:val="clear" w:color="auto" w:fill="FFFFFF"/>
        <w:tabs>
          <w:tab w:val="left" w:pos="6293"/>
        </w:tabs>
        <w:ind w:firstLine="709"/>
        <w:contextualSpacing/>
        <w:jc w:val="both"/>
        <w:rPr>
          <w:color w:val="000000"/>
          <w:spacing w:val="-4"/>
          <w:szCs w:val="28"/>
          <w:lang w:val="uk-UA"/>
        </w:rPr>
      </w:pPr>
    </w:p>
    <w:p w:rsidR="0073595C" w:rsidRDefault="0073595C" w:rsidP="0073595C">
      <w:pPr>
        <w:shd w:val="clear" w:color="auto" w:fill="FFFFFF"/>
        <w:tabs>
          <w:tab w:val="left" w:pos="6293"/>
        </w:tabs>
        <w:ind w:firstLine="709"/>
        <w:contextualSpacing/>
        <w:jc w:val="both"/>
        <w:rPr>
          <w:color w:val="000000"/>
          <w:spacing w:val="-4"/>
          <w:szCs w:val="28"/>
          <w:lang w:val="uk-UA"/>
        </w:rPr>
      </w:pPr>
    </w:p>
    <w:p w:rsidR="0073595C" w:rsidRDefault="0073595C" w:rsidP="0073595C">
      <w:pPr>
        <w:shd w:val="clear" w:color="auto" w:fill="FFFFFF"/>
        <w:tabs>
          <w:tab w:val="left" w:pos="6293"/>
        </w:tabs>
        <w:ind w:firstLine="709"/>
        <w:contextualSpacing/>
        <w:jc w:val="both"/>
        <w:rPr>
          <w:color w:val="000000"/>
          <w:spacing w:val="-4"/>
          <w:szCs w:val="28"/>
          <w:lang w:val="uk-UA"/>
        </w:rPr>
      </w:pPr>
    </w:p>
    <w:p w:rsidR="0073595C" w:rsidRDefault="0073595C" w:rsidP="0073595C">
      <w:pPr>
        <w:shd w:val="clear" w:color="auto" w:fill="FFFFFF"/>
        <w:tabs>
          <w:tab w:val="left" w:pos="6293"/>
        </w:tabs>
        <w:ind w:firstLine="709"/>
        <w:contextualSpacing/>
        <w:jc w:val="both"/>
        <w:rPr>
          <w:color w:val="000000"/>
          <w:spacing w:val="-4"/>
          <w:szCs w:val="28"/>
          <w:lang w:val="uk-UA"/>
        </w:rPr>
      </w:pPr>
    </w:p>
    <w:p w:rsidR="0073595C" w:rsidRDefault="0073595C" w:rsidP="0073595C">
      <w:pPr>
        <w:shd w:val="clear" w:color="auto" w:fill="FFFFFF"/>
        <w:tabs>
          <w:tab w:val="left" w:pos="6293"/>
        </w:tabs>
        <w:ind w:firstLine="709"/>
        <w:contextualSpacing/>
        <w:jc w:val="both"/>
        <w:rPr>
          <w:color w:val="000000"/>
          <w:spacing w:val="-4"/>
          <w:szCs w:val="28"/>
          <w:lang w:val="uk-UA"/>
        </w:rPr>
      </w:pPr>
    </w:p>
    <w:p w:rsidR="0073595C" w:rsidRDefault="0073595C" w:rsidP="0073595C">
      <w:pPr>
        <w:shd w:val="clear" w:color="auto" w:fill="FFFFFF"/>
        <w:tabs>
          <w:tab w:val="left" w:pos="6293"/>
        </w:tabs>
        <w:ind w:firstLine="709"/>
        <w:contextualSpacing/>
        <w:jc w:val="both"/>
        <w:rPr>
          <w:color w:val="000000"/>
          <w:spacing w:val="-4"/>
          <w:szCs w:val="28"/>
          <w:lang w:val="uk-UA"/>
        </w:rPr>
      </w:pPr>
    </w:p>
    <w:p w:rsidR="0073595C" w:rsidRDefault="0073595C" w:rsidP="0073595C">
      <w:pPr>
        <w:shd w:val="clear" w:color="auto" w:fill="FFFFFF"/>
        <w:tabs>
          <w:tab w:val="left" w:pos="6293"/>
        </w:tabs>
        <w:ind w:firstLine="709"/>
        <w:contextualSpacing/>
        <w:jc w:val="both"/>
        <w:rPr>
          <w:color w:val="000000"/>
          <w:spacing w:val="-4"/>
          <w:szCs w:val="28"/>
          <w:lang w:val="uk-UA"/>
        </w:rPr>
      </w:pPr>
    </w:p>
    <w:p w:rsidR="0073595C" w:rsidRDefault="0073595C" w:rsidP="0073595C">
      <w:pPr>
        <w:shd w:val="clear" w:color="auto" w:fill="FFFFFF"/>
        <w:tabs>
          <w:tab w:val="left" w:pos="6293"/>
        </w:tabs>
        <w:ind w:firstLine="709"/>
        <w:contextualSpacing/>
        <w:jc w:val="both"/>
        <w:rPr>
          <w:color w:val="000000"/>
          <w:spacing w:val="-4"/>
          <w:szCs w:val="28"/>
          <w:lang w:val="uk-UA"/>
        </w:rPr>
      </w:pPr>
    </w:p>
    <w:p w:rsidR="00511DB4" w:rsidRDefault="00511DB4" w:rsidP="0073595C">
      <w:pPr>
        <w:shd w:val="clear" w:color="auto" w:fill="FFFFFF"/>
        <w:tabs>
          <w:tab w:val="left" w:pos="6293"/>
        </w:tabs>
        <w:ind w:firstLine="709"/>
        <w:contextualSpacing/>
        <w:jc w:val="both"/>
        <w:rPr>
          <w:color w:val="000000"/>
          <w:spacing w:val="-4"/>
          <w:szCs w:val="28"/>
          <w:lang w:val="uk-UA"/>
        </w:rPr>
      </w:pPr>
    </w:p>
    <w:p w:rsidR="00511DB4" w:rsidRDefault="00511DB4" w:rsidP="0073595C">
      <w:pPr>
        <w:shd w:val="clear" w:color="auto" w:fill="FFFFFF"/>
        <w:tabs>
          <w:tab w:val="left" w:pos="6293"/>
        </w:tabs>
        <w:ind w:firstLine="709"/>
        <w:contextualSpacing/>
        <w:jc w:val="both"/>
        <w:rPr>
          <w:color w:val="000000"/>
          <w:spacing w:val="-4"/>
          <w:szCs w:val="28"/>
          <w:lang w:val="uk-UA"/>
        </w:rPr>
      </w:pPr>
    </w:p>
    <w:p w:rsidR="00511DB4" w:rsidRDefault="00511DB4" w:rsidP="0073595C">
      <w:pPr>
        <w:shd w:val="clear" w:color="auto" w:fill="FFFFFF"/>
        <w:tabs>
          <w:tab w:val="left" w:pos="6293"/>
        </w:tabs>
        <w:ind w:firstLine="709"/>
        <w:contextualSpacing/>
        <w:jc w:val="both"/>
        <w:rPr>
          <w:color w:val="000000"/>
          <w:spacing w:val="-4"/>
          <w:szCs w:val="28"/>
          <w:lang w:val="uk-UA"/>
        </w:rPr>
      </w:pPr>
    </w:p>
    <w:p w:rsidR="00511DB4" w:rsidRDefault="00511DB4" w:rsidP="0073595C">
      <w:pPr>
        <w:shd w:val="clear" w:color="auto" w:fill="FFFFFF"/>
        <w:tabs>
          <w:tab w:val="left" w:pos="6293"/>
        </w:tabs>
        <w:ind w:firstLine="709"/>
        <w:contextualSpacing/>
        <w:jc w:val="both"/>
        <w:rPr>
          <w:color w:val="000000"/>
          <w:spacing w:val="-4"/>
          <w:szCs w:val="28"/>
          <w:lang w:val="uk-UA"/>
        </w:rPr>
      </w:pPr>
    </w:p>
    <w:p w:rsidR="00511DB4" w:rsidRDefault="00511DB4" w:rsidP="0073595C">
      <w:pPr>
        <w:shd w:val="clear" w:color="auto" w:fill="FFFFFF"/>
        <w:tabs>
          <w:tab w:val="left" w:pos="6293"/>
        </w:tabs>
        <w:ind w:firstLine="709"/>
        <w:contextualSpacing/>
        <w:jc w:val="both"/>
        <w:rPr>
          <w:color w:val="000000"/>
          <w:spacing w:val="-4"/>
          <w:szCs w:val="28"/>
          <w:lang w:val="uk-UA"/>
        </w:rPr>
      </w:pPr>
    </w:p>
    <w:p w:rsidR="00511DB4" w:rsidRDefault="00511DB4" w:rsidP="0073595C">
      <w:pPr>
        <w:shd w:val="clear" w:color="auto" w:fill="FFFFFF"/>
        <w:tabs>
          <w:tab w:val="left" w:pos="6293"/>
        </w:tabs>
        <w:ind w:firstLine="709"/>
        <w:contextualSpacing/>
        <w:jc w:val="both"/>
        <w:rPr>
          <w:color w:val="000000"/>
          <w:spacing w:val="-4"/>
          <w:szCs w:val="28"/>
          <w:lang w:val="uk-UA"/>
        </w:rPr>
      </w:pPr>
    </w:p>
    <w:p w:rsidR="00511DB4" w:rsidRDefault="00511DB4" w:rsidP="0073595C">
      <w:pPr>
        <w:shd w:val="clear" w:color="auto" w:fill="FFFFFF"/>
        <w:tabs>
          <w:tab w:val="left" w:pos="6293"/>
        </w:tabs>
        <w:ind w:firstLine="709"/>
        <w:contextualSpacing/>
        <w:jc w:val="both"/>
        <w:rPr>
          <w:color w:val="000000"/>
          <w:spacing w:val="-4"/>
          <w:szCs w:val="28"/>
          <w:lang w:val="uk-UA"/>
        </w:rPr>
      </w:pPr>
    </w:p>
    <w:p w:rsidR="00511DB4" w:rsidRDefault="00511DB4" w:rsidP="0073595C">
      <w:pPr>
        <w:shd w:val="clear" w:color="auto" w:fill="FFFFFF"/>
        <w:tabs>
          <w:tab w:val="left" w:pos="6293"/>
        </w:tabs>
        <w:ind w:firstLine="709"/>
        <w:contextualSpacing/>
        <w:jc w:val="both"/>
        <w:rPr>
          <w:color w:val="000000"/>
          <w:spacing w:val="-4"/>
          <w:szCs w:val="28"/>
          <w:lang w:val="uk-UA"/>
        </w:rPr>
      </w:pPr>
    </w:p>
    <w:p w:rsidR="00511DB4" w:rsidRDefault="00511DB4" w:rsidP="0073595C">
      <w:pPr>
        <w:shd w:val="clear" w:color="auto" w:fill="FFFFFF"/>
        <w:tabs>
          <w:tab w:val="left" w:pos="6293"/>
        </w:tabs>
        <w:ind w:firstLine="709"/>
        <w:contextualSpacing/>
        <w:jc w:val="both"/>
        <w:rPr>
          <w:color w:val="000000"/>
          <w:spacing w:val="-4"/>
          <w:szCs w:val="28"/>
          <w:lang w:val="uk-UA"/>
        </w:rPr>
      </w:pPr>
    </w:p>
    <w:p w:rsidR="00511DB4" w:rsidRDefault="00511DB4" w:rsidP="0073595C">
      <w:pPr>
        <w:shd w:val="clear" w:color="auto" w:fill="FFFFFF"/>
        <w:tabs>
          <w:tab w:val="left" w:pos="6293"/>
        </w:tabs>
        <w:ind w:firstLine="709"/>
        <w:contextualSpacing/>
        <w:jc w:val="both"/>
        <w:rPr>
          <w:color w:val="000000"/>
          <w:spacing w:val="-4"/>
          <w:szCs w:val="28"/>
          <w:lang w:val="uk-UA"/>
        </w:rPr>
      </w:pPr>
    </w:p>
    <w:p w:rsidR="00511DB4" w:rsidRDefault="00511DB4" w:rsidP="0073595C">
      <w:pPr>
        <w:shd w:val="clear" w:color="auto" w:fill="FFFFFF"/>
        <w:tabs>
          <w:tab w:val="left" w:pos="6293"/>
        </w:tabs>
        <w:ind w:firstLine="709"/>
        <w:contextualSpacing/>
        <w:jc w:val="both"/>
        <w:rPr>
          <w:color w:val="000000"/>
          <w:spacing w:val="-4"/>
          <w:szCs w:val="28"/>
          <w:lang w:val="uk-UA"/>
        </w:rPr>
      </w:pPr>
    </w:p>
    <w:p w:rsidR="00511DB4" w:rsidRDefault="00511DB4" w:rsidP="0073595C">
      <w:pPr>
        <w:shd w:val="clear" w:color="auto" w:fill="FFFFFF"/>
        <w:tabs>
          <w:tab w:val="left" w:pos="6293"/>
        </w:tabs>
        <w:ind w:firstLine="709"/>
        <w:contextualSpacing/>
        <w:jc w:val="both"/>
        <w:rPr>
          <w:color w:val="000000"/>
          <w:spacing w:val="-4"/>
          <w:szCs w:val="28"/>
          <w:lang w:val="uk-UA"/>
        </w:rPr>
      </w:pPr>
    </w:p>
    <w:p w:rsidR="00511DB4" w:rsidRDefault="00511DB4" w:rsidP="0073595C">
      <w:pPr>
        <w:shd w:val="clear" w:color="auto" w:fill="FFFFFF"/>
        <w:tabs>
          <w:tab w:val="left" w:pos="6293"/>
        </w:tabs>
        <w:ind w:firstLine="709"/>
        <w:contextualSpacing/>
        <w:jc w:val="both"/>
        <w:rPr>
          <w:color w:val="000000"/>
          <w:spacing w:val="-4"/>
          <w:szCs w:val="28"/>
          <w:lang w:val="uk-UA"/>
        </w:rPr>
      </w:pPr>
    </w:p>
    <w:p w:rsidR="00511DB4" w:rsidRDefault="00511DB4" w:rsidP="0073595C">
      <w:pPr>
        <w:shd w:val="clear" w:color="auto" w:fill="FFFFFF"/>
        <w:tabs>
          <w:tab w:val="left" w:pos="6293"/>
        </w:tabs>
        <w:ind w:firstLine="709"/>
        <w:contextualSpacing/>
        <w:jc w:val="both"/>
        <w:rPr>
          <w:color w:val="000000"/>
          <w:spacing w:val="-4"/>
          <w:szCs w:val="28"/>
          <w:lang w:val="uk-UA"/>
        </w:rPr>
      </w:pPr>
    </w:p>
    <w:p w:rsidR="00511DB4" w:rsidRDefault="00511DB4" w:rsidP="0073595C">
      <w:pPr>
        <w:shd w:val="clear" w:color="auto" w:fill="FFFFFF"/>
        <w:tabs>
          <w:tab w:val="left" w:pos="6293"/>
        </w:tabs>
        <w:ind w:firstLine="709"/>
        <w:contextualSpacing/>
        <w:jc w:val="both"/>
        <w:rPr>
          <w:color w:val="000000"/>
          <w:spacing w:val="-4"/>
          <w:szCs w:val="28"/>
          <w:lang w:val="uk-UA"/>
        </w:rPr>
      </w:pPr>
    </w:p>
    <w:p w:rsidR="00511DB4" w:rsidRDefault="00511DB4" w:rsidP="0073595C">
      <w:pPr>
        <w:shd w:val="clear" w:color="auto" w:fill="FFFFFF"/>
        <w:tabs>
          <w:tab w:val="left" w:pos="6293"/>
        </w:tabs>
        <w:ind w:firstLine="709"/>
        <w:contextualSpacing/>
        <w:jc w:val="both"/>
        <w:rPr>
          <w:color w:val="000000"/>
          <w:spacing w:val="-4"/>
          <w:szCs w:val="28"/>
          <w:lang w:val="uk-UA"/>
        </w:rPr>
      </w:pPr>
    </w:p>
    <w:p w:rsidR="00511DB4" w:rsidRDefault="00511DB4" w:rsidP="0073595C">
      <w:pPr>
        <w:shd w:val="clear" w:color="auto" w:fill="FFFFFF"/>
        <w:tabs>
          <w:tab w:val="left" w:pos="6293"/>
        </w:tabs>
        <w:ind w:firstLine="709"/>
        <w:contextualSpacing/>
        <w:jc w:val="both"/>
        <w:rPr>
          <w:color w:val="000000"/>
          <w:spacing w:val="-4"/>
          <w:szCs w:val="28"/>
          <w:lang w:val="uk-UA"/>
        </w:rPr>
      </w:pPr>
    </w:p>
    <w:p w:rsidR="00511DB4" w:rsidRDefault="00511DB4" w:rsidP="0073595C">
      <w:pPr>
        <w:shd w:val="clear" w:color="auto" w:fill="FFFFFF"/>
        <w:tabs>
          <w:tab w:val="left" w:pos="6293"/>
        </w:tabs>
        <w:ind w:firstLine="709"/>
        <w:contextualSpacing/>
        <w:jc w:val="both"/>
        <w:rPr>
          <w:color w:val="000000"/>
          <w:spacing w:val="-4"/>
          <w:szCs w:val="28"/>
          <w:lang w:val="uk-UA"/>
        </w:rPr>
      </w:pPr>
    </w:p>
    <w:p w:rsidR="00511DB4" w:rsidRDefault="00511DB4" w:rsidP="0073595C">
      <w:pPr>
        <w:shd w:val="clear" w:color="auto" w:fill="FFFFFF"/>
        <w:tabs>
          <w:tab w:val="left" w:pos="6293"/>
        </w:tabs>
        <w:ind w:firstLine="709"/>
        <w:contextualSpacing/>
        <w:jc w:val="both"/>
        <w:rPr>
          <w:color w:val="000000"/>
          <w:spacing w:val="-4"/>
          <w:szCs w:val="28"/>
          <w:lang w:val="uk-UA"/>
        </w:rPr>
      </w:pPr>
    </w:p>
    <w:p w:rsidR="00511DB4" w:rsidRDefault="00511DB4" w:rsidP="0073595C">
      <w:pPr>
        <w:shd w:val="clear" w:color="auto" w:fill="FFFFFF"/>
        <w:tabs>
          <w:tab w:val="left" w:pos="6293"/>
        </w:tabs>
        <w:ind w:firstLine="709"/>
        <w:contextualSpacing/>
        <w:jc w:val="both"/>
        <w:rPr>
          <w:color w:val="000000"/>
          <w:spacing w:val="-4"/>
          <w:szCs w:val="28"/>
          <w:lang w:val="uk-UA"/>
        </w:rPr>
      </w:pPr>
    </w:p>
    <w:p w:rsidR="0073595C" w:rsidRDefault="0073595C" w:rsidP="0073595C">
      <w:pPr>
        <w:shd w:val="clear" w:color="auto" w:fill="FFFFFF"/>
        <w:tabs>
          <w:tab w:val="left" w:pos="6293"/>
        </w:tabs>
        <w:ind w:firstLine="709"/>
        <w:contextualSpacing/>
        <w:jc w:val="both"/>
        <w:rPr>
          <w:color w:val="000000"/>
          <w:spacing w:val="-4"/>
          <w:szCs w:val="28"/>
          <w:lang w:val="uk-UA"/>
        </w:rPr>
      </w:pPr>
    </w:p>
    <w:p w:rsidR="0073595C" w:rsidRDefault="0073595C" w:rsidP="0073595C">
      <w:pPr>
        <w:shd w:val="clear" w:color="auto" w:fill="FFFFFF"/>
        <w:tabs>
          <w:tab w:val="left" w:pos="6293"/>
        </w:tabs>
        <w:ind w:firstLine="709"/>
        <w:contextualSpacing/>
        <w:jc w:val="both"/>
        <w:rPr>
          <w:color w:val="000000"/>
          <w:spacing w:val="-4"/>
          <w:szCs w:val="28"/>
          <w:lang w:val="uk-UA"/>
        </w:rPr>
      </w:pPr>
    </w:p>
    <w:p w:rsidR="0073595C" w:rsidRDefault="0073595C" w:rsidP="0073595C">
      <w:pPr>
        <w:shd w:val="clear" w:color="auto" w:fill="FFFFFF"/>
        <w:tabs>
          <w:tab w:val="left" w:pos="6293"/>
        </w:tabs>
        <w:ind w:firstLine="709"/>
        <w:contextualSpacing/>
        <w:jc w:val="both"/>
        <w:rPr>
          <w:color w:val="000000"/>
          <w:spacing w:val="-4"/>
          <w:szCs w:val="28"/>
          <w:lang w:val="uk-UA"/>
        </w:rPr>
      </w:pPr>
    </w:p>
    <w:p w:rsidR="0073595C" w:rsidRDefault="0073595C" w:rsidP="0073595C">
      <w:pPr>
        <w:shd w:val="clear" w:color="auto" w:fill="FFFFFF"/>
        <w:tabs>
          <w:tab w:val="left" w:pos="6293"/>
        </w:tabs>
        <w:ind w:firstLine="709"/>
        <w:contextualSpacing/>
        <w:jc w:val="both"/>
        <w:rPr>
          <w:color w:val="000000"/>
          <w:spacing w:val="-4"/>
          <w:szCs w:val="28"/>
          <w:lang w:val="uk-UA"/>
        </w:rPr>
      </w:pPr>
    </w:p>
    <w:p w:rsidR="0073595C" w:rsidRPr="001B0884" w:rsidRDefault="0073595C" w:rsidP="0073595C">
      <w:pPr>
        <w:shd w:val="clear" w:color="auto" w:fill="FFFFFF"/>
        <w:tabs>
          <w:tab w:val="left" w:pos="6293"/>
        </w:tabs>
        <w:ind w:firstLine="709"/>
        <w:contextualSpacing/>
        <w:jc w:val="both"/>
        <w:rPr>
          <w:color w:val="000000"/>
          <w:spacing w:val="-4"/>
          <w:sz w:val="28"/>
          <w:szCs w:val="28"/>
          <w:lang w:val="uk-UA"/>
        </w:rPr>
      </w:pPr>
    </w:p>
    <w:p w:rsidR="001B0884" w:rsidRPr="001B0884" w:rsidRDefault="001B0884" w:rsidP="001B0884">
      <w:pPr>
        <w:ind w:left="5940"/>
        <w:rPr>
          <w:color w:val="000000"/>
          <w:sz w:val="28"/>
          <w:szCs w:val="28"/>
          <w:lang w:eastAsia="uk-UA"/>
        </w:rPr>
      </w:pPr>
      <w:r w:rsidRPr="001B0884">
        <w:rPr>
          <w:color w:val="000000"/>
          <w:sz w:val="28"/>
          <w:szCs w:val="28"/>
          <w:lang w:eastAsia="uk-UA"/>
        </w:rPr>
        <w:lastRenderedPageBreak/>
        <w:t>Додаток 2</w:t>
      </w:r>
    </w:p>
    <w:p w:rsidR="001B0884" w:rsidRPr="001B0884" w:rsidRDefault="001B0884" w:rsidP="001B0884">
      <w:pPr>
        <w:ind w:left="5940"/>
        <w:rPr>
          <w:color w:val="000000"/>
          <w:sz w:val="28"/>
          <w:szCs w:val="28"/>
          <w:lang w:eastAsia="uk-UA"/>
        </w:rPr>
      </w:pPr>
      <w:r w:rsidRPr="001B0884">
        <w:rPr>
          <w:color w:val="000000"/>
          <w:sz w:val="28"/>
          <w:szCs w:val="28"/>
          <w:lang w:eastAsia="uk-UA"/>
        </w:rPr>
        <w:t>до рішення Широківської сільської ради від</w:t>
      </w:r>
    </w:p>
    <w:p w:rsidR="001B0884" w:rsidRPr="00D6796F" w:rsidRDefault="00D6796F" w:rsidP="00D6796F">
      <w:pPr>
        <w:ind w:left="5940"/>
        <w:rPr>
          <w:color w:val="000000"/>
          <w:sz w:val="28"/>
          <w:szCs w:val="28"/>
          <w:lang w:val="uk-UA" w:eastAsia="uk-UA"/>
        </w:rPr>
      </w:pPr>
      <w:r>
        <w:rPr>
          <w:color w:val="000000"/>
          <w:sz w:val="28"/>
          <w:szCs w:val="28"/>
          <w:lang w:val="uk-UA" w:eastAsia="uk-UA"/>
        </w:rPr>
        <w:t>19.10.</w:t>
      </w:r>
      <w:r>
        <w:rPr>
          <w:color w:val="000000"/>
          <w:sz w:val="28"/>
          <w:szCs w:val="28"/>
          <w:lang w:eastAsia="uk-UA"/>
        </w:rPr>
        <w:t xml:space="preserve">2017 р. № </w:t>
      </w:r>
      <w:r>
        <w:rPr>
          <w:color w:val="000000"/>
          <w:sz w:val="28"/>
          <w:szCs w:val="28"/>
          <w:lang w:val="uk-UA" w:eastAsia="uk-UA"/>
        </w:rPr>
        <w:t>14</w:t>
      </w:r>
    </w:p>
    <w:p w:rsidR="001B0884" w:rsidRPr="001B0884" w:rsidRDefault="001B0884" w:rsidP="001B0884">
      <w:pPr>
        <w:ind w:left="5940"/>
        <w:rPr>
          <w:color w:val="000000"/>
          <w:sz w:val="28"/>
          <w:szCs w:val="28"/>
          <w:lang w:eastAsia="uk-UA"/>
        </w:rPr>
      </w:pPr>
    </w:p>
    <w:p w:rsidR="001B0884" w:rsidRPr="001B0884" w:rsidRDefault="001B0884" w:rsidP="001B0884">
      <w:pPr>
        <w:pStyle w:val="ab"/>
        <w:shd w:val="clear" w:color="auto" w:fill="FFFFFF"/>
        <w:spacing w:before="0" w:beforeAutospacing="0" w:after="0" w:line="224" w:lineRule="atLeast"/>
        <w:jc w:val="center"/>
        <w:rPr>
          <w:color w:val="000000" w:themeColor="text1"/>
          <w:sz w:val="28"/>
          <w:szCs w:val="28"/>
        </w:rPr>
      </w:pPr>
      <w:r w:rsidRPr="001B0884">
        <w:rPr>
          <w:rStyle w:val="ae"/>
          <w:color w:val="000000" w:themeColor="text1"/>
          <w:sz w:val="28"/>
          <w:szCs w:val="28"/>
        </w:rPr>
        <w:t>МЕТОДИКА</w:t>
      </w:r>
    </w:p>
    <w:p w:rsidR="001B0884" w:rsidRPr="001B0884" w:rsidRDefault="001B0884" w:rsidP="001B0884">
      <w:pPr>
        <w:pStyle w:val="ab"/>
        <w:shd w:val="clear" w:color="auto" w:fill="FFFFFF"/>
        <w:spacing w:before="0" w:beforeAutospacing="0" w:after="0" w:line="224" w:lineRule="atLeast"/>
        <w:jc w:val="center"/>
        <w:rPr>
          <w:color w:val="000000" w:themeColor="text1"/>
          <w:sz w:val="28"/>
          <w:szCs w:val="28"/>
        </w:rPr>
      </w:pPr>
      <w:r w:rsidRPr="001B0884">
        <w:rPr>
          <w:rStyle w:val="ae"/>
          <w:color w:val="000000" w:themeColor="text1"/>
          <w:sz w:val="28"/>
          <w:szCs w:val="28"/>
        </w:rPr>
        <w:t>розрахунку  орендної плати  за  майно, що перебуває у комунальній власності територіальної громади Широківської сільської ради  та пропорції її розподілу</w:t>
      </w:r>
    </w:p>
    <w:p w:rsidR="001B0884" w:rsidRPr="001B0884" w:rsidRDefault="001B0884" w:rsidP="001B0884">
      <w:pPr>
        <w:rPr>
          <w:color w:val="000000" w:themeColor="text1"/>
          <w:sz w:val="28"/>
          <w:szCs w:val="28"/>
        </w:rPr>
      </w:pPr>
    </w:p>
    <w:p w:rsidR="001B0884" w:rsidRPr="001B0884" w:rsidRDefault="001B0884" w:rsidP="001B0884">
      <w:pPr>
        <w:shd w:val="clear" w:color="auto" w:fill="FFFFFF"/>
        <w:ind w:firstLine="408"/>
        <w:jc w:val="both"/>
        <w:textAlignment w:val="baseline"/>
        <w:rPr>
          <w:color w:val="000000" w:themeColor="text1"/>
          <w:sz w:val="28"/>
          <w:szCs w:val="28"/>
          <w:shd w:val="clear" w:color="auto" w:fill="FFFFFF"/>
        </w:rPr>
      </w:pPr>
      <w:r w:rsidRPr="001B0884">
        <w:rPr>
          <w:color w:val="000000" w:themeColor="text1"/>
          <w:sz w:val="28"/>
          <w:szCs w:val="28"/>
        </w:rPr>
        <w:t xml:space="preserve">1. </w:t>
      </w:r>
      <w:bookmarkStart w:id="0" w:name="n21"/>
      <w:bookmarkEnd w:id="0"/>
      <w:r w:rsidRPr="001B0884">
        <w:rPr>
          <w:color w:val="000000" w:themeColor="text1"/>
          <w:sz w:val="28"/>
          <w:szCs w:val="28"/>
          <w:shd w:val="clear" w:color="auto" w:fill="FFFFFF"/>
        </w:rPr>
        <w:t>Методика розроблена з метою створення єдиного організаційно-економічного механізму справляння та використання плати за оренду нерухомого майна (будівель, приміщень) та іншого  окремого індивідуально визначеного майна (обладнання, транспортні засоби, нежитлові приміщення тощо) територіальної громади Широківської сільської ради, та відповідно до Закону України «Про місцеве самоврядування в Україні», Закону України «Про оренду державного та комунального майна», з урахуванням «Методики розрахунку орендної плати за державне майно та пропорції її розподілу», затвердженої постановою Кабінету Міністрів України від 04.10.1995 року №786 із змінами і доповненнями.</w:t>
      </w:r>
    </w:p>
    <w:p w:rsidR="001B0884" w:rsidRPr="001B0884" w:rsidRDefault="001B0884" w:rsidP="001B0884">
      <w:pPr>
        <w:shd w:val="clear" w:color="auto" w:fill="FFFFFF"/>
        <w:ind w:firstLine="408"/>
        <w:jc w:val="both"/>
        <w:textAlignment w:val="baseline"/>
        <w:rPr>
          <w:color w:val="000000"/>
          <w:sz w:val="28"/>
          <w:szCs w:val="28"/>
        </w:rPr>
      </w:pPr>
      <w:bookmarkStart w:id="1" w:name="n23"/>
      <w:bookmarkEnd w:id="1"/>
      <w:r w:rsidRPr="001B0884">
        <w:rPr>
          <w:color w:val="000000"/>
          <w:sz w:val="28"/>
          <w:szCs w:val="28"/>
        </w:rPr>
        <w:t>2. Розмір орендної плати встановлюється договором оренди між орендодавцем та орендарем.</w:t>
      </w:r>
    </w:p>
    <w:p w:rsidR="001B0884" w:rsidRPr="001B0884" w:rsidRDefault="001B0884" w:rsidP="001B0884">
      <w:pPr>
        <w:pStyle w:val="ab"/>
        <w:spacing w:before="0" w:beforeAutospacing="0" w:after="0"/>
        <w:ind w:firstLine="408"/>
        <w:jc w:val="both"/>
        <w:rPr>
          <w:color w:val="000000" w:themeColor="text1"/>
          <w:sz w:val="28"/>
          <w:szCs w:val="28"/>
        </w:rPr>
      </w:pPr>
      <w:r w:rsidRPr="001B0884">
        <w:rPr>
          <w:color w:val="000000" w:themeColor="text1"/>
          <w:sz w:val="28"/>
          <w:szCs w:val="28"/>
        </w:rPr>
        <w:t>3. У разі визначення орендаря на конкурсних засадах орендна плата, розрахована за цією Методикою, застосовується як стартова, а її розмір може бути збільшено за результатами такого конкурсу.</w:t>
      </w:r>
    </w:p>
    <w:p w:rsidR="001B0884" w:rsidRPr="001B0884" w:rsidRDefault="0048704C" w:rsidP="001B0884">
      <w:pPr>
        <w:pStyle w:val="ab"/>
        <w:spacing w:before="0" w:beforeAutospacing="0" w:after="0"/>
        <w:ind w:firstLine="408"/>
        <w:jc w:val="both"/>
        <w:rPr>
          <w:color w:val="000000" w:themeColor="text1"/>
          <w:sz w:val="28"/>
          <w:szCs w:val="28"/>
        </w:rPr>
      </w:pPr>
      <w:bookmarkStart w:id="2" w:name="475"/>
      <w:bookmarkStart w:id="3" w:name="477"/>
      <w:bookmarkEnd w:id="2"/>
      <w:bookmarkEnd w:id="3"/>
      <w:r>
        <w:rPr>
          <w:color w:val="000000" w:themeColor="text1"/>
          <w:sz w:val="28"/>
          <w:szCs w:val="28"/>
        </w:rPr>
        <w:t>4</w:t>
      </w:r>
      <w:r w:rsidR="001B0884" w:rsidRPr="001B0884">
        <w:rPr>
          <w:color w:val="000000" w:themeColor="text1"/>
          <w:sz w:val="28"/>
          <w:szCs w:val="28"/>
        </w:rPr>
        <w:t>. До плати за оренду індивідуально визначеного майна не включаються компенсація витрат комунальних підприємств, установ, організацій територіальної громади Широківської сільської ради, за якими закріплено майно територіальної громади Широківської сільської ради на праві господарського відання або оперативного управління (далі - підприємство-балансоутримувач), за користування земельною ділянкою, на якій розташований об'єкт оренди, та плата за комунальні послуги відповідно до договору, який укладається між орендарем та підприємством-балансоутримувачем або відповідними особами, що надають такі послуги.</w:t>
      </w:r>
    </w:p>
    <w:p w:rsidR="001B0884" w:rsidRPr="001B0884" w:rsidRDefault="0048704C" w:rsidP="001B0884">
      <w:pPr>
        <w:shd w:val="clear" w:color="auto" w:fill="FFFFFF"/>
        <w:ind w:firstLine="408"/>
        <w:jc w:val="both"/>
        <w:textAlignment w:val="baseline"/>
        <w:rPr>
          <w:color w:val="000000"/>
          <w:sz w:val="28"/>
          <w:szCs w:val="28"/>
        </w:rPr>
      </w:pPr>
      <w:bookmarkStart w:id="4" w:name="n24"/>
      <w:bookmarkStart w:id="5" w:name="n26"/>
      <w:bookmarkStart w:id="6" w:name="n33"/>
      <w:bookmarkEnd w:id="4"/>
      <w:bookmarkEnd w:id="5"/>
      <w:bookmarkEnd w:id="6"/>
      <w:r>
        <w:rPr>
          <w:color w:val="000000"/>
          <w:sz w:val="28"/>
          <w:szCs w:val="28"/>
          <w:lang w:val="uk-UA"/>
        </w:rPr>
        <w:t>5</w:t>
      </w:r>
      <w:r w:rsidR="001B0884" w:rsidRPr="001B0884">
        <w:rPr>
          <w:color w:val="000000"/>
          <w:sz w:val="28"/>
          <w:szCs w:val="28"/>
        </w:rPr>
        <w:t>. Орендна плата за цією Методикою розраховується у такій послідовності: визначається розмір річної орендної плати. На основі розміру річної орендної плати встановлюється розмір орендної плати за базовий місяць розрахунку орендної плати - останній місяць, за який визначено індекс інфляції, яка фіксується у договорі оренди. З урахуванням розміру орендної плати за базовий місяць оренди розраховується розмір орендної плати за перший та наступні місяці оренди.</w:t>
      </w:r>
    </w:p>
    <w:p w:rsidR="001B0884" w:rsidRPr="001B0884" w:rsidRDefault="001B0884" w:rsidP="001B0884">
      <w:pPr>
        <w:shd w:val="clear" w:color="auto" w:fill="FFFFFF"/>
        <w:ind w:firstLine="408"/>
        <w:jc w:val="both"/>
        <w:textAlignment w:val="baseline"/>
        <w:rPr>
          <w:color w:val="000000"/>
          <w:sz w:val="28"/>
          <w:szCs w:val="28"/>
        </w:rPr>
      </w:pPr>
      <w:bookmarkStart w:id="7" w:name="n34"/>
      <w:bookmarkStart w:id="8" w:name="n35"/>
      <w:bookmarkEnd w:id="7"/>
      <w:bookmarkEnd w:id="8"/>
      <w:r w:rsidRPr="001B0884">
        <w:rPr>
          <w:color w:val="000000"/>
          <w:sz w:val="28"/>
          <w:szCs w:val="28"/>
        </w:rPr>
        <w:t>У разі коли термін оренди менший чи більший за одну добу або за один місяць, то на основі розміру місячної орендної плати розраховується добова, а в разі необхідності - на основі розміру добової орендної плати розраховується погодинна орендна плата.</w:t>
      </w:r>
    </w:p>
    <w:p w:rsidR="001B0884" w:rsidRPr="001B0884" w:rsidRDefault="0048704C" w:rsidP="001B0884">
      <w:pPr>
        <w:shd w:val="clear" w:color="auto" w:fill="FFFFFF"/>
        <w:ind w:firstLine="408"/>
        <w:jc w:val="both"/>
        <w:textAlignment w:val="baseline"/>
        <w:rPr>
          <w:color w:val="000000"/>
          <w:sz w:val="28"/>
          <w:szCs w:val="28"/>
        </w:rPr>
      </w:pPr>
      <w:r>
        <w:rPr>
          <w:color w:val="000000"/>
          <w:sz w:val="28"/>
          <w:szCs w:val="28"/>
          <w:lang w:val="uk-UA"/>
        </w:rPr>
        <w:lastRenderedPageBreak/>
        <w:t>6</w:t>
      </w:r>
      <w:r w:rsidR="001B0884" w:rsidRPr="001B0884">
        <w:rPr>
          <w:color w:val="000000"/>
          <w:sz w:val="28"/>
          <w:szCs w:val="28"/>
        </w:rPr>
        <w:t>. У разі оренди нерухомого майна розмір річної орендної плати визначається за формулою:</w:t>
      </w:r>
    </w:p>
    <w:tbl>
      <w:tblPr>
        <w:tblW w:w="0" w:type="auto"/>
        <w:jc w:val="center"/>
        <w:tblCellMar>
          <w:left w:w="0" w:type="dxa"/>
          <w:right w:w="0" w:type="dxa"/>
        </w:tblCellMar>
        <w:tblLook w:val="04A0"/>
      </w:tblPr>
      <w:tblGrid>
        <w:gridCol w:w="1050"/>
        <w:gridCol w:w="210"/>
        <w:gridCol w:w="3505"/>
      </w:tblGrid>
      <w:tr w:rsidR="001B0884" w:rsidRPr="001B0884" w:rsidTr="001B0884">
        <w:trPr>
          <w:jc w:val="center"/>
        </w:trPr>
        <w:tc>
          <w:tcPr>
            <w:tcW w:w="1050" w:type="dxa"/>
            <w:tcBorders>
              <w:top w:val="single" w:sz="2" w:space="0" w:color="auto"/>
              <w:left w:val="single" w:sz="2" w:space="0" w:color="auto"/>
              <w:bottom w:val="single" w:sz="2" w:space="0" w:color="auto"/>
              <w:right w:val="single" w:sz="2" w:space="0" w:color="auto"/>
            </w:tcBorders>
            <w:hideMark/>
          </w:tcPr>
          <w:p w:rsidR="001B0884" w:rsidRPr="001B0884" w:rsidRDefault="001B0884" w:rsidP="001B0884">
            <w:pPr>
              <w:spacing w:before="136" w:after="136"/>
              <w:jc w:val="center"/>
              <w:textAlignment w:val="baseline"/>
              <w:rPr>
                <w:sz w:val="28"/>
                <w:szCs w:val="28"/>
              </w:rPr>
            </w:pPr>
            <w:bookmarkStart w:id="9" w:name="n52"/>
            <w:bookmarkEnd w:id="9"/>
            <w:r w:rsidRPr="001B0884">
              <w:rPr>
                <w:sz w:val="28"/>
                <w:szCs w:val="28"/>
              </w:rPr>
              <w:t>Опл</w:t>
            </w:r>
          </w:p>
        </w:tc>
        <w:tc>
          <w:tcPr>
            <w:tcW w:w="210" w:type="dxa"/>
            <w:tcBorders>
              <w:top w:val="single" w:sz="2" w:space="0" w:color="auto"/>
              <w:left w:val="single" w:sz="2" w:space="0" w:color="auto"/>
              <w:bottom w:val="single" w:sz="2" w:space="0" w:color="auto"/>
              <w:right w:val="single" w:sz="2" w:space="0" w:color="auto"/>
            </w:tcBorders>
            <w:hideMark/>
          </w:tcPr>
          <w:p w:rsidR="001B0884" w:rsidRPr="001B0884" w:rsidRDefault="001B0884" w:rsidP="001B0884">
            <w:pPr>
              <w:spacing w:before="136" w:after="136"/>
              <w:jc w:val="center"/>
              <w:textAlignment w:val="baseline"/>
              <w:rPr>
                <w:sz w:val="28"/>
                <w:szCs w:val="28"/>
              </w:rPr>
            </w:pPr>
            <w:r w:rsidRPr="001B0884">
              <w:rPr>
                <w:sz w:val="28"/>
                <w:szCs w:val="28"/>
              </w:rPr>
              <w:t>=</w:t>
            </w:r>
          </w:p>
        </w:tc>
        <w:tc>
          <w:tcPr>
            <w:tcW w:w="3165" w:type="dxa"/>
            <w:tcBorders>
              <w:top w:val="single" w:sz="2" w:space="0" w:color="auto"/>
              <w:left w:val="single" w:sz="2" w:space="0" w:color="auto"/>
              <w:bottom w:val="single" w:sz="2" w:space="0" w:color="auto"/>
              <w:right w:val="single" w:sz="2" w:space="0" w:color="auto"/>
            </w:tcBorders>
            <w:hideMark/>
          </w:tcPr>
          <w:p w:rsidR="001B0884" w:rsidRPr="001B0884" w:rsidRDefault="001B0884" w:rsidP="001B0884">
            <w:pPr>
              <w:spacing w:before="136" w:after="136"/>
              <w:jc w:val="center"/>
              <w:textAlignment w:val="baseline"/>
              <w:rPr>
                <w:sz w:val="28"/>
                <w:szCs w:val="28"/>
              </w:rPr>
            </w:pPr>
            <w:r w:rsidRPr="001B0884">
              <w:rPr>
                <w:sz w:val="28"/>
                <w:szCs w:val="28"/>
              </w:rPr>
              <w:t>Вп х Сор </w:t>
            </w:r>
            <w:r w:rsidRPr="001B0884">
              <w:rPr>
                <w:sz w:val="28"/>
                <w:szCs w:val="28"/>
              </w:rPr>
              <w:br/>
              <w:t>________________________, </w:t>
            </w:r>
            <w:r w:rsidRPr="001B0884">
              <w:rPr>
                <w:sz w:val="28"/>
                <w:szCs w:val="28"/>
              </w:rPr>
              <w:br/>
              <w:t>100</w:t>
            </w:r>
          </w:p>
        </w:tc>
      </w:tr>
    </w:tbl>
    <w:p w:rsidR="001B0884" w:rsidRPr="001B0884" w:rsidRDefault="001B0884" w:rsidP="001B0884">
      <w:pPr>
        <w:shd w:val="clear" w:color="auto" w:fill="FFFFFF"/>
        <w:ind w:firstLine="408"/>
        <w:jc w:val="both"/>
        <w:textAlignment w:val="baseline"/>
        <w:rPr>
          <w:color w:val="000000"/>
          <w:sz w:val="28"/>
          <w:szCs w:val="28"/>
        </w:rPr>
      </w:pPr>
      <w:bookmarkStart w:id="10" w:name="n53"/>
      <w:bookmarkEnd w:id="10"/>
      <w:r w:rsidRPr="001B0884">
        <w:rPr>
          <w:color w:val="000000"/>
          <w:sz w:val="28"/>
          <w:szCs w:val="28"/>
        </w:rPr>
        <w:t xml:space="preserve">де Вп - вартість орендованого майна, визначена шляхом проведення незалежної оцінки </w:t>
      </w:r>
    </w:p>
    <w:p w:rsidR="001B0884" w:rsidRPr="001B0884" w:rsidRDefault="001B0884" w:rsidP="001B0884">
      <w:pPr>
        <w:shd w:val="clear" w:color="auto" w:fill="FFFFFF"/>
        <w:ind w:firstLine="408"/>
        <w:jc w:val="both"/>
        <w:textAlignment w:val="baseline"/>
        <w:rPr>
          <w:color w:val="000000"/>
          <w:sz w:val="28"/>
          <w:szCs w:val="28"/>
        </w:rPr>
      </w:pPr>
      <w:r w:rsidRPr="001B0884">
        <w:rPr>
          <w:color w:val="000000"/>
          <w:sz w:val="28"/>
          <w:szCs w:val="28"/>
        </w:rPr>
        <w:t xml:space="preserve">Сор - орендна ставка, визначена згідно з </w:t>
      </w:r>
      <w:hyperlink r:id="rId10" w:anchor="n109" w:history="1">
        <w:r w:rsidRPr="001B0884">
          <w:rPr>
            <w:color w:val="000000" w:themeColor="text1"/>
            <w:sz w:val="28"/>
            <w:szCs w:val="28"/>
            <w:u w:val="single"/>
          </w:rPr>
          <w:t>додатком № 1</w:t>
        </w:r>
      </w:hyperlink>
      <w:r w:rsidRPr="001B0884">
        <w:rPr>
          <w:color w:val="000000"/>
          <w:sz w:val="28"/>
          <w:szCs w:val="28"/>
        </w:rPr>
        <w:t>.</w:t>
      </w:r>
    </w:p>
    <w:p w:rsidR="001B0884" w:rsidRPr="001B0884" w:rsidRDefault="001B0884" w:rsidP="001B0884">
      <w:pPr>
        <w:shd w:val="clear" w:color="auto" w:fill="FFFFFF"/>
        <w:ind w:firstLine="408"/>
        <w:jc w:val="both"/>
        <w:textAlignment w:val="baseline"/>
        <w:rPr>
          <w:color w:val="000000"/>
          <w:sz w:val="28"/>
          <w:szCs w:val="28"/>
        </w:rPr>
      </w:pPr>
      <w:bookmarkStart w:id="11" w:name="n126"/>
      <w:bookmarkStart w:id="12" w:name="n128"/>
      <w:bookmarkEnd w:id="11"/>
      <w:bookmarkEnd w:id="12"/>
      <w:r w:rsidRPr="001B0884">
        <w:rPr>
          <w:color w:val="000000"/>
          <w:sz w:val="28"/>
          <w:szCs w:val="28"/>
        </w:rPr>
        <w:t>Незалежна   оцінка   вартості    об'єкта    оренди    повинна враховувати його  місцезнаходження  і  забезпеченість  інженерними мережами.  Результати  незалежної  оцінки  є  чинними  протягом  6 місяців  від дати оцінки, якщо інший термін не передбачено у звіті з незалежної оцінки.</w:t>
      </w:r>
    </w:p>
    <w:p w:rsidR="001B0884" w:rsidRPr="001B0884" w:rsidRDefault="0048704C" w:rsidP="001B0884">
      <w:pPr>
        <w:shd w:val="clear" w:color="auto" w:fill="FFFFFF"/>
        <w:ind w:firstLine="408"/>
        <w:jc w:val="both"/>
        <w:textAlignment w:val="baseline"/>
        <w:rPr>
          <w:color w:val="000000"/>
          <w:sz w:val="28"/>
          <w:szCs w:val="28"/>
        </w:rPr>
      </w:pPr>
      <w:bookmarkStart w:id="13" w:name="n36"/>
      <w:bookmarkStart w:id="14" w:name="n37"/>
      <w:bookmarkStart w:id="15" w:name="n48"/>
      <w:bookmarkEnd w:id="13"/>
      <w:bookmarkEnd w:id="14"/>
      <w:bookmarkEnd w:id="15"/>
      <w:r>
        <w:rPr>
          <w:color w:val="000000"/>
          <w:sz w:val="28"/>
          <w:szCs w:val="28"/>
          <w:lang w:val="uk-UA"/>
        </w:rPr>
        <w:t>7</w:t>
      </w:r>
      <w:r w:rsidR="001B0884" w:rsidRPr="001B0884">
        <w:rPr>
          <w:color w:val="000000"/>
          <w:sz w:val="28"/>
          <w:szCs w:val="28"/>
        </w:rPr>
        <w:t>. Розмір річної орендної плати у разі оренди іншого, крім нерухомого, окремого індивідуально визначеного майна, встановлюється за згодою сторін, але не менш як 10 відсотків вартості орендованого майна за результатами незалежної оцінки, а у разі, коли орендарем є суб'єкт малого підприємництва, - не менш як 7 відсотків вартості орендованого майна за результатами такої оцінки.</w:t>
      </w:r>
    </w:p>
    <w:p w:rsidR="001B0884" w:rsidRPr="001B0884" w:rsidRDefault="0048704C" w:rsidP="001B0884">
      <w:pPr>
        <w:shd w:val="clear" w:color="auto" w:fill="FFFFFF"/>
        <w:ind w:firstLine="408"/>
        <w:jc w:val="both"/>
        <w:textAlignment w:val="baseline"/>
        <w:rPr>
          <w:color w:val="000000"/>
          <w:sz w:val="28"/>
          <w:szCs w:val="28"/>
        </w:rPr>
      </w:pPr>
      <w:bookmarkStart w:id="16" w:name="n123"/>
      <w:bookmarkStart w:id="17" w:name="n122"/>
      <w:bookmarkStart w:id="18" w:name="n61"/>
      <w:bookmarkEnd w:id="16"/>
      <w:bookmarkEnd w:id="17"/>
      <w:bookmarkEnd w:id="18"/>
      <w:r>
        <w:rPr>
          <w:color w:val="000000"/>
          <w:sz w:val="28"/>
          <w:szCs w:val="28"/>
          <w:lang w:val="uk-UA"/>
        </w:rPr>
        <w:t>8</w:t>
      </w:r>
      <w:r w:rsidR="001B0884" w:rsidRPr="001B0884">
        <w:rPr>
          <w:color w:val="000000"/>
          <w:sz w:val="28"/>
          <w:szCs w:val="28"/>
        </w:rPr>
        <w:t>. Розмір річної орендної плати за оренду нерухомого майна бюджетними організаціями, які утримуються за рахунок державного бюджету, Пенсійним фондом України та його територіальними органами, державними та комунальними закладами охорони здоров'я, музеями, які утримуються за рахунок державного та місцевих бюджетів, національними художніми колективами та концертними організаціями, яким надається фінансова підтримка з державного бюджету, державними та комунальними телерадіоорганізаціями, редакціями державних і комунальних періодичних видань та періодичних видань, заснованих об'єднаннями громадян, державними науково-дослідними установами, навчальними закладами, трудовими і журналістськими колективами, підприємствами зв'язку, що їх розповсюджують, Товариством Червоного Хреста України та його місцевими організаціями, асоціаціями органів місцевого самоврядування із всеукраїнським статусом, а також інвалідами з метою використання під гаражі для спеціальних засобів пересування становить 1 гривню. Індексація річної орендної плати проводиться один раз на рік на підставі річних індексів інфляції у строки, визначені договором оренди.</w:t>
      </w:r>
    </w:p>
    <w:p w:rsidR="001B0884" w:rsidRPr="001B0884" w:rsidRDefault="001B0884" w:rsidP="001B0884">
      <w:pPr>
        <w:shd w:val="clear" w:color="auto" w:fill="FFFFFF"/>
        <w:ind w:firstLine="408"/>
        <w:jc w:val="both"/>
        <w:textAlignment w:val="baseline"/>
        <w:rPr>
          <w:color w:val="000000"/>
          <w:sz w:val="28"/>
          <w:szCs w:val="28"/>
        </w:rPr>
      </w:pPr>
      <w:bookmarkStart w:id="19" w:name="n62"/>
      <w:bookmarkStart w:id="20" w:name="n63"/>
      <w:bookmarkEnd w:id="19"/>
      <w:bookmarkEnd w:id="20"/>
      <w:r w:rsidRPr="001B0884">
        <w:rPr>
          <w:color w:val="000000"/>
          <w:sz w:val="28"/>
          <w:szCs w:val="28"/>
        </w:rPr>
        <w:t>Орендна плата у розмірі, встановленому згідно з абзацом першим цього пункту, не застосовується у разі оренди нерухомого майна для розміщення засобів масової інформації:</w:t>
      </w:r>
    </w:p>
    <w:p w:rsidR="001B0884" w:rsidRPr="001B0884" w:rsidRDefault="001B0884" w:rsidP="001B0884">
      <w:pPr>
        <w:shd w:val="clear" w:color="auto" w:fill="FFFFFF"/>
        <w:ind w:firstLine="408"/>
        <w:jc w:val="both"/>
        <w:textAlignment w:val="baseline"/>
        <w:rPr>
          <w:color w:val="000000"/>
          <w:sz w:val="28"/>
          <w:szCs w:val="28"/>
        </w:rPr>
      </w:pPr>
      <w:bookmarkStart w:id="21" w:name="n64"/>
      <w:bookmarkEnd w:id="21"/>
      <w:r w:rsidRPr="001B0884">
        <w:rPr>
          <w:color w:val="000000"/>
          <w:sz w:val="28"/>
          <w:szCs w:val="28"/>
        </w:rPr>
        <w:t>рекламного та еротичного характеру;</w:t>
      </w:r>
    </w:p>
    <w:p w:rsidR="001B0884" w:rsidRPr="001B0884" w:rsidRDefault="001B0884" w:rsidP="001B0884">
      <w:pPr>
        <w:shd w:val="clear" w:color="auto" w:fill="FFFFFF"/>
        <w:ind w:firstLine="408"/>
        <w:jc w:val="both"/>
        <w:textAlignment w:val="baseline"/>
        <w:rPr>
          <w:color w:val="000000"/>
          <w:sz w:val="28"/>
          <w:szCs w:val="28"/>
        </w:rPr>
      </w:pPr>
      <w:bookmarkStart w:id="22" w:name="n65"/>
      <w:bookmarkEnd w:id="22"/>
      <w:r w:rsidRPr="001B0884">
        <w:rPr>
          <w:color w:val="000000"/>
          <w:sz w:val="28"/>
          <w:szCs w:val="28"/>
        </w:rPr>
        <w:t>заснованих в Україні міжнародними організаціями або за участю юридичних чи фізичних осіб інших держав, осіб без громадянства;</w:t>
      </w:r>
    </w:p>
    <w:p w:rsidR="001B0884" w:rsidRPr="001B0884" w:rsidRDefault="001B0884" w:rsidP="001B0884">
      <w:pPr>
        <w:shd w:val="clear" w:color="auto" w:fill="FFFFFF"/>
        <w:ind w:firstLine="408"/>
        <w:jc w:val="both"/>
        <w:textAlignment w:val="baseline"/>
        <w:rPr>
          <w:color w:val="000000"/>
          <w:sz w:val="28"/>
          <w:szCs w:val="28"/>
        </w:rPr>
      </w:pPr>
      <w:bookmarkStart w:id="23" w:name="n66"/>
      <w:bookmarkEnd w:id="23"/>
      <w:r w:rsidRPr="001B0884">
        <w:rPr>
          <w:color w:val="000000"/>
          <w:sz w:val="28"/>
          <w:szCs w:val="28"/>
        </w:rPr>
        <w:t>в яких понад 50 відсотків загального обсягу випуску становлять матеріали зарубіжних засобів масової інформації;</w:t>
      </w:r>
    </w:p>
    <w:p w:rsidR="001B0884" w:rsidRPr="001B0884" w:rsidRDefault="001B0884" w:rsidP="001B0884">
      <w:pPr>
        <w:shd w:val="clear" w:color="auto" w:fill="FFFFFF"/>
        <w:ind w:firstLine="408"/>
        <w:jc w:val="both"/>
        <w:textAlignment w:val="baseline"/>
        <w:rPr>
          <w:color w:val="000000"/>
          <w:sz w:val="28"/>
          <w:szCs w:val="28"/>
        </w:rPr>
      </w:pPr>
      <w:bookmarkStart w:id="24" w:name="n67"/>
      <w:bookmarkEnd w:id="24"/>
      <w:r w:rsidRPr="001B0884">
        <w:rPr>
          <w:color w:val="000000"/>
          <w:sz w:val="28"/>
          <w:szCs w:val="28"/>
        </w:rPr>
        <w:lastRenderedPageBreak/>
        <w:t>заснованих за участю юридичних або фізичних осіб, до сфери діяльності яких належить виробництво та постачання паперу, поліграфічного обладнання, технічних засобів мовлення.</w:t>
      </w:r>
    </w:p>
    <w:p w:rsidR="001B0884" w:rsidRPr="001B0884" w:rsidRDefault="0048704C" w:rsidP="001B0884">
      <w:pPr>
        <w:shd w:val="clear" w:color="auto" w:fill="FFFFFF"/>
        <w:ind w:firstLine="408"/>
        <w:jc w:val="both"/>
        <w:textAlignment w:val="baseline"/>
        <w:rPr>
          <w:color w:val="000000"/>
          <w:sz w:val="28"/>
          <w:szCs w:val="28"/>
        </w:rPr>
      </w:pPr>
      <w:bookmarkStart w:id="25" w:name="n134"/>
      <w:bookmarkStart w:id="26" w:name="n136"/>
      <w:bookmarkStart w:id="27" w:name="n69"/>
      <w:bookmarkEnd w:id="25"/>
      <w:bookmarkEnd w:id="26"/>
      <w:bookmarkEnd w:id="27"/>
      <w:r>
        <w:rPr>
          <w:color w:val="000000"/>
          <w:sz w:val="28"/>
          <w:szCs w:val="28"/>
          <w:lang w:val="uk-UA"/>
        </w:rPr>
        <w:t>9</w:t>
      </w:r>
      <w:r w:rsidR="001B0884" w:rsidRPr="001B0884">
        <w:rPr>
          <w:color w:val="000000"/>
          <w:sz w:val="28"/>
          <w:szCs w:val="28"/>
        </w:rPr>
        <w:t>. Витрати на утримання нерухомого майна, зданого в оренду одночасно кільком підприємствам, організаціям, і прибудинкової території, розподіляються між ними залежно від наявності, кількості, потужності, часу роботи електроприладів, систем тепло- і водопостачання, каналізації за спеціальними рахунками, а в неподільній частині - пропорційно розміру займаної підприємствами, організаціями загальної площі.</w:t>
      </w:r>
    </w:p>
    <w:p w:rsidR="001B0884" w:rsidRPr="001B0884" w:rsidRDefault="001B0884" w:rsidP="001B0884">
      <w:pPr>
        <w:shd w:val="clear" w:color="auto" w:fill="FFFFFF"/>
        <w:ind w:firstLine="408"/>
        <w:jc w:val="both"/>
        <w:textAlignment w:val="baseline"/>
        <w:rPr>
          <w:color w:val="000000"/>
          <w:sz w:val="28"/>
          <w:szCs w:val="28"/>
        </w:rPr>
      </w:pPr>
      <w:bookmarkStart w:id="28" w:name="n70"/>
      <w:bookmarkStart w:id="29" w:name="n71"/>
      <w:bookmarkEnd w:id="28"/>
      <w:bookmarkEnd w:id="29"/>
      <w:r w:rsidRPr="001B0884">
        <w:rPr>
          <w:color w:val="000000"/>
          <w:sz w:val="28"/>
          <w:szCs w:val="28"/>
        </w:rPr>
        <w:t>1</w:t>
      </w:r>
      <w:r w:rsidR="0048704C">
        <w:rPr>
          <w:color w:val="000000"/>
          <w:sz w:val="28"/>
          <w:szCs w:val="28"/>
          <w:lang w:val="uk-UA"/>
        </w:rPr>
        <w:t>0</w:t>
      </w:r>
      <w:r w:rsidRPr="001B0884">
        <w:rPr>
          <w:color w:val="000000"/>
          <w:sz w:val="28"/>
          <w:szCs w:val="28"/>
        </w:rPr>
        <w:t>. Перед розрахунком орендної плати за перший місяць оренди чи після перегляду розміру орендної плати визначається розмір орендної плати за базовий місяць розрахунку за такою формулою:</w:t>
      </w:r>
    </w:p>
    <w:tbl>
      <w:tblPr>
        <w:tblW w:w="0" w:type="auto"/>
        <w:jc w:val="center"/>
        <w:tblCellMar>
          <w:left w:w="0" w:type="dxa"/>
          <w:right w:w="0" w:type="dxa"/>
        </w:tblCellMar>
        <w:tblLook w:val="04A0"/>
      </w:tblPr>
      <w:tblGrid>
        <w:gridCol w:w="1365"/>
        <w:gridCol w:w="315"/>
        <w:gridCol w:w="2315"/>
        <w:gridCol w:w="1275"/>
      </w:tblGrid>
      <w:tr w:rsidR="001B0884" w:rsidRPr="001B0884" w:rsidTr="001B0884">
        <w:trPr>
          <w:jc w:val="center"/>
        </w:trPr>
        <w:tc>
          <w:tcPr>
            <w:tcW w:w="1365" w:type="dxa"/>
            <w:tcBorders>
              <w:top w:val="single" w:sz="2" w:space="0" w:color="auto"/>
              <w:left w:val="single" w:sz="2" w:space="0" w:color="auto"/>
              <w:bottom w:val="single" w:sz="2" w:space="0" w:color="auto"/>
              <w:right w:val="single" w:sz="2" w:space="0" w:color="auto"/>
            </w:tcBorders>
            <w:hideMark/>
          </w:tcPr>
          <w:p w:rsidR="001B0884" w:rsidRPr="001B0884" w:rsidRDefault="001B0884" w:rsidP="001B0884">
            <w:pPr>
              <w:spacing w:before="136" w:after="136"/>
              <w:jc w:val="right"/>
              <w:textAlignment w:val="baseline"/>
              <w:rPr>
                <w:sz w:val="28"/>
                <w:szCs w:val="28"/>
              </w:rPr>
            </w:pPr>
            <w:bookmarkStart w:id="30" w:name="n72"/>
            <w:bookmarkEnd w:id="30"/>
            <w:r w:rsidRPr="001B0884">
              <w:rPr>
                <w:sz w:val="28"/>
                <w:szCs w:val="28"/>
              </w:rPr>
              <w:t>Опл. міс.</w:t>
            </w:r>
          </w:p>
        </w:tc>
        <w:tc>
          <w:tcPr>
            <w:tcW w:w="315" w:type="dxa"/>
            <w:tcBorders>
              <w:top w:val="single" w:sz="2" w:space="0" w:color="auto"/>
              <w:left w:val="single" w:sz="2" w:space="0" w:color="auto"/>
              <w:bottom w:val="single" w:sz="2" w:space="0" w:color="auto"/>
              <w:right w:val="single" w:sz="2" w:space="0" w:color="auto"/>
            </w:tcBorders>
            <w:hideMark/>
          </w:tcPr>
          <w:p w:rsidR="001B0884" w:rsidRPr="001B0884" w:rsidRDefault="001B0884" w:rsidP="001B0884">
            <w:pPr>
              <w:spacing w:before="136" w:after="136"/>
              <w:jc w:val="center"/>
              <w:textAlignment w:val="baseline"/>
              <w:rPr>
                <w:sz w:val="28"/>
                <w:szCs w:val="28"/>
              </w:rPr>
            </w:pPr>
            <w:r w:rsidRPr="001B0884">
              <w:rPr>
                <w:sz w:val="28"/>
                <w:szCs w:val="28"/>
              </w:rPr>
              <w:t>=</w:t>
            </w:r>
          </w:p>
        </w:tc>
        <w:tc>
          <w:tcPr>
            <w:tcW w:w="2145" w:type="dxa"/>
            <w:tcBorders>
              <w:top w:val="single" w:sz="2" w:space="0" w:color="auto"/>
              <w:left w:val="single" w:sz="2" w:space="0" w:color="auto"/>
              <w:bottom w:val="single" w:sz="2" w:space="0" w:color="auto"/>
              <w:right w:val="single" w:sz="2" w:space="0" w:color="auto"/>
            </w:tcBorders>
            <w:hideMark/>
          </w:tcPr>
          <w:p w:rsidR="001B0884" w:rsidRPr="001B0884" w:rsidRDefault="001B0884" w:rsidP="001B0884">
            <w:pPr>
              <w:spacing w:before="136" w:after="136"/>
              <w:jc w:val="center"/>
              <w:textAlignment w:val="baseline"/>
              <w:rPr>
                <w:sz w:val="28"/>
                <w:szCs w:val="28"/>
              </w:rPr>
            </w:pPr>
            <w:r w:rsidRPr="001B0884">
              <w:rPr>
                <w:sz w:val="28"/>
                <w:szCs w:val="28"/>
              </w:rPr>
              <w:t>Опл </w:t>
            </w:r>
            <w:r w:rsidRPr="001B0884">
              <w:rPr>
                <w:sz w:val="28"/>
                <w:szCs w:val="28"/>
              </w:rPr>
              <w:br/>
              <w:t>________________ </w:t>
            </w:r>
            <w:r w:rsidRPr="001B0884">
              <w:rPr>
                <w:sz w:val="28"/>
                <w:szCs w:val="28"/>
              </w:rPr>
              <w:br/>
              <w:t>12</w:t>
            </w:r>
          </w:p>
        </w:tc>
        <w:tc>
          <w:tcPr>
            <w:tcW w:w="1275" w:type="dxa"/>
            <w:tcBorders>
              <w:top w:val="single" w:sz="2" w:space="0" w:color="auto"/>
              <w:left w:val="single" w:sz="2" w:space="0" w:color="auto"/>
              <w:bottom w:val="single" w:sz="2" w:space="0" w:color="auto"/>
              <w:right w:val="single" w:sz="2" w:space="0" w:color="auto"/>
            </w:tcBorders>
            <w:hideMark/>
          </w:tcPr>
          <w:p w:rsidR="001B0884" w:rsidRPr="001B0884" w:rsidRDefault="001B0884" w:rsidP="001B0884">
            <w:pPr>
              <w:spacing w:before="136" w:after="136"/>
              <w:textAlignment w:val="baseline"/>
              <w:rPr>
                <w:sz w:val="28"/>
                <w:szCs w:val="28"/>
              </w:rPr>
            </w:pPr>
            <w:r w:rsidRPr="001B0884">
              <w:rPr>
                <w:sz w:val="28"/>
                <w:szCs w:val="28"/>
              </w:rPr>
              <w:t>х Ід.о. х Ім,</w:t>
            </w:r>
          </w:p>
        </w:tc>
      </w:tr>
    </w:tbl>
    <w:p w:rsidR="001B0884" w:rsidRPr="001B0884" w:rsidRDefault="001B0884" w:rsidP="001B0884">
      <w:pPr>
        <w:shd w:val="clear" w:color="auto" w:fill="FFFFFF"/>
        <w:ind w:firstLine="408"/>
        <w:jc w:val="both"/>
        <w:textAlignment w:val="baseline"/>
        <w:rPr>
          <w:color w:val="000000"/>
          <w:sz w:val="28"/>
          <w:szCs w:val="28"/>
        </w:rPr>
      </w:pPr>
      <w:bookmarkStart w:id="31" w:name="n73"/>
      <w:bookmarkEnd w:id="31"/>
      <w:r w:rsidRPr="001B0884">
        <w:rPr>
          <w:color w:val="000000"/>
          <w:sz w:val="28"/>
          <w:szCs w:val="28"/>
        </w:rPr>
        <w:t xml:space="preserve">де Опл - розмір річної орендної плати, визначений за цією Методикою, гривень; </w:t>
      </w:r>
    </w:p>
    <w:p w:rsidR="001B0884" w:rsidRPr="001B0884" w:rsidRDefault="001B0884" w:rsidP="001B0884">
      <w:pPr>
        <w:shd w:val="clear" w:color="auto" w:fill="FFFFFF"/>
        <w:ind w:firstLine="408"/>
        <w:jc w:val="both"/>
        <w:textAlignment w:val="baseline"/>
        <w:rPr>
          <w:color w:val="000000"/>
          <w:sz w:val="28"/>
          <w:szCs w:val="28"/>
        </w:rPr>
      </w:pPr>
      <w:r w:rsidRPr="001B0884">
        <w:rPr>
          <w:color w:val="000000"/>
          <w:sz w:val="28"/>
          <w:szCs w:val="28"/>
        </w:rPr>
        <w:t xml:space="preserve">Ід.о. - індекс інфляції за період з дати проведення незалежної або стандартизованої оцінки до базового місяця розрахунку орендної плати; </w:t>
      </w:r>
    </w:p>
    <w:p w:rsidR="001B0884" w:rsidRPr="001B0884" w:rsidRDefault="001B0884" w:rsidP="001B0884">
      <w:pPr>
        <w:shd w:val="clear" w:color="auto" w:fill="FFFFFF"/>
        <w:ind w:firstLine="408"/>
        <w:jc w:val="both"/>
        <w:textAlignment w:val="baseline"/>
        <w:rPr>
          <w:color w:val="000000"/>
          <w:sz w:val="28"/>
          <w:szCs w:val="28"/>
        </w:rPr>
      </w:pPr>
      <w:r w:rsidRPr="001B0884">
        <w:rPr>
          <w:color w:val="000000"/>
          <w:sz w:val="28"/>
          <w:szCs w:val="28"/>
        </w:rPr>
        <w:t>Ім - індекс інфляції за базовий місяць розрахунку орендної плати.</w:t>
      </w:r>
    </w:p>
    <w:p w:rsidR="001B0884" w:rsidRPr="001B0884" w:rsidRDefault="001B0884" w:rsidP="001B0884">
      <w:pPr>
        <w:shd w:val="clear" w:color="auto" w:fill="FFFFFF"/>
        <w:ind w:firstLine="408"/>
        <w:jc w:val="both"/>
        <w:textAlignment w:val="baseline"/>
        <w:rPr>
          <w:color w:val="000000"/>
          <w:sz w:val="28"/>
          <w:szCs w:val="28"/>
        </w:rPr>
      </w:pPr>
      <w:bookmarkStart w:id="32" w:name="n74"/>
      <w:bookmarkEnd w:id="32"/>
      <w:r w:rsidRPr="001B0884">
        <w:rPr>
          <w:color w:val="000000"/>
          <w:sz w:val="28"/>
          <w:szCs w:val="28"/>
        </w:rPr>
        <w:t>Розмір орендної плати за перший місяць оренди визначається шляхом коригування розміру орендної плати за базовий місяць на індекс інфляції за період з першого числа наступного за базовим місяця до останнього числа першого місяця оренди.</w:t>
      </w:r>
    </w:p>
    <w:p w:rsidR="001B0884" w:rsidRPr="001B0884" w:rsidRDefault="001B0884" w:rsidP="001B0884">
      <w:pPr>
        <w:shd w:val="clear" w:color="auto" w:fill="FFFFFF"/>
        <w:ind w:firstLine="408"/>
        <w:jc w:val="both"/>
        <w:textAlignment w:val="baseline"/>
        <w:rPr>
          <w:color w:val="000000"/>
          <w:sz w:val="28"/>
          <w:szCs w:val="28"/>
        </w:rPr>
      </w:pPr>
      <w:bookmarkStart w:id="33" w:name="n75"/>
      <w:bookmarkStart w:id="34" w:name="n76"/>
      <w:bookmarkEnd w:id="33"/>
      <w:bookmarkEnd w:id="34"/>
      <w:r w:rsidRPr="001B0884">
        <w:rPr>
          <w:color w:val="000000"/>
          <w:sz w:val="28"/>
          <w:szCs w:val="28"/>
        </w:rPr>
        <w:t>1</w:t>
      </w:r>
      <w:r w:rsidR="0048704C">
        <w:rPr>
          <w:color w:val="000000"/>
          <w:sz w:val="28"/>
          <w:szCs w:val="28"/>
          <w:lang w:val="uk-UA"/>
        </w:rPr>
        <w:t>1</w:t>
      </w:r>
      <w:r w:rsidRPr="001B0884">
        <w:rPr>
          <w:color w:val="000000"/>
          <w:sz w:val="28"/>
          <w:szCs w:val="28"/>
        </w:rPr>
        <w:t>. Розмір орендної плати за кожний наступний місяць визначається шляхом коригування розміру місячної орендної плати за попередній місяць на індекс інфляції за поточний місяць.</w:t>
      </w:r>
    </w:p>
    <w:p w:rsidR="001B0884" w:rsidRPr="001B0884" w:rsidRDefault="001B0884" w:rsidP="001B0884">
      <w:pPr>
        <w:shd w:val="clear" w:color="auto" w:fill="FFFFFF"/>
        <w:ind w:firstLine="408"/>
        <w:jc w:val="both"/>
        <w:textAlignment w:val="baseline"/>
        <w:rPr>
          <w:color w:val="000000"/>
          <w:sz w:val="28"/>
          <w:szCs w:val="28"/>
        </w:rPr>
      </w:pPr>
      <w:bookmarkStart w:id="35" w:name="n77"/>
      <w:bookmarkEnd w:id="35"/>
      <w:r w:rsidRPr="001B0884">
        <w:rPr>
          <w:color w:val="000000"/>
          <w:sz w:val="28"/>
          <w:szCs w:val="28"/>
        </w:rPr>
        <w:t>1</w:t>
      </w:r>
      <w:r w:rsidR="0048704C">
        <w:rPr>
          <w:color w:val="000000"/>
          <w:sz w:val="28"/>
          <w:szCs w:val="28"/>
          <w:lang w:val="uk-UA"/>
        </w:rPr>
        <w:t>2</w:t>
      </w:r>
      <w:r w:rsidRPr="001B0884">
        <w:rPr>
          <w:color w:val="000000"/>
          <w:sz w:val="28"/>
          <w:szCs w:val="28"/>
        </w:rPr>
        <w:t>. Терміни внесення орендної плати визначаються у договорі.</w:t>
      </w:r>
    </w:p>
    <w:p w:rsidR="001B0884" w:rsidRPr="001B0884" w:rsidRDefault="001B0884" w:rsidP="001B0884">
      <w:pPr>
        <w:shd w:val="clear" w:color="auto" w:fill="FFFFFF"/>
        <w:ind w:firstLine="408"/>
        <w:jc w:val="both"/>
        <w:textAlignment w:val="baseline"/>
        <w:rPr>
          <w:color w:val="000000"/>
          <w:sz w:val="28"/>
          <w:szCs w:val="28"/>
        </w:rPr>
      </w:pPr>
      <w:bookmarkStart w:id="36" w:name="n78"/>
      <w:bookmarkStart w:id="37" w:name="n79"/>
      <w:bookmarkEnd w:id="36"/>
      <w:bookmarkEnd w:id="37"/>
      <w:r w:rsidRPr="001B0884">
        <w:rPr>
          <w:color w:val="000000"/>
          <w:sz w:val="28"/>
          <w:szCs w:val="28"/>
        </w:rPr>
        <w:t>1</w:t>
      </w:r>
      <w:r w:rsidR="0048704C">
        <w:rPr>
          <w:color w:val="000000"/>
          <w:sz w:val="28"/>
          <w:szCs w:val="28"/>
          <w:lang w:val="uk-UA"/>
        </w:rPr>
        <w:t>3</w:t>
      </w:r>
      <w:r w:rsidRPr="001B0884">
        <w:rPr>
          <w:color w:val="000000"/>
          <w:sz w:val="28"/>
          <w:szCs w:val="28"/>
        </w:rPr>
        <w:t>. Платіжні документи на перерахування до бюджету або орендодавцеві орендних платежів подаються платниками установам банку до настання терміну платежу.</w:t>
      </w:r>
    </w:p>
    <w:p w:rsidR="001B0884" w:rsidRPr="001B0884" w:rsidRDefault="001B0884" w:rsidP="001B0884">
      <w:pPr>
        <w:shd w:val="clear" w:color="auto" w:fill="FFFFFF"/>
        <w:ind w:firstLine="408"/>
        <w:jc w:val="both"/>
        <w:textAlignment w:val="baseline"/>
        <w:rPr>
          <w:color w:val="000000"/>
          <w:sz w:val="28"/>
          <w:szCs w:val="28"/>
        </w:rPr>
      </w:pPr>
      <w:bookmarkStart w:id="38" w:name="n80"/>
      <w:bookmarkEnd w:id="38"/>
      <w:r w:rsidRPr="001B0884">
        <w:rPr>
          <w:color w:val="000000"/>
          <w:sz w:val="28"/>
          <w:szCs w:val="28"/>
        </w:rPr>
        <w:t>1</w:t>
      </w:r>
      <w:r w:rsidR="0048704C">
        <w:rPr>
          <w:color w:val="000000"/>
          <w:sz w:val="28"/>
          <w:szCs w:val="28"/>
          <w:lang w:val="uk-UA"/>
        </w:rPr>
        <w:t>4</w:t>
      </w:r>
      <w:r w:rsidRPr="001B0884">
        <w:rPr>
          <w:color w:val="000000"/>
          <w:sz w:val="28"/>
          <w:szCs w:val="28"/>
        </w:rPr>
        <w:t>. Суми орендної плати, зайво перераховані до бюджету або орендодавцеві, зараховуються в рахунок наступних платежів або повертаються платникові в 5-денний термін від дня одержання його письмової заяви.</w:t>
      </w:r>
    </w:p>
    <w:p w:rsidR="001B0884" w:rsidRPr="001B0884" w:rsidRDefault="001B0884" w:rsidP="001B0884">
      <w:pPr>
        <w:pStyle w:val="a9"/>
        <w:shd w:val="clear" w:color="auto" w:fill="FFFFFF"/>
        <w:spacing w:after="0"/>
        <w:ind w:firstLine="539"/>
        <w:jc w:val="both"/>
        <w:rPr>
          <w:color w:val="000000" w:themeColor="text1"/>
          <w:sz w:val="28"/>
          <w:szCs w:val="28"/>
        </w:rPr>
      </w:pPr>
      <w:bookmarkStart w:id="39" w:name="n81"/>
      <w:bookmarkEnd w:id="39"/>
      <w:r w:rsidRPr="001B0884">
        <w:rPr>
          <w:color w:val="000000"/>
          <w:sz w:val="28"/>
          <w:szCs w:val="28"/>
        </w:rPr>
        <w:t>1</w:t>
      </w:r>
      <w:r w:rsidR="0048704C">
        <w:rPr>
          <w:color w:val="000000"/>
          <w:sz w:val="28"/>
          <w:szCs w:val="28"/>
          <w:lang w:val="uk-UA"/>
        </w:rPr>
        <w:t>5</w:t>
      </w:r>
      <w:r w:rsidRPr="001B0884">
        <w:rPr>
          <w:color w:val="000000"/>
          <w:sz w:val="28"/>
          <w:szCs w:val="28"/>
        </w:rPr>
        <w:t xml:space="preserve">. </w:t>
      </w:r>
      <w:r w:rsidRPr="001B0884">
        <w:rPr>
          <w:color w:val="000000" w:themeColor="text1"/>
          <w:sz w:val="28"/>
          <w:szCs w:val="28"/>
          <w:lang w:val="uk-UA"/>
        </w:rPr>
        <w:t>У разі коли орендодавцем майна є виконавчий комітет Широківської сільської ради, орендна плата спрямовується:</w:t>
      </w:r>
    </w:p>
    <w:p w:rsidR="001B0884" w:rsidRPr="001B0884" w:rsidRDefault="001B0884" w:rsidP="001B0884">
      <w:pPr>
        <w:shd w:val="clear" w:color="auto" w:fill="FFFFFF"/>
        <w:ind w:firstLine="539"/>
        <w:jc w:val="both"/>
        <w:rPr>
          <w:color w:val="000000" w:themeColor="text1"/>
          <w:sz w:val="28"/>
          <w:szCs w:val="28"/>
        </w:rPr>
      </w:pPr>
      <w:r w:rsidRPr="001B0884">
        <w:rPr>
          <w:color w:val="000000" w:themeColor="text1"/>
          <w:sz w:val="28"/>
          <w:szCs w:val="28"/>
        </w:rPr>
        <w:t>а) за нерухоме майно (будівлі, споруди, нежитлові приміщення) та інше окреме індивідуально визначене майно, що відображається на обліку Широківської сільської ради, – до бюджету сільської ради;</w:t>
      </w:r>
    </w:p>
    <w:p w:rsidR="001B0884" w:rsidRPr="0048704C" w:rsidRDefault="001B0884" w:rsidP="001B0884">
      <w:pPr>
        <w:shd w:val="clear" w:color="auto" w:fill="FFFFFF"/>
        <w:ind w:firstLine="539"/>
        <w:jc w:val="both"/>
        <w:rPr>
          <w:color w:val="000000" w:themeColor="text1"/>
          <w:sz w:val="28"/>
          <w:szCs w:val="28"/>
        </w:rPr>
      </w:pPr>
      <w:r w:rsidRPr="001B0884">
        <w:rPr>
          <w:color w:val="000000" w:themeColor="text1"/>
          <w:sz w:val="28"/>
          <w:szCs w:val="28"/>
        </w:rPr>
        <w:t xml:space="preserve">в) за нерухоме майно, яке знаходиться в господарському віданні та оперативному управлінні комунальних підприємств, установ, організацій або яке закріплене за КП  під власні потреби, та загальна площа якого перевищує 200 квадратних метрів на одне комунальне підприємство, – </w:t>
      </w:r>
      <w:r w:rsidR="0048704C" w:rsidRPr="0048704C">
        <w:rPr>
          <w:color w:val="000000"/>
          <w:sz w:val="28"/>
          <w:szCs w:val="28"/>
          <w:shd w:val="clear" w:color="auto" w:fill="FFFFFF"/>
        </w:rPr>
        <w:t xml:space="preserve">70 відсотків орендної плати до </w:t>
      </w:r>
      <w:r w:rsidR="0048704C">
        <w:rPr>
          <w:color w:val="000000"/>
          <w:sz w:val="28"/>
          <w:szCs w:val="28"/>
          <w:shd w:val="clear" w:color="auto" w:fill="FFFFFF"/>
          <w:lang w:val="uk-UA"/>
        </w:rPr>
        <w:t>місцевого</w:t>
      </w:r>
      <w:r w:rsidR="0048704C" w:rsidRPr="0048704C">
        <w:rPr>
          <w:color w:val="000000"/>
          <w:sz w:val="28"/>
          <w:szCs w:val="28"/>
          <w:shd w:val="clear" w:color="auto" w:fill="FFFFFF"/>
        </w:rPr>
        <w:t xml:space="preserve"> бюджету, 30 відсотків </w:t>
      </w:r>
      <w:r w:rsidR="0048704C">
        <w:rPr>
          <w:color w:val="000000"/>
          <w:sz w:val="28"/>
          <w:szCs w:val="28"/>
          <w:shd w:val="clear" w:color="auto" w:fill="FFFFFF"/>
          <w:lang w:val="uk-UA"/>
        </w:rPr>
        <w:t>комунальному</w:t>
      </w:r>
      <w:r w:rsidR="0048704C" w:rsidRPr="0048704C">
        <w:rPr>
          <w:color w:val="000000"/>
          <w:sz w:val="28"/>
          <w:szCs w:val="28"/>
          <w:shd w:val="clear" w:color="auto" w:fill="FFFFFF"/>
        </w:rPr>
        <w:t xml:space="preserve"> підприємству, організації, на балансі яких перебуває це майно</w:t>
      </w:r>
      <w:r w:rsidRPr="0048704C">
        <w:rPr>
          <w:color w:val="000000" w:themeColor="text1"/>
          <w:sz w:val="28"/>
          <w:szCs w:val="28"/>
        </w:rPr>
        <w:t>.</w:t>
      </w:r>
    </w:p>
    <w:p w:rsidR="001B0884" w:rsidRPr="001B0884" w:rsidRDefault="001B0884" w:rsidP="001B0884">
      <w:pPr>
        <w:shd w:val="clear" w:color="auto" w:fill="FFFFFF"/>
        <w:ind w:firstLine="539"/>
        <w:jc w:val="both"/>
        <w:rPr>
          <w:color w:val="000000" w:themeColor="text1"/>
          <w:sz w:val="28"/>
          <w:szCs w:val="28"/>
        </w:rPr>
      </w:pPr>
      <w:r w:rsidRPr="001B0884">
        <w:rPr>
          <w:color w:val="000000" w:themeColor="text1"/>
          <w:sz w:val="28"/>
          <w:szCs w:val="28"/>
        </w:rPr>
        <w:lastRenderedPageBreak/>
        <w:t>У разі коли орендодавцем майна є комунальні підприємства Широківської сільської ради орендна плата спрямовується:</w:t>
      </w:r>
    </w:p>
    <w:p w:rsidR="001B0884" w:rsidRPr="0048704C" w:rsidRDefault="001B0884" w:rsidP="001B0884">
      <w:pPr>
        <w:shd w:val="clear" w:color="auto" w:fill="FFFFFF"/>
        <w:ind w:firstLine="539"/>
        <w:jc w:val="both"/>
        <w:rPr>
          <w:color w:val="000000" w:themeColor="text1"/>
          <w:sz w:val="28"/>
          <w:szCs w:val="28"/>
          <w:lang w:val="uk-UA"/>
        </w:rPr>
      </w:pPr>
      <w:r w:rsidRPr="001B0884">
        <w:rPr>
          <w:color w:val="000000" w:themeColor="text1"/>
          <w:sz w:val="28"/>
          <w:szCs w:val="28"/>
        </w:rPr>
        <w:t xml:space="preserve">а) за індивідуально визначене майно, що передане підприємству в господарське відання – </w:t>
      </w:r>
      <w:r w:rsidR="0048704C" w:rsidRPr="0048704C">
        <w:rPr>
          <w:color w:val="000000"/>
          <w:sz w:val="28"/>
          <w:szCs w:val="28"/>
          <w:shd w:val="clear" w:color="auto" w:fill="FFFFFF"/>
        </w:rPr>
        <w:t xml:space="preserve">70 відсотків орендної плати підприємству, організації, </w:t>
      </w:r>
      <w:r w:rsidR="00C2774F">
        <w:rPr>
          <w:color w:val="000000"/>
          <w:sz w:val="28"/>
          <w:szCs w:val="28"/>
          <w:shd w:val="clear" w:color="auto" w:fill="FFFFFF"/>
          <w:lang w:val="uk-UA"/>
        </w:rPr>
        <w:t xml:space="preserve"> </w:t>
      </w:r>
      <w:r w:rsidR="0048704C" w:rsidRPr="0048704C">
        <w:rPr>
          <w:color w:val="000000"/>
          <w:sz w:val="28"/>
          <w:szCs w:val="28"/>
          <w:shd w:val="clear" w:color="auto" w:fill="FFFFFF"/>
        </w:rPr>
        <w:t xml:space="preserve">30 відсотків - до </w:t>
      </w:r>
      <w:r w:rsidR="0048704C">
        <w:rPr>
          <w:color w:val="000000"/>
          <w:sz w:val="28"/>
          <w:szCs w:val="28"/>
          <w:shd w:val="clear" w:color="auto" w:fill="FFFFFF"/>
          <w:lang w:val="uk-UA"/>
        </w:rPr>
        <w:t>місцевого</w:t>
      </w:r>
      <w:r w:rsidR="0048704C" w:rsidRPr="0048704C">
        <w:rPr>
          <w:color w:val="000000"/>
          <w:sz w:val="28"/>
          <w:szCs w:val="28"/>
          <w:shd w:val="clear" w:color="auto" w:fill="FFFFFF"/>
        </w:rPr>
        <w:t xml:space="preserve"> бюджету</w:t>
      </w:r>
      <w:r w:rsidR="0048704C" w:rsidRPr="0048704C">
        <w:rPr>
          <w:color w:val="000000"/>
          <w:sz w:val="28"/>
          <w:szCs w:val="28"/>
          <w:shd w:val="clear" w:color="auto" w:fill="FFFFFF"/>
          <w:lang w:val="uk-UA"/>
        </w:rPr>
        <w:t>.</w:t>
      </w:r>
    </w:p>
    <w:p w:rsidR="001B0884" w:rsidRPr="00C2774F" w:rsidRDefault="001B0884" w:rsidP="001B0884">
      <w:pPr>
        <w:shd w:val="clear" w:color="auto" w:fill="FFFFFF"/>
        <w:ind w:firstLine="539"/>
        <w:jc w:val="both"/>
        <w:rPr>
          <w:color w:val="000000" w:themeColor="text1"/>
          <w:sz w:val="28"/>
          <w:szCs w:val="28"/>
          <w:lang w:val="uk-UA"/>
        </w:rPr>
      </w:pPr>
      <w:r w:rsidRPr="00C2774F">
        <w:rPr>
          <w:color w:val="000000" w:themeColor="text1"/>
          <w:sz w:val="28"/>
          <w:szCs w:val="28"/>
          <w:lang w:val="uk-UA"/>
        </w:rPr>
        <w:t>б)</w:t>
      </w:r>
      <w:r w:rsidRPr="001B0884">
        <w:rPr>
          <w:color w:val="000000" w:themeColor="text1"/>
          <w:sz w:val="28"/>
          <w:szCs w:val="28"/>
        </w:rPr>
        <w:t> </w:t>
      </w:r>
      <w:r w:rsidRPr="00C2774F">
        <w:rPr>
          <w:color w:val="000000" w:themeColor="text1"/>
          <w:sz w:val="28"/>
          <w:szCs w:val="28"/>
          <w:lang w:val="uk-UA"/>
        </w:rPr>
        <w:t xml:space="preserve">за нерухоме майно, що передане підприємству для використання під власні потреби, загальна площа якого не перевищує 200 квадратних метрів на підприємство – </w:t>
      </w:r>
      <w:r w:rsidR="00C2774F" w:rsidRPr="00C2774F">
        <w:rPr>
          <w:color w:val="000000"/>
          <w:sz w:val="28"/>
          <w:szCs w:val="28"/>
          <w:shd w:val="clear" w:color="auto" w:fill="FFFFFF"/>
          <w:lang w:val="uk-UA"/>
        </w:rPr>
        <w:t xml:space="preserve">70 відсотків орендної плати підприємству, організації, </w:t>
      </w:r>
      <w:r w:rsidR="00C2774F">
        <w:rPr>
          <w:color w:val="000000"/>
          <w:sz w:val="28"/>
          <w:szCs w:val="28"/>
          <w:shd w:val="clear" w:color="auto" w:fill="FFFFFF"/>
          <w:lang w:val="uk-UA"/>
        </w:rPr>
        <w:t xml:space="preserve"> </w:t>
      </w:r>
      <w:r w:rsidR="00C2774F" w:rsidRPr="00C2774F">
        <w:rPr>
          <w:color w:val="000000"/>
          <w:sz w:val="28"/>
          <w:szCs w:val="28"/>
          <w:shd w:val="clear" w:color="auto" w:fill="FFFFFF"/>
          <w:lang w:val="uk-UA"/>
        </w:rPr>
        <w:t xml:space="preserve">30 відсотків - до </w:t>
      </w:r>
      <w:r w:rsidR="00C2774F">
        <w:rPr>
          <w:color w:val="000000"/>
          <w:sz w:val="28"/>
          <w:szCs w:val="28"/>
          <w:shd w:val="clear" w:color="auto" w:fill="FFFFFF"/>
          <w:lang w:val="uk-UA"/>
        </w:rPr>
        <w:t>місцевого</w:t>
      </w:r>
      <w:r w:rsidR="00C2774F" w:rsidRPr="00C2774F">
        <w:rPr>
          <w:color w:val="000000"/>
          <w:sz w:val="28"/>
          <w:szCs w:val="28"/>
          <w:shd w:val="clear" w:color="auto" w:fill="FFFFFF"/>
          <w:lang w:val="uk-UA"/>
        </w:rPr>
        <w:t xml:space="preserve"> бюджету</w:t>
      </w:r>
      <w:r w:rsidR="00C2774F" w:rsidRPr="0048704C">
        <w:rPr>
          <w:color w:val="000000"/>
          <w:sz w:val="28"/>
          <w:szCs w:val="28"/>
          <w:shd w:val="clear" w:color="auto" w:fill="FFFFFF"/>
          <w:lang w:val="uk-UA"/>
        </w:rPr>
        <w:t>.</w:t>
      </w:r>
    </w:p>
    <w:p w:rsidR="001B0884" w:rsidRPr="001B0884" w:rsidRDefault="001B0884" w:rsidP="001B0884">
      <w:pPr>
        <w:shd w:val="clear" w:color="auto" w:fill="FFFFFF"/>
        <w:ind w:firstLine="540"/>
        <w:jc w:val="both"/>
        <w:rPr>
          <w:color w:val="000000"/>
          <w:sz w:val="28"/>
          <w:szCs w:val="28"/>
        </w:rPr>
      </w:pPr>
      <w:bookmarkStart w:id="40" w:name="n96"/>
      <w:bookmarkEnd w:id="40"/>
      <w:r w:rsidRPr="001B0884">
        <w:rPr>
          <w:color w:val="000000"/>
          <w:sz w:val="28"/>
          <w:szCs w:val="28"/>
        </w:rPr>
        <w:t>1</w:t>
      </w:r>
      <w:r w:rsidR="0048704C">
        <w:rPr>
          <w:color w:val="000000"/>
          <w:sz w:val="28"/>
          <w:szCs w:val="28"/>
          <w:lang w:val="uk-UA"/>
        </w:rPr>
        <w:t>6</w:t>
      </w:r>
      <w:r w:rsidRPr="001B0884">
        <w:rPr>
          <w:color w:val="000000"/>
          <w:sz w:val="28"/>
          <w:szCs w:val="28"/>
        </w:rPr>
        <w:t>. Розмір плати за суборенду нерухомого та іншого окремого індивідуально визначеного майна розраховується в порядку, встановленому цією Методикою для розрахунку розміру плати за оренду зазначеного майна.</w:t>
      </w:r>
    </w:p>
    <w:p w:rsidR="001B0884" w:rsidRPr="001B0884" w:rsidRDefault="001B0884" w:rsidP="001B0884">
      <w:pPr>
        <w:shd w:val="clear" w:color="auto" w:fill="FFFFFF"/>
        <w:ind w:firstLine="408"/>
        <w:jc w:val="both"/>
        <w:textAlignment w:val="baseline"/>
        <w:rPr>
          <w:color w:val="000000"/>
          <w:sz w:val="28"/>
          <w:szCs w:val="28"/>
        </w:rPr>
      </w:pPr>
      <w:bookmarkStart w:id="41" w:name="n97"/>
      <w:bookmarkEnd w:id="41"/>
      <w:r w:rsidRPr="001B0884">
        <w:rPr>
          <w:color w:val="000000"/>
          <w:sz w:val="28"/>
          <w:szCs w:val="28"/>
        </w:rPr>
        <w:t>Орендна плата за нерухоме майно, що передається в суборенду, визначається з урахуванням частки вартості такого майна у загальній вартості орендованого майна у цінах, застосованих при визначенні розміру орендної плати, і погоджується з орендодавцем.</w:t>
      </w:r>
    </w:p>
    <w:p w:rsidR="001B0884" w:rsidRPr="001B0884" w:rsidRDefault="001B0884" w:rsidP="001B0884">
      <w:pPr>
        <w:shd w:val="clear" w:color="auto" w:fill="FFFFFF"/>
        <w:ind w:firstLine="408"/>
        <w:jc w:val="both"/>
        <w:textAlignment w:val="baseline"/>
        <w:rPr>
          <w:color w:val="000000"/>
          <w:sz w:val="28"/>
          <w:szCs w:val="28"/>
        </w:rPr>
      </w:pPr>
      <w:bookmarkStart w:id="42" w:name="n98"/>
      <w:bookmarkStart w:id="43" w:name="n99"/>
      <w:bookmarkEnd w:id="42"/>
      <w:bookmarkEnd w:id="43"/>
      <w:r w:rsidRPr="001B0884">
        <w:rPr>
          <w:color w:val="000000"/>
          <w:sz w:val="28"/>
          <w:szCs w:val="28"/>
        </w:rPr>
        <w:t>Плата за суборенду майна у частині, що не перевищує орендної плати за майно, що передається в суборенду, сплачується орендарю, який передає в суборенду орендоване ним майно.</w:t>
      </w:r>
    </w:p>
    <w:p w:rsidR="001B0884" w:rsidRPr="001B0884" w:rsidRDefault="001B0884" w:rsidP="001B0884">
      <w:pPr>
        <w:shd w:val="clear" w:color="auto" w:fill="FFFFFF"/>
        <w:ind w:firstLine="408"/>
        <w:jc w:val="both"/>
        <w:textAlignment w:val="baseline"/>
        <w:rPr>
          <w:color w:val="000000"/>
          <w:sz w:val="28"/>
          <w:szCs w:val="28"/>
        </w:rPr>
      </w:pPr>
      <w:bookmarkStart w:id="44" w:name="n100"/>
      <w:bookmarkEnd w:id="44"/>
      <w:r w:rsidRPr="001B0884">
        <w:rPr>
          <w:color w:val="000000"/>
          <w:sz w:val="28"/>
          <w:szCs w:val="28"/>
        </w:rPr>
        <w:t>Різниця між нарахованою платою за перший місяць суборенди та тією її частиною, що отримує орендар, погоджується з орендодавцем і перераховується орендарем до бюджету.</w:t>
      </w:r>
    </w:p>
    <w:p w:rsidR="001B0884" w:rsidRPr="001B0884" w:rsidRDefault="001B0884" w:rsidP="001B0884">
      <w:pPr>
        <w:shd w:val="clear" w:color="auto" w:fill="FFFFFF"/>
        <w:ind w:firstLine="408"/>
        <w:jc w:val="both"/>
        <w:textAlignment w:val="baseline"/>
        <w:rPr>
          <w:color w:val="000000"/>
          <w:sz w:val="28"/>
          <w:szCs w:val="28"/>
        </w:rPr>
      </w:pPr>
      <w:bookmarkStart w:id="45" w:name="n101"/>
      <w:bookmarkEnd w:id="45"/>
      <w:r w:rsidRPr="001B0884">
        <w:rPr>
          <w:color w:val="000000"/>
          <w:sz w:val="28"/>
          <w:szCs w:val="28"/>
        </w:rPr>
        <w:t>Різниця між нарахованою платою за кожний наступний місяць суборенди і тією її частиною, що отримує орендар, визначається шляхом коригування різниці за попередній місяць на індекс інфляції за поточний місяць.</w:t>
      </w:r>
    </w:p>
    <w:p w:rsidR="001B0884" w:rsidRPr="001B0884" w:rsidRDefault="001B0884" w:rsidP="001B0884">
      <w:pPr>
        <w:shd w:val="clear" w:color="auto" w:fill="FFFFFF"/>
        <w:ind w:firstLine="408"/>
        <w:jc w:val="both"/>
        <w:textAlignment w:val="baseline"/>
        <w:rPr>
          <w:color w:val="000000"/>
          <w:sz w:val="28"/>
          <w:szCs w:val="28"/>
        </w:rPr>
      </w:pPr>
      <w:bookmarkStart w:id="46" w:name="n102"/>
      <w:bookmarkEnd w:id="46"/>
      <w:r w:rsidRPr="001B0884">
        <w:rPr>
          <w:color w:val="000000"/>
          <w:sz w:val="28"/>
          <w:szCs w:val="28"/>
        </w:rPr>
        <w:t>Контроль за перерахуванням зазначеної різниці до державного бюджету здійснюється орендодавцем.</w:t>
      </w:r>
    </w:p>
    <w:p w:rsidR="001B0884" w:rsidRPr="001B0884" w:rsidRDefault="001B0884" w:rsidP="001B0884">
      <w:pPr>
        <w:shd w:val="clear" w:color="auto" w:fill="FFFFFF"/>
        <w:ind w:firstLine="408"/>
        <w:jc w:val="both"/>
        <w:textAlignment w:val="baseline"/>
        <w:rPr>
          <w:color w:val="000000"/>
          <w:sz w:val="28"/>
          <w:szCs w:val="28"/>
        </w:rPr>
      </w:pPr>
    </w:p>
    <w:p w:rsidR="001B0884" w:rsidRDefault="001B0884" w:rsidP="001B0884">
      <w:pPr>
        <w:shd w:val="clear" w:color="auto" w:fill="FFFFFF"/>
        <w:ind w:firstLine="408"/>
        <w:jc w:val="both"/>
        <w:textAlignment w:val="baseline"/>
        <w:rPr>
          <w:color w:val="000000"/>
          <w:szCs w:val="28"/>
          <w:lang w:val="uk-UA"/>
        </w:rPr>
      </w:pPr>
    </w:p>
    <w:p w:rsidR="001B0884" w:rsidRDefault="001B0884" w:rsidP="001B0884">
      <w:pPr>
        <w:shd w:val="clear" w:color="auto" w:fill="FFFFFF"/>
        <w:ind w:firstLine="408"/>
        <w:jc w:val="both"/>
        <w:textAlignment w:val="baseline"/>
        <w:rPr>
          <w:color w:val="000000"/>
          <w:szCs w:val="28"/>
          <w:lang w:val="uk-UA"/>
        </w:rPr>
      </w:pPr>
    </w:p>
    <w:p w:rsidR="001B0884" w:rsidRDefault="001B0884" w:rsidP="001B0884">
      <w:pPr>
        <w:shd w:val="clear" w:color="auto" w:fill="FFFFFF"/>
        <w:ind w:firstLine="408"/>
        <w:jc w:val="both"/>
        <w:textAlignment w:val="baseline"/>
        <w:rPr>
          <w:color w:val="000000"/>
          <w:szCs w:val="28"/>
          <w:lang w:val="uk-UA"/>
        </w:rPr>
      </w:pPr>
    </w:p>
    <w:p w:rsidR="001B0884" w:rsidRDefault="001B0884" w:rsidP="001B0884">
      <w:pPr>
        <w:shd w:val="clear" w:color="auto" w:fill="FFFFFF"/>
        <w:ind w:firstLine="408"/>
        <w:jc w:val="both"/>
        <w:textAlignment w:val="baseline"/>
        <w:rPr>
          <w:color w:val="000000"/>
          <w:szCs w:val="28"/>
          <w:lang w:val="uk-UA"/>
        </w:rPr>
      </w:pPr>
    </w:p>
    <w:p w:rsidR="001B0884" w:rsidRDefault="001B0884" w:rsidP="001B0884">
      <w:pPr>
        <w:shd w:val="clear" w:color="auto" w:fill="FFFFFF"/>
        <w:ind w:firstLine="408"/>
        <w:jc w:val="both"/>
        <w:textAlignment w:val="baseline"/>
        <w:rPr>
          <w:color w:val="000000"/>
          <w:szCs w:val="28"/>
          <w:lang w:val="uk-UA"/>
        </w:rPr>
      </w:pPr>
    </w:p>
    <w:p w:rsidR="0048704C" w:rsidRDefault="0048704C" w:rsidP="001B0884">
      <w:pPr>
        <w:shd w:val="clear" w:color="auto" w:fill="FFFFFF"/>
        <w:ind w:firstLine="408"/>
        <w:jc w:val="both"/>
        <w:textAlignment w:val="baseline"/>
        <w:rPr>
          <w:color w:val="000000"/>
          <w:szCs w:val="28"/>
          <w:lang w:val="uk-UA"/>
        </w:rPr>
      </w:pPr>
    </w:p>
    <w:p w:rsidR="0048704C" w:rsidRDefault="0048704C" w:rsidP="001B0884">
      <w:pPr>
        <w:shd w:val="clear" w:color="auto" w:fill="FFFFFF"/>
        <w:ind w:firstLine="408"/>
        <w:jc w:val="both"/>
        <w:textAlignment w:val="baseline"/>
        <w:rPr>
          <w:color w:val="000000"/>
          <w:szCs w:val="28"/>
          <w:lang w:val="uk-UA"/>
        </w:rPr>
      </w:pPr>
    </w:p>
    <w:p w:rsidR="0048704C" w:rsidRDefault="0048704C" w:rsidP="001B0884">
      <w:pPr>
        <w:shd w:val="clear" w:color="auto" w:fill="FFFFFF"/>
        <w:ind w:firstLine="408"/>
        <w:jc w:val="both"/>
        <w:textAlignment w:val="baseline"/>
        <w:rPr>
          <w:color w:val="000000"/>
          <w:szCs w:val="28"/>
          <w:lang w:val="uk-UA"/>
        </w:rPr>
      </w:pPr>
    </w:p>
    <w:p w:rsidR="0048704C" w:rsidRDefault="0048704C" w:rsidP="001B0884">
      <w:pPr>
        <w:shd w:val="clear" w:color="auto" w:fill="FFFFFF"/>
        <w:ind w:firstLine="408"/>
        <w:jc w:val="both"/>
        <w:textAlignment w:val="baseline"/>
        <w:rPr>
          <w:color w:val="000000"/>
          <w:szCs w:val="28"/>
          <w:lang w:val="uk-UA"/>
        </w:rPr>
      </w:pPr>
    </w:p>
    <w:p w:rsidR="0048704C" w:rsidRDefault="0048704C" w:rsidP="001B0884">
      <w:pPr>
        <w:shd w:val="clear" w:color="auto" w:fill="FFFFFF"/>
        <w:ind w:firstLine="408"/>
        <w:jc w:val="both"/>
        <w:textAlignment w:val="baseline"/>
        <w:rPr>
          <w:color w:val="000000"/>
          <w:szCs w:val="28"/>
          <w:lang w:val="uk-UA"/>
        </w:rPr>
      </w:pPr>
    </w:p>
    <w:p w:rsidR="0048704C" w:rsidRDefault="0048704C" w:rsidP="001B0884">
      <w:pPr>
        <w:shd w:val="clear" w:color="auto" w:fill="FFFFFF"/>
        <w:ind w:firstLine="408"/>
        <w:jc w:val="both"/>
        <w:textAlignment w:val="baseline"/>
        <w:rPr>
          <w:color w:val="000000"/>
          <w:szCs w:val="28"/>
          <w:lang w:val="uk-UA"/>
        </w:rPr>
      </w:pPr>
    </w:p>
    <w:p w:rsidR="0048704C" w:rsidRDefault="0048704C" w:rsidP="001B0884">
      <w:pPr>
        <w:shd w:val="clear" w:color="auto" w:fill="FFFFFF"/>
        <w:ind w:firstLine="408"/>
        <w:jc w:val="both"/>
        <w:textAlignment w:val="baseline"/>
        <w:rPr>
          <w:color w:val="000000"/>
          <w:szCs w:val="28"/>
          <w:lang w:val="uk-UA"/>
        </w:rPr>
      </w:pPr>
    </w:p>
    <w:p w:rsidR="0048704C" w:rsidRDefault="0048704C" w:rsidP="001B0884">
      <w:pPr>
        <w:shd w:val="clear" w:color="auto" w:fill="FFFFFF"/>
        <w:ind w:firstLine="408"/>
        <w:jc w:val="both"/>
        <w:textAlignment w:val="baseline"/>
        <w:rPr>
          <w:color w:val="000000"/>
          <w:szCs w:val="28"/>
          <w:lang w:val="uk-UA"/>
        </w:rPr>
      </w:pPr>
    </w:p>
    <w:p w:rsidR="0048704C" w:rsidRDefault="0048704C" w:rsidP="001B0884">
      <w:pPr>
        <w:shd w:val="clear" w:color="auto" w:fill="FFFFFF"/>
        <w:ind w:firstLine="408"/>
        <w:jc w:val="both"/>
        <w:textAlignment w:val="baseline"/>
        <w:rPr>
          <w:color w:val="000000"/>
          <w:szCs w:val="28"/>
          <w:lang w:val="uk-UA"/>
        </w:rPr>
      </w:pPr>
    </w:p>
    <w:p w:rsidR="0048704C" w:rsidRDefault="0048704C" w:rsidP="001B0884">
      <w:pPr>
        <w:shd w:val="clear" w:color="auto" w:fill="FFFFFF"/>
        <w:ind w:firstLine="408"/>
        <w:jc w:val="both"/>
        <w:textAlignment w:val="baseline"/>
        <w:rPr>
          <w:color w:val="000000"/>
          <w:szCs w:val="28"/>
          <w:lang w:val="uk-UA"/>
        </w:rPr>
      </w:pPr>
    </w:p>
    <w:p w:rsidR="0048704C" w:rsidRDefault="0048704C" w:rsidP="001B0884">
      <w:pPr>
        <w:shd w:val="clear" w:color="auto" w:fill="FFFFFF"/>
        <w:ind w:firstLine="408"/>
        <w:jc w:val="both"/>
        <w:textAlignment w:val="baseline"/>
        <w:rPr>
          <w:color w:val="000000"/>
          <w:szCs w:val="28"/>
          <w:lang w:val="uk-UA"/>
        </w:rPr>
      </w:pPr>
    </w:p>
    <w:p w:rsidR="001B0884" w:rsidRDefault="001B0884" w:rsidP="001B0884">
      <w:pPr>
        <w:shd w:val="clear" w:color="auto" w:fill="FFFFFF"/>
        <w:ind w:firstLine="408"/>
        <w:jc w:val="both"/>
        <w:textAlignment w:val="baseline"/>
        <w:rPr>
          <w:color w:val="000000"/>
          <w:szCs w:val="28"/>
          <w:lang w:val="uk-UA"/>
        </w:rPr>
      </w:pPr>
    </w:p>
    <w:p w:rsidR="0048704C" w:rsidRDefault="0048704C" w:rsidP="001B0884">
      <w:pPr>
        <w:shd w:val="clear" w:color="auto" w:fill="FFFFFF"/>
        <w:ind w:firstLine="408"/>
        <w:jc w:val="both"/>
        <w:textAlignment w:val="baseline"/>
        <w:rPr>
          <w:color w:val="000000"/>
          <w:szCs w:val="28"/>
          <w:lang w:val="uk-UA"/>
        </w:rPr>
      </w:pPr>
    </w:p>
    <w:p w:rsidR="001B0884" w:rsidRDefault="001B0884" w:rsidP="001B0884">
      <w:pPr>
        <w:shd w:val="clear" w:color="auto" w:fill="FFFFFF"/>
        <w:ind w:firstLine="408"/>
        <w:jc w:val="both"/>
        <w:textAlignment w:val="baseline"/>
        <w:rPr>
          <w:color w:val="000000"/>
          <w:szCs w:val="28"/>
          <w:lang w:val="uk-UA"/>
        </w:rPr>
      </w:pPr>
    </w:p>
    <w:p w:rsidR="001B0884" w:rsidRDefault="001B0884" w:rsidP="001B0884">
      <w:pPr>
        <w:shd w:val="clear" w:color="auto" w:fill="FFFFFF"/>
        <w:ind w:firstLine="408"/>
        <w:jc w:val="both"/>
        <w:textAlignment w:val="baseline"/>
        <w:rPr>
          <w:color w:val="000000"/>
          <w:szCs w:val="28"/>
          <w:lang w:val="uk-UA"/>
        </w:rPr>
      </w:pPr>
    </w:p>
    <w:p w:rsidR="001B0884" w:rsidRPr="001B0884" w:rsidRDefault="001B0884" w:rsidP="001B0884">
      <w:pPr>
        <w:pStyle w:val="ab"/>
        <w:shd w:val="clear" w:color="auto" w:fill="FFFFFF"/>
        <w:spacing w:before="0" w:beforeAutospacing="0" w:after="0" w:line="224" w:lineRule="atLeast"/>
        <w:ind w:left="6096"/>
        <w:jc w:val="both"/>
        <w:rPr>
          <w:b/>
          <w:color w:val="000000" w:themeColor="text1"/>
          <w:sz w:val="28"/>
          <w:szCs w:val="28"/>
        </w:rPr>
      </w:pPr>
      <w:r w:rsidRPr="001B0884">
        <w:rPr>
          <w:sz w:val="28"/>
          <w:szCs w:val="28"/>
        </w:rPr>
        <w:lastRenderedPageBreak/>
        <w:t>Додаток 1 до</w:t>
      </w:r>
      <w:r w:rsidRPr="001B0884">
        <w:t xml:space="preserve"> </w:t>
      </w:r>
      <w:r w:rsidRPr="001B0884">
        <w:rPr>
          <w:sz w:val="28"/>
          <w:szCs w:val="28"/>
        </w:rPr>
        <w:t>Методики</w:t>
      </w:r>
      <w:r w:rsidRPr="001B0884">
        <w:rPr>
          <w:b/>
        </w:rPr>
        <w:t xml:space="preserve"> </w:t>
      </w:r>
      <w:r w:rsidRPr="001B0884">
        <w:rPr>
          <w:rStyle w:val="ae"/>
          <w:b w:val="0"/>
          <w:color w:val="000000" w:themeColor="text1"/>
          <w:sz w:val="28"/>
          <w:szCs w:val="28"/>
        </w:rPr>
        <w:t>розрахунку  орендної плати  за  майно, що перебуває у комунальній власності територіальної громади Широківської сільської ради  та пропорції її розподілу</w:t>
      </w:r>
    </w:p>
    <w:p w:rsidR="001B0884" w:rsidRPr="001B0884" w:rsidRDefault="001B0884" w:rsidP="001B0884">
      <w:pPr>
        <w:ind w:left="6096"/>
        <w:jc w:val="both"/>
        <w:rPr>
          <w:color w:val="000000" w:themeColor="text1"/>
          <w:szCs w:val="28"/>
          <w:lang w:val="uk-UA"/>
        </w:rPr>
      </w:pPr>
    </w:p>
    <w:p w:rsidR="001B0884" w:rsidRPr="00AE09BE" w:rsidRDefault="001B0884" w:rsidP="001B0884">
      <w:pPr>
        <w:pStyle w:val="rvps7"/>
        <w:shd w:val="clear" w:color="auto" w:fill="FFFFFF"/>
        <w:spacing w:before="0" w:beforeAutospacing="0" w:after="0" w:afterAutospacing="0"/>
        <w:ind w:left="408" w:right="408"/>
        <w:jc w:val="center"/>
        <w:textAlignment w:val="baseline"/>
        <w:rPr>
          <w:color w:val="000000"/>
          <w:sz w:val="22"/>
          <w:szCs w:val="22"/>
          <w:lang w:val="uk-UA"/>
        </w:rPr>
      </w:pPr>
      <w:r w:rsidRPr="00AE09BE">
        <w:rPr>
          <w:rStyle w:val="rvts15"/>
          <w:bCs/>
          <w:color w:val="000000"/>
          <w:sz w:val="28"/>
          <w:szCs w:val="28"/>
          <w:bdr w:val="none" w:sz="0" w:space="0" w:color="auto" w:frame="1"/>
        </w:rPr>
        <w:t>ОРЕНДНІ СТАВКИ</w:t>
      </w:r>
      <w:r w:rsidRPr="00AE09BE">
        <w:rPr>
          <w:rStyle w:val="apple-converted-space"/>
          <w:bCs/>
          <w:color w:val="000000"/>
          <w:sz w:val="28"/>
          <w:szCs w:val="28"/>
          <w:bdr w:val="none" w:sz="0" w:space="0" w:color="auto" w:frame="1"/>
        </w:rPr>
        <w:t> </w:t>
      </w:r>
      <w:r w:rsidRPr="00AE09BE">
        <w:rPr>
          <w:color w:val="000000"/>
          <w:sz w:val="22"/>
          <w:szCs w:val="22"/>
        </w:rPr>
        <w:br/>
      </w:r>
      <w:r w:rsidRPr="00AE09BE">
        <w:rPr>
          <w:rStyle w:val="rvts15"/>
          <w:bCs/>
          <w:color w:val="000000"/>
          <w:sz w:val="28"/>
          <w:szCs w:val="28"/>
          <w:bdr w:val="none" w:sz="0" w:space="0" w:color="auto" w:frame="1"/>
        </w:rPr>
        <w:t>за використання нерухомого державного майна</w:t>
      </w:r>
    </w:p>
    <w:tbl>
      <w:tblPr>
        <w:tblW w:w="5000" w:type="pct"/>
        <w:tblBorders>
          <w:top w:val="single" w:sz="2" w:space="0" w:color="auto"/>
          <w:left w:val="single" w:sz="2" w:space="0" w:color="auto"/>
          <w:bottom w:val="single" w:sz="2" w:space="0" w:color="auto"/>
          <w:right w:val="single" w:sz="2" w:space="0" w:color="auto"/>
        </w:tblBorders>
        <w:tblCellMar>
          <w:left w:w="0" w:type="dxa"/>
          <w:right w:w="0" w:type="dxa"/>
        </w:tblCellMar>
        <w:tblLook w:val="04A0"/>
      </w:tblPr>
      <w:tblGrid>
        <w:gridCol w:w="6501"/>
        <w:gridCol w:w="3235"/>
      </w:tblGrid>
      <w:tr w:rsidR="001B0884" w:rsidTr="001B0884">
        <w:tc>
          <w:tcPr>
            <w:tcW w:w="8595" w:type="dxa"/>
            <w:tcBorders>
              <w:top w:val="single" w:sz="6" w:space="0" w:color="000000"/>
              <w:left w:val="single" w:sz="6" w:space="0" w:color="000000"/>
              <w:bottom w:val="single" w:sz="6" w:space="0" w:color="000000"/>
              <w:right w:val="single" w:sz="6" w:space="0" w:color="000000"/>
            </w:tcBorders>
            <w:hideMark/>
          </w:tcPr>
          <w:p w:rsidR="001B0884" w:rsidRDefault="001B0884" w:rsidP="001B0884">
            <w:pPr>
              <w:pStyle w:val="rvps12"/>
              <w:spacing w:before="136" w:beforeAutospacing="0" w:after="136" w:afterAutospacing="0"/>
              <w:jc w:val="center"/>
              <w:textAlignment w:val="baseline"/>
            </w:pPr>
            <w:bookmarkStart w:id="47" w:name="n110"/>
            <w:bookmarkEnd w:id="47"/>
            <w:r>
              <w:t>Використання орендарем нерухомого майна за цільовим призначенням</w:t>
            </w:r>
          </w:p>
        </w:tc>
        <w:tc>
          <w:tcPr>
            <w:tcW w:w="4290" w:type="dxa"/>
            <w:tcBorders>
              <w:top w:val="single" w:sz="6" w:space="0" w:color="000000"/>
              <w:left w:val="single" w:sz="6" w:space="0" w:color="000000"/>
              <w:bottom w:val="single" w:sz="6" w:space="0" w:color="000000"/>
              <w:right w:val="single" w:sz="6" w:space="0" w:color="000000"/>
            </w:tcBorders>
            <w:hideMark/>
          </w:tcPr>
          <w:p w:rsidR="001B0884" w:rsidRDefault="001B0884" w:rsidP="001B0884">
            <w:pPr>
              <w:pStyle w:val="rvps12"/>
              <w:spacing w:before="136" w:beforeAutospacing="0" w:after="136" w:afterAutospacing="0"/>
              <w:jc w:val="center"/>
              <w:textAlignment w:val="baseline"/>
            </w:pPr>
            <w:r>
              <w:t>Орендна ставка, відсотків</w:t>
            </w:r>
          </w:p>
        </w:tc>
      </w:tr>
      <w:tr w:rsidR="001B0884" w:rsidTr="001B0884">
        <w:tc>
          <w:tcPr>
            <w:tcW w:w="8595" w:type="dxa"/>
            <w:tcBorders>
              <w:top w:val="nil"/>
              <w:left w:val="nil"/>
              <w:bottom w:val="nil"/>
              <w:right w:val="nil"/>
            </w:tcBorders>
            <w:hideMark/>
          </w:tcPr>
          <w:p w:rsidR="001B0884" w:rsidRDefault="001B0884" w:rsidP="001B0884">
            <w:pPr>
              <w:pStyle w:val="rvps14"/>
              <w:spacing w:before="136" w:beforeAutospacing="0" w:after="136" w:afterAutospacing="0"/>
              <w:textAlignment w:val="baseline"/>
            </w:pPr>
            <w:r>
              <w:t>1. Розміщення казино, інших гральних закладів, гральних автоматів</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r>
              <w:t>100</w:t>
            </w:r>
          </w:p>
        </w:tc>
      </w:tr>
      <w:tr w:rsidR="001B0884" w:rsidTr="001B0884">
        <w:tc>
          <w:tcPr>
            <w:tcW w:w="8595" w:type="dxa"/>
            <w:tcBorders>
              <w:top w:val="nil"/>
              <w:left w:val="nil"/>
              <w:bottom w:val="nil"/>
              <w:right w:val="nil"/>
            </w:tcBorders>
            <w:hideMark/>
          </w:tcPr>
          <w:p w:rsidR="001B0884" w:rsidRPr="00AE09BE" w:rsidRDefault="001B0884" w:rsidP="001B0884">
            <w:pPr>
              <w:pStyle w:val="rvps14"/>
              <w:spacing w:before="136" w:beforeAutospacing="0" w:after="136" w:afterAutospacing="0"/>
              <w:textAlignment w:val="baseline"/>
              <w:rPr>
                <w:lang w:val="uk-UA"/>
              </w:rPr>
            </w:pPr>
            <w:r w:rsidRPr="00AE09BE">
              <w:rPr>
                <w:lang w:val="uk-UA"/>
              </w:rPr>
              <w:t>2. Розміщення пунктів продажу лотерейних білетів, пунктів обміну валюти</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r>
              <w:t>45</w:t>
            </w:r>
          </w:p>
        </w:tc>
      </w:tr>
      <w:tr w:rsidR="001B0884" w:rsidTr="001B0884">
        <w:tc>
          <w:tcPr>
            <w:tcW w:w="8595" w:type="dxa"/>
            <w:tcBorders>
              <w:top w:val="nil"/>
              <w:left w:val="nil"/>
              <w:bottom w:val="nil"/>
              <w:right w:val="nil"/>
            </w:tcBorders>
            <w:hideMark/>
          </w:tcPr>
          <w:p w:rsidR="001B0884" w:rsidRDefault="001B0884" w:rsidP="001B0884">
            <w:pPr>
              <w:pStyle w:val="rvps14"/>
              <w:spacing w:before="136" w:beforeAutospacing="0" w:after="136" w:afterAutospacing="0"/>
              <w:textAlignment w:val="baseline"/>
            </w:pPr>
            <w:r>
              <w:t>3. Розміщення:</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r>
              <w:t>40</w:t>
            </w:r>
          </w:p>
        </w:tc>
      </w:tr>
      <w:tr w:rsidR="001B0884" w:rsidTr="001B0884">
        <w:tc>
          <w:tcPr>
            <w:tcW w:w="8595" w:type="dxa"/>
            <w:tcBorders>
              <w:top w:val="nil"/>
              <w:left w:val="nil"/>
              <w:bottom w:val="nil"/>
              <w:right w:val="nil"/>
            </w:tcBorders>
            <w:hideMark/>
          </w:tcPr>
          <w:p w:rsidR="001B0884" w:rsidRDefault="001B0884" w:rsidP="001B0884">
            <w:pPr>
              <w:pStyle w:val="rvps2"/>
              <w:spacing w:before="0" w:beforeAutospacing="0" w:after="136" w:afterAutospacing="0"/>
              <w:ind w:firstLine="408"/>
              <w:jc w:val="both"/>
              <w:textAlignment w:val="baseline"/>
            </w:pPr>
            <w:r>
              <w:t>фінансових установ, ломбардів, бірж, брокерських, дилерських, маклерських, рієлторських контор (агентств нерухомості), банкоматів</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p>
        </w:tc>
      </w:tr>
      <w:tr w:rsidR="001B0884" w:rsidTr="001B0884">
        <w:tc>
          <w:tcPr>
            <w:tcW w:w="8595" w:type="dxa"/>
            <w:tcBorders>
              <w:top w:val="nil"/>
              <w:left w:val="nil"/>
              <w:bottom w:val="nil"/>
              <w:right w:val="nil"/>
            </w:tcBorders>
            <w:hideMark/>
          </w:tcPr>
          <w:p w:rsidR="001B0884" w:rsidRDefault="001B0884" w:rsidP="001B0884">
            <w:pPr>
              <w:pStyle w:val="rvps2"/>
              <w:spacing w:before="0" w:beforeAutospacing="0" w:after="136" w:afterAutospacing="0"/>
              <w:ind w:firstLine="408"/>
              <w:jc w:val="both"/>
              <w:textAlignment w:val="baseline"/>
            </w:pPr>
            <w:r>
              <w:t>ресторанів з нічним режимом роботи</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p>
        </w:tc>
      </w:tr>
      <w:tr w:rsidR="001B0884" w:rsidTr="001B0884">
        <w:tc>
          <w:tcPr>
            <w:tcW w:w="8595" w:type="dxa"/>
            <w:tcBorders>
              <w:top w:val="nil"/>
              <w:left w:val="nil"/>
              <w:bottom w:val="nil"/>
              <w:right w:val="nil"/>
            </w:tcBorders>
            <w:hideMark/>
          </w:tcPr>
          <w:p w:rsidR="001B0884" w:rsidRPr="00AE09BE" w:rsidRDefault="001B0884" w:rsidP="001B0884">
            <w:pPr>
              <w:pStyle w:val="rvps2"/>
              <w:spacing w:before="0" w:beforeAutospacing="0" w:after="136" w:afterAutospacing="0"/>
              <w:ind w:firstLine="408"/>
              <w:jc w:val="both"/>
              <w:textAlignment w:val="baseline"/>
              <w:rPr>
                <w:lang w:val="uk-UA"/>
              </w:rPr>
            </w:pPr>
            <w:r w:rsidRPr="00AE09BE">
              <w:rPr>
                <w:lang w:val="uk-UA"/>
              </w:rPr>
              <w:t>торговельних об'єктів з продажу ювелірних виробів, виробів з дорогоцінних металів та дорогоцінного каміння, антикваріату, зброї</w:t>
            </w:r>
          </w:p>
        </w:tc>
        <w:tc>
          <w:tcPr>
            <w:tcW w:w="4290" w:type="dxa"/>
            <w:tcBorders>
              <w:top w:val="nil"/>
              <w:left w:val="nil"/>
              <w:bottom w:val="nil"/>
              <w:right w:val="nil"/>
            </w:tcBorders>
            <w:hideMark/>
          </w:tcPr>
          <w:p w:rsidR="001B0884" w:rsidRPr="00AE09BE" w:rsidRDefault="001B0884" w:rsidP="001B0884">
            <w:pPr>
              <w:pStyle w:val="rvps12"/>
              <w:spacing w:before="136" w:beforeAutospacing="0" w:after="136" w:afterAutospacing="0"/>
              <w:jc w:val="center"/>
              <w:textAlignment w:val="baseline"/>
              <w:rPr>
                <w:lang w:val="uk-UA"/>
              </w:rPr>
            </w:pPr>
          </w:p>
        </w:tc>
      </w:tr>
      <w:tr w:rsidR="001B0884" w:rsidTr="001B0884">
        <w:tc>
          <w:tcPr>
            <w:tcW w:w="8595" w:type="dxa"/>
            <w:tcBorders>
              <w:top w:val="nil"/>
              <w:left w:val="nil"/>
              <w:bottom w:val="nil"/>
              <w:right w:val="nil"/>
            </w:tcBorders>
            <w:hideMark/>
          </w:tcPr>
          <w:p w:rsidR="001B0884" w:rsidRDefault="001B0884" w:rsidP="001B0884">
            <w:pPr>
              <w:pStyle w:val="rvps2"/>
              <w:spacing w:before="0" w:beforeAutospacing="0" w:after="136" w:afterAutospacing="0"/>
              <w:ind w:firstLine="408"/>
              <w:jc w:val="both"/>
              <w:textAlignment w:val="baseline"/>
            </w:pPr>
            <w:r>
              <w:t>офісних приміщень операторів телекомунікацій, які надають послуги рухомого (мобільного) зв’язку, операторів та провайдерів телекомунікацій, які надають послуги доступу до Інтернету</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p>
        </w:tc>
      </w:tr>
      <w:tr w:rsidR="001B0884" w:rsidTr="001B0884">
        <w:tc>
          <w:tcPr>
            <w:tcW w:w="8595" w:type="dxa"/>
            <w:tcBorders>
              <w:top w:val="nil"/>
              <w:left w:val="nil"/>
              <w:bottom w:val="nil"/>
              <w:right w:val="nil"/>
            </w:tcBorders>
            <w:hideMark/>
          </w:tcPr>
          <w:p w:rsidR="001B0884" w:rsidRDefault="001B0884" w:rsidP="001B0884">
            <w:pPr>
              <w:pStyle w:val="rvps14"/>
              <w:spacing w:before="136" w:beforeAutospacing="0" w:after="136" w:afterAutospacing="0"/>
              <w:textAlignment w:val="baseline"/>
            </w:pPr>
            <w:r>
              <w:t>4. Розміщення:</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r>
              <w:t>30</w:t>
            </w:r>
          </w:p>
        </w:tc>
      </w:tr>
      <w:tr w:rsidR="001B0884" w:rsidTr="001B0884">
        <w:tc>
          <w:tcPr>
            <w:tcW w:w="8595" w:type="dxa"/>
            <w:tcBorders>
              <w:top w:val="nil"/>
              <w:left w:val="nil"/>
              <w:bottom w:val="nil"/>
              <w:right w:val="nil"/>
            </w:tcBorders>
            <w:hideMark/>
          </w:tcPr>
          <w:p w:rsidR="001B0884" w:rsidRDefault="001B0884" w:rsidP="001B0884">
            <w:pPr>
              <w:pStyle w:val="rvps2"/>
              <w:spacing w:before="0" w:beforeAutospacing="0" w:after="136" w:afterAutospacing="0"/>
              <w:ind w:firstLine="408"/>
              <w:jc w:val="both"/>
              <w:textAlignment w:val="baseline"/>
            </w:pPr>
            <w:r>
              <w:t>виробників реклами</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p>
        </w:tc>
      </w:tr>
      <w:tr w:rsidR="001B0884" w:rsidTr="001B0884">
        <w:tc>
          <w:tcPr>
            <w:tcW w:w="8595" w:type="dxa"/>
            <w:tcBorders>
              <w:top w:val="nil"/>
              <w:left w:val="nil"/>
              <w:bottom w:val="nil"/>
              <w:right w:val="nil"/>
            </w:tcBorders>
            <w:hideMark/>
          </w:tcPr>
          <w:p w:rsidR="001B0884" w:rsidRDefault="001B0884" w:rsidP="001B0884">
            <w:pPr>
              <w:pStyle w:val="rvps2"/>
              <w:spacing w:before="0" w:beforeAutospacing="0" w:after="136" w:afterAutospacing="0"/>
              <w:ind w:firstLine="408"/>
              <w:jc w:val="both"/>
              <w:textAlignment w:val="baseline"/>
            </w:pPr>
            <w:r>
              <w:t>салонів краси, саун, турецьких лазень, соляріїв, кабінетів масажу, тренажерних залів</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p>
        </w:tc>
      </w:tr>
      <w:tr w:rsidR="001B0884" w:rsidTr="001B0884">
        <w:tc>
          <w:tcPr>
            <w:tcW w:w="8595" w:type="dxa"/>
            <w:tcBorders>
              <w:top w:val="nil"/>
              <w:left w:val="nil"/>
              <w:bottom w:val="nil"/>
              <w:right w:val="nil"/>
            </w:tcBorders>
            <w:hideMark/>
          </w:tcPr>
          <w:p w:rsidR="001B0884" w:rsidRDefault="001B0884" w:rsidP="001B0884">
            <w:pPr>
              <w:pStyle w:val="rvps2"/>
              <w:spacing w:before="0" w:beforeAutospacing="0" w:after="136" w:afterAutospacing="0"/>
              <w:ind w:firstLine="408"/>
              <w:jc w:val="both"/>
              <w:textAlignment w:val="baseline"/>
            </w:pPr>
            <w:r>
              <w:t>торговельних об'єктів з продажу автомобілів</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p>
        </w:tc>
      </w:tr>
      <w:tr w:rsidR="001B0884" w:rsidTr="001B0884">
        <w:tc>
          <w:tcPr>
            <w:tcW w:w="8595" w:type="dxa"/>
            <w:tcBorders>
              <w:top w:val="nil"/>
              <w:left w:val="nil"/>
              <w:bottom w:val="nil"/>
              <w:right w:val="nil"/>
            </w:tcBorders>
            <w:hideMark/>
          </w:tcPr>
          <w:p w:rsidR="001B0884" w:rsidRDefault="001B0884" w:rsidP="001B0884">
            <w:pPr>
              <w:pStyle w:val="rvps2"/>
              <w:spacing w:before="0" w:beforeAutospacing="0" w:after="136" w:afterAutospacing="0"/>
              <w:ind w:firstLine="408"/>
              <w:jc w:val="both"/>
              <w:textAlignment w:val="baseline"/>
            </w:pPr>
            <w:r>
              <w:t>зовнішньої реклами на будівлях і спорудах</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p>
        </w:tc>
      </w:tr>
      <w:tr w:rsidR="001B0884" w:rsidTr="001B0884">
        <w:tc>
          <w:tcPr>
            <w:tcW w:w="8595" w:type="dxa"/>
            <w:tcBorders>
              <w:top w:val="nil"/>
              <w:left w:val="nil"/>
              <w:bottom w:val="nil"/>
              <w:right w:val="nil"/>
            </w:tcBorders>
            <w:hideMark/>
          </w:tcPr>
          <w:p w:rsidR="001B0884" w:rsidRPr="00AE09BE" w:rsidRDefault="001B0884" w:rsidP="001B0884">
            <w:pPr>
              <w:pStyle w:val="rvps14"/>
              <w:spacing w:before="136" w:beforeAutospacing="0" w:after="136" w:afterAutospacing="0"/>
              <w:textAlignment w:val="baseline"/>
              <w:rPr>
                <w:lang w:val="uk-UA"/>
              </w:rPr>
            </w:pPr>
            <w:r w:rsidRPr="00AE09BE">
              <w:rPr>
                <w:lang w:val="uk-UA"/>
              </w:rPr>
              <w:t>5. Організація концертів та іншої видовищно-розважальної діяльності</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r>
              <w:t>25</w:t>
            </w:r>
          </w:p>
        </w:tc>
      </w:tr>
      <w:tr w:rsidR="001B0884" w:rsidTr="001B0884">
        <w:tc>
          <w:tcPr>
            <w:tcW w:w="8595" w:type="dxa"/>
            <w:tcBorders>
              <w:top w:val="nil"/>
              <w:left w:val="nil"/>
              <w:bottom w:val="nil"/>
              <w:right w:val="nil"/>
            </w:tcBorders>
            <w:hideMark/>
          </w:tcPr>
          <w:p w:rsidR="001B0884" w:rsidRDefault="001B0884" w:rsidP="001B0884">
            <w:pPr>
              <w:pStyle w:val="rvps14"/>
              <w:spacing w:before="136" w:beforeAutospacing="0" w:after="136" w:afterAutospacing="0"/>
              <w:textAlignment w:val="baseline"/>
            </w:pPr>
            <w:r>
              <w:t>6. Розміщення суб'єктів господарювання, що провадять туроператорську та турагентську діяльність, готелів</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r>
              <w:t>22</w:t>
            </w:r>
          </w:p>
        </w:tc>
      </w:tr>
      <w:tr w:rsidR="001B0884" w:rsidTr="001B0884">
        <w:tc>
          <w:tcPr>
            <w:tcW w:w="8595" w:type="dxa"/>
            <w:tcBorders>
              <w:top w:val="nil"/>
              <w:left w:val="nil"/>
              <w:bottom w:val="nil"/>
              <w:right w:val="nil"/>
            </w:tcBorders>
            <w:hideMark/>
          </w:tcPr>
          <w:p w:rsidR="001B0884" w:rsidRPr="00AE09BE" w:rsidRDefault="001B0884" w:rsidP="001B0884">
            <w:pPr>
              <w:pStyle w:val="rvps14"/>
              <w:spacing w:before="136" w:beforeAutospacing="0" w:after="136" w:afterAutospacing="0"/>
              <w:textAlignment w:val="baseline"/>
              <w:rPr>
                <w:lang w:val="uk-UA"/>
              </w:rPr>
            </w:pPr>
            <w:r w:rsidRPr="00AE09BE">
              <w:rPr>
                <w:lang w:val="uk-UA"/>
              </w:rPr>
              <w:lastRenderedPageBreak/>
              <w:t>7. Розміщення суб'єктів господарювання, що провадять діяльність з ремонту об'єктів нерухомості</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r>
              <w:t>21</w:t>
            </w:r>
          </w:p>
        </w:tc>
      </w:tr>
      <w:tr w:rsidR="001B0884" w:rsidTr="001B0884">
        <w:tc>
          <w:tcPr>
            <w:tcW w:w="8595" w:type="dxa"/>
            <w:tcBorders>
              <w:top w:val="nil"/>
              <w:left w:val="nil"/>
              <w:bottom w:val="nil"/>
              <w:right w:val="nil"/>
            </w:tcBorders>
            <w:hideMark/>
          </w:tcPr>
          <w:p w:rsidR="001B0884" w:rsidRDefault="001B0884" w:rsidP="001B0884">
            <w:pPr>
              <w:pStyle w:val="rvps14"/>
              <w:spacing w:before="136" w:beforeAutospacing="0" w:after="136" w:afterAutospacing="0"/>
              <w:textAlignment w:val="baseline"/>
            </w:pPr>
            <w:r>
              <w:t>8. Розміщення:</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r>
              <w:t>20</w:t>
            </w:r>
          </w:p>
        </w:tc>
      </w:tr>
      <w:tr w:rsidR="001B0884" w:rsidTr="001B0884">
        <w:tc>
          <w:tcPr>
            <w:tcW w:w="8595" w:type="dxa"/>
            <w:tcBorders>
              <w:top w:val="nil"/>
              <w:left w:val="nil"/>
              <w:bottom w:val="nil"/>
              <w:right w:val="nil"/>
            </w:tcBorders>
            <w:hideMark/>
          </w:tcPr>
          <w:p w:rsidR="001B0884" w:rsidRDefault="001B0884" w:rsidP="001B0884">
            <w:pPr>
              <w:pStyle w:val="rvps2"/>
              <w:spacing w:before="0" w:beforeAutospacing="0" w:after="136" w:afterAutospacing="0"/>
              <w:ind w:firstLine="408"/>
              <w:jc w:val="both"/>
              <w:textAlignment w:val="baseline"/>
            </w:pPr>
            <w:r>
              <w:t>клірингових установ</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p>
        </w:tc>
      </w:tr>
      <w:tr w:rsidR="001B0884" w:rsidTr="001B0884">
        <w:tc>
          <w:tcPr>
            <w:tcW w:w="8595" w:type="dxa"/>
            <w:tcBorders>
              <w:top w:val="nil"/>
              <w:left w:val="nil"/>
              <w:bottom w:val="nil"/>
              <w:right w:val="nil"/>
            </w:tcBorders>
            <w:hideMark/>
          </w:tcPr>
          <w:p w:rsidR="001B0884" w:rsidRDefault="001B0884" w:rsidP="001B0884">
            <w:pPr>
              <w:pStyle w:val="rvps2"/>
              <w:spacing w:before="0" w:beforeAutospacing="0" w:after="136" w:afterAutospacing="0"/>
              <w:ind w:firstLine="408"/>
              <w:jc w:val="both"/>
              <w:textAlignment w:val="baseline"/>
            </w:pPr>
            <w:r>
              <w:t>майстерень, що здійснюють технічне обслуговування та ремонт автомобілів</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p>
        </w:tc>
      </w:tr>
      <w:tr w:rsidR="001B0884" w:rsidTr="001B0884">
        <w:tc>
          <w:tcPr>
            <w:tcW w:w="8595" w:type="dxa"/>
            <w:tcBorders>
              <w:top w:val="nil"/>
              <w:left w:val="nil"/>
              <w:bottom w:val="nil"/>
              <w:right w:val="nil"/>
            </w:tcBorders>
            <w:hideMark/>
          </w:tcPr>
          <w:p w:rsidR="001B0884" w:rsidRDefault="001B0884" w:rsidP="001B0884">
            <w:pPr>
              <w:pStyle w:val="rvps2"/>
              <w:spacing w:before="0" w:beforeAutospacing="0" w:after="136" w:afterAutospacing="0"/>
              <w:ind w:firstLine="408"/>
              <w:jc w:val="both"/>
              <w:textAlignment w:val="baseline"/>
            </w:pPr>
            <w:r>
              <w:t>майстерень з ремонту ювелірних виробів</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p>
        </w:tc>
      </w:tr>
      <w:tr w:rsidR="001B0884" w:rsidTr="001B0884">
        <w:tc>
          <w:tcPr>
            <w:tcW w:w="8595" w:type="dxa"/>
            <w:tcBorders>
              <w:top w:val="nil"/>
              <w:left w:val="nil"/>
              <w:bottom w:val="nil"/>
              <w:right w:val="nil"/>
            </w:tcBorders>
            <w:hideMark/>
          </w:tcPr>
          <w:p w:rsidR="001B0884" w:rsidRDefault="001B0884" w:rsidP="001B0884">
            <w:pPr>
              <w:pStyle w:val="rvps2"/>
              <w:spacing w:before="0" w:beforeAutospacing="0" w:after="136" w:afterAutospacing="0"/>
              <w:ind w:firstLine="408"/>
              <w:jc w:val="both"/>
              <w:textAlignment w:val="baseline"/>
            </w:pPr>
            <w:r>
              <w:t>ресторанів</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p>
        </w:tc>
      </w:tr>
      <w:tr w:rsidR="001B0884" w:rsidTr="001B0884">
        <w:tc>
          <w:tcPr>
            <w:tcW w:w="8595" w:type="dxa"/>
            <w:tcBorders>
              <w:top w:val="nil"/>
              <w:left w:val="nil"/>
              <w:bottom w:val="nil"/>
              <w:right w:val="nil"/>
            </w:tcBorders>
            <w:hideMark/>
          </w:tcPr>
          <w:p w:rsidR="001B0884" w:rsidRDefault="001B0884" w:rsidP="001B0884">
            <w:pPr>
              <w:pStyle w:val="rvps2"/>
              <w:spacing w:before="0" w:beforeAutospacing="0" w:after="136" w:afterAutospacing="0"/>
              <w:ind w:firstLine="408"/>
              <w:jc w:val="both"/>
              <w:textAlignment w:val="baseline"/>
            </w:pPr>
            <w:r>
              <w:t>приватних закладів охорони здоров'я</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p>
        </w:tc>
      </w:tr>
      <w:tr w:rsidR="001B0884" w:rsidTr="001B0884">
        <w:tc>
          <w:tcPr>
            <w:tcW w:w="8595" w:type="dxa"/>
            <w:tcBorders>
              <w:top w:val="nil"/>
              <w:left w:val="nil"/>
              <w:bottom w:val="nil"/>
              <w:right w:val="nil"/>
            </w:tcBorders>
            <w:hideMark/>
          </w:tcPr>
          <w:p w:rsidR="001B0884" w:rsidRDefault="001B0884" w:rsidP="001B0884">
            <w:pPr>
              <w:pStyle w:val="rvps2"/>
              <w:spacing w:before="0" w:beforeAutospacing="0" w:after="136" w:afterAutospacing="0"/>
              <w:ind w:firstLine="408"/>
              <w:jc w:val="both"/>
              <w:textAlignment w:val="baseline"/>
            </w:pPr>
            <w:r>
              <w:t>суб'єктів господарювання, що діють на основі приватної власності і провадять господарську діяльність з медичної практики</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p>
        </w:tc>
      </w:tr>
      <w:tr w:rsidR="001B0884" w:rsidTr="001B0884">
        <w:tc>
          <w:tcPr>
            <w:tcW w:w="8595" w:type="dxa"/>
            <w:tcBorders>
              <w:top w:val="nil"/>
              <w:left w:val="nil"/>
              <w:bottom w:val="nil"/>
              <w:right w:val="nil"/>
            </w:tcBorders>
            <w:hideMark/>
          </w:tcPr>
          <w:p w:rsidR="001B0884" w:rsidRDefault="001B0884" w:rsidP="001B0884">
            <w:pPr>
              <w:pStyle w:val="rvps2"/>
              <w:spacing w:before="0" w:beforeAutospacing="0" w:after="136" w:afterAutospacing="0"/>
              <w:ind w:firstLine="408"/>
              <w:jc w:val="both"/>
              <w:textAlignment w:val="baseline"/>
            </w:pPr>
            <w:r>
              <w:t>розміщення торговельних об'єктів з продажу окулярів, лінз, скелець</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p>
        </w:tc>
      </w:tr>
      <w:tr w:rsidR="001B0884" w:rsidTr="001B0884">
        <w:tc>
          <w:tcPr>
            <w:tcW w:w="8595" w:type="dxa"/>
            <w:tcBorders>
              <w:top w:val="nil"/>
              <w:left w:val="nil"/>
              <w:bottom w:val="nil"/>
              <w:right w:val="nil"/>
            </w:tcBorders>
            <w:hideMark/>
          </w:tcPr>
          <w:p w:rsidR="001B0884" w:rsidRDefault="001B0884" w:rsidP="001B0884">
            <w:pPr>
              <w:pStyle w:val="rvps2"/>
              <w:spacing w:before="0" w:beforeAutospacing="0" w:after="136" w:afterAutospacing="0"/>
              <w:ind w:firstLine="408"/>
              <w:jc w:val="both"/>
              <w:textAlignment w:val="baseline"/>
            </w:pPr>
            <w:r>
              <w:t>суб'єктів господарювання, що провадять діяльність у сфері права, бухгалтерського обліку та оподаткування</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p>
        </w:tc>
      </w:tr>
      <w:tr w:rsidR="001B0884" w:rsidTr="001B0884">
        <w:tc>
          <w:tcPr>
            <w:tcW w:w="8595" w:type="dxa"/>
            <w:tcBorders>
              <w:top w:val="nil"/>
              <w:left w:val="nil"/>
              <w:bottom w:val="nil"/>
              <w:right w:val="nil"/>
            </w:tcBorders>
            <w:hideMark/>
          </w:tcPr>
          <w:p w:rsidR="001B0884" w:rsidRDefault="001B0884" w:rsidP="001B0884">
            <w:pPr>
              <w:pStyle w:val="rvps2"/>
              <w:spacing w:before="0" w:beforeAutospacing="0" w:after="136" w:afterAutospacing="0"/>
              <w:ind w:firstLine="408"/>
              <w:jc w:val="both"/>
              <w:textAlignment w:val="baseline"/>
            </w:pPr>
            <w:r>
              <w:t>редакцій засобів масової інформації:</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p>
        </w:tc>
      </w:tr>
      <w:tr w:rsidR="001B0884" w:rsidTr="001B0884">
        <w:tc>
          <w:tcPr>
            <w:tcW w:w="8595" w:type="dxa"/>
            <w:tcBorders>
              <w:top w:val="nil"/>
              <w:left w:val="nil"/>
              <w:bottom w:val="nil"/>
              <w:right w:val="nil"/>
            </w:tcBorders>
            <w:hideMark/>
          </w:tcPr>
          <w:p w:rsidR="001B0884" w:rsidRDefault="001B0884" w:rsidP="001B0884">
            <w:pPr>
              <w:pStyle w:val="rvps2"/>
              <w:spacing w:before="0" w:beforeAutospacing="0" w:after="136" w:afterAutospacing="0"/>
              <w:ind w:firstLine="408"/>
              <w:jc w:val="both"/>
              <w:textAlignment w:val="baseline"/>
            </w:pPr>
            <w:r>
              <w:t>- рекламного та еротичного характеру</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p>
        </w:tc>
      </w:tr>
      <w:tr w:rsidR="001B0884" w:rsidTr="001B0884">
        <w:tc>
          <w:tcPr>
            <w:tcW w:w="8595" w:type="dxa"/>
            <w:tcBorders>
              <w:top w:val="nil"/>
              <w:left w:val="nil"/>
              <w:bottom w:val="nil"/>
              <w:right w:val="nil"/>
            </w:tcBorders>
            <w:hideMark/>
          </w:tcPr>
          <w:p w:rsidR="001B0884" w:rsidRDefault="001B0884" w:rsidP="001B0884">
            <w:pPr>
              <w:pStyle w:val="rvps2"/>
              <w:spacing w:before="0" w:beforeAutospacing="0" w:after="136" w:afterAutospacing="0"/>
              <w:ind w:firstLine="408"/>
              <w:jc w:val="both"/>
              <w:textAlignment w:val="baseline"/>
            </w:pPr>
            <w:r>
              <w:t>- тих, що засновані в Україні міжнародними організаціями або за участю юридичних чи фізичних осіб інших держав, осіб без громадянства</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p>
        </w:tc>
      </w:tr>
      <w:tr w:rsidR="001B0884" w:rsidTr="001B0884">
        <w:tc>
          <w:tcPr>
            <w:tcW w:w="8595" w:type="dxa"/>
            <w:tcBorders>
              <w:top w:val="nil"/>
              <w:left w:val="nil"/>
              <w:bottom w:val="nil"/>
              <w:right w:val="nil"/>
            </w:tcBorders>
            <w:hideMark/>
          </w:tcPr>
          <w:p w:rsidR="001B0884" w:rsidRDefault="001B0884" w:rsidP="001B0884">
            <w:pPr>
              <w:pStyle w:val="rvps2"/>
              <w:spacing w:before="0" w:beforeAutospacing="0" w:after="136" w:afterAutospacing="0"/>
              <w:ind w:firstLine="408"/>
              <w:jc w:val="both"/>
              <w:textAlignment w:val="baseline"/>
            </w:pPr>
            <w:r>
              <w:t>- тих, де понад 50 відсотків загального обсягу випуску становлять матеріали іноземних засобів масової інформації</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p>
        </w:tc>
      </w:tr>
      <w:tr w:rsidR="001B0884" w:rsidTr="001B0884">
        <w:tc>
          <w:tcPr>
            <w:tcW w:w="8595" w:type="dxa"/>
            <w:tcBorders>
              <w:top w:val="nil"/>
              <w:left w:val="nil"/>
              <w:bottom w:val="nil"/>
              <w:right w:val="nil"/>
            </w:tcBorders>
            <w:hideMark/>
          </w:tcPr>
          <w:p w:rsidR="001B0884" w:rsidRPr="00AE09BE" w:rsidRDefault="001B0884" w:rsidP="001B0884">
            <w:pPr>
              <w:pStyle w:val="rvps2"/>
              <w:spacing w:before="0" w:beforeAutospacing="0" w:after="136" w:afterAutospacing="0"/>
              <w:ind w:firstLine="408"/>
              <w:jc w:val="both"/>
              <w:textAlignment w:val="baseline"/>
              <w:rPr>
                <w:lang w:val="uk-UA"/>
              </w:rPr>
            </w:pPr>
            <w:r w:rsidRPr="00AE09BE">
              <w:rPr>
                <w:lang w:val="uk-UA"/>
              </w:rPr>
              <w:t>- тих, що засновані за участю суб'єктів господарювання, одним із видів діяльності яких є виробництво та постачання паперу, поліграфічного обладнання, технічних засобів мовлення</w:t>
            </w:r>
          </w:p>
        </w:tc>
        <w:tc>
          <w:tcPr>
            <w:tcW w:w="4290" w:type="dxa"/>
            <w:tcBorders>
              <w:top w:val="nil"/>
              <w:left w:val="nil"/>
              <w:bottom w:val="nil"/>
              <w:right w:val="nil"/>
            </w:tcBorders>
            <w:hideMark/>
          </w:tcPr>
          <w:p w:rsidR="001B0884" w:rsidRPr="00AE09BE" w:rsidRDefault="001B0884" w:rsidP="001B0884">
            <w:pPr>
              <w:pStyle w:val="rvps12"/>
              <w:spacing w:before="136" w:beforeAutospacing="0" w:after="136" w:afterAutospacing="0"/>
              <w:jc w:val="center"/>
              <w:textAlignment w:val="baseline"/>
              <w:rPr>
                <w:lang w:val="uk-UA"/>
              </w:rPr>
            </w:pPr>
          </w:p>
        </w:tc>
      </w:tr>
      <w:tr w:rsidR="001B0884" w:rsidTr="001B0884">
        <w:tc>
          <w:tcPr>
            <w:tcW w:w="8595" w:type="dxa"/>
            <w:tcBorders>
              <w:top w:val="nil"/>
              <w:left w:val="nil"/>
              <w:bottom w:val="nil"/>
              <w:right w:val="nil"/>
            </w:tcBorders>
            <w:hideMark/>
          </w:tcPr>
          <w:p w:rsidR="001B0884" w:rsidRDefault="001B0884" w:rsidP="001B0884">
            <w:pPr>
              <w:pStyle w:val="rvps14"/>
              <w:spacing w:before="136" w:beforeAutospacing="0" w:after="136" w:afterAutospacing="0"/>
              <w:textAlignment w:val="baseline"/>
            </w:pPr>
            <w:r>
              <w:t>9. Розміщення:</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r>
              <w:t>18</w:t>
            </w:r>
          </w:p>
        </w:tc>
      </w:tr>
      <w:tr w:rsidR="001B0884" w:rsidTr="001B0884">
        <w:tc>
          <w:tcPr>
            <w:tcW w:w="8595" w:type="dxa"/>
            <w:tcBorders>
              <w:top w:val="nil"/>
              <w:left w:val="nil"/>
              <w:bottom w:val="nil"/>
              <w:right w:val="nil"/>
            </w:tcBorders>
            <w:hideMark/>
          </w:tcPr>
          <w:p w:rsidR="001B0884" w:rsidRDefault="001B0884" w:rsidP="001B0884">
            <w:pPr>
              <w:pStyle w:val="rvps2"/>
              <w:spacing w:before="0" w:beforeAutospacing="0" w:after="136" w:afterAutospacing="0"/>
              <w:ind w:firstLine="408"/>
              <w:jc w:val="both"/>
              <w:textAlignment w:val="baseline"/>
            </w:pPr>
            <w:r>
              <w:t>крамниць-складів, магазинів-складів</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p>
        </w:tc>
      </w:tr>
      <w:tr w:rsidR="001B0884" w:rsidTr="001B0884">
        <w:tc>
          <w:tcPr>
            <w:tcW w:w="8595" w:type="dxa"/>
            <w:tcBorders>
              <w:top w:val="nil"/>
              <w:left w:val="nil"/>
              <w:bottom w:val="nil"/>
              <w:right w:val="nil"/>
            </w:tcBorders>
            <w:hideMark/>
          </w:tcPr>
          <w:p w:rsidR="001B0884" w:rsidRPr="00AE09BE" w:rsidRDefault="001B0884" w:rsidP="001B0884">
            <w:pPr>
              <w:pStyle w:val="rvps2"/>
              <w:spacing w:before="0" w:beforeAutospacing="0" w:after="136" w:afterAutospacing="0"/>
              <w:ind w:firstLine="408"/>
              <w:jc w:val="both"/>
              <w:textAlignment w:val="baseline"/>
              <w:rPr>
                <w:lang w:val="uk-UA"/>
              </w:rPr>
            </w:pPr>
            <w:r w:rsidRPr="00AE09BE">
              <w:rPr>
                <w:lang w:val="uk-UA"/>
              </w:rPr>
              <w:t>турбаз, мотелів, кемпінгів, літніх будиночків</w:t>
            </w:r>
          </w:p>
        </w:tc>
        <w:tc>
          <w:tcPr>
            <w:tcW w:w="4290" w:type="dxa"/>
            <w:tcBorders>
              <w:top w:val="nil"/>
              <w:left w:val="nil"/>
              <w:bottom w:val="nil"/>
              <w:right w:val="nil"/>
            </w:tcBorders>
            <w:hideMark/>
          </w:tcPr>
          <w:p w:rsidR="001B0884" w:rsidRPr="00AE09BE" w:rsidRDefault="001B0884" w:rsidP="001B0884">
            <w:pPr>
              <w:pStyle w:val="rvps12"/>
              <w:spacing w:before="136" w:beforeAutospacing="0" w:after="136" w:afterAutospacing="0"/>
              <w:jc w:val="center"/>
              <w:textAlignment w:val="baseline"/>
              <w:rPr>
                <w:lang w:val="uk-UA"/>
              </w:rPr>
            </w:pPr>
          </w:p>
        </w:tc>
      </w:tr>
      <w:tr w:rsidR="001B0884" w:rsidTr="001B0884">
        <w:tc>
          <w:tcPr>
            <w:tcW w:w="8595" w:type="dxa"/>
            <w:tcBorders>
              <w:top w:val="nil"/>
              <w:left w:val="nil"/>
              <w:bottom w:val="nil"/>
              <w:right w:val="nil"/>
            </w:tcBorders>
            <w:hideMark/>
          </w:tcPr>
          <w:p w:rsidR="001B0884" w:rsidRDefault="001B0884" w:rsidP="001B0884">
            <w:pPr>
              <w:pStyle w:val="rvps2"/>
              <w:spacing w:before="0" w:beforeAutospacing="0" w:after="136" w:afterAutospacing="0"/>
              <w:ind w:firstLine="408"/>
              <w:jc w:val="both"/>
              <w:textAlignment w:val="baseline"/>
            </w:pPr>
            <w:r>
              <w:t>торговельних об'єктів з продажу:</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p>
        </w:tc>
      </w:tr>
      <w:tr w:rsidR="001B0884" w:rsidTr="001B0884">
        <w:tc>
          <w:tcPr>
            <w:tcW w:w="8595" w:type="dxa"/>
            <w:tcBorders>
              <w:top w:val="nil"/>
              <w:left w:val="nil"/>
              <w:bottom w:val="nil"/>
              <w:right w:val="nil"/>
            </w:tcBorders>
            <w:hideMark/>
          </w:tcPr>
          <w:p w:rsidR="001B0884" w:rsidRDefault="001B0884" w:rsidP="001B0884">
            <w:pPr>
              <w:pStyle w:val="rvps2"/>
              <w:spacing w:before="0" w:beforeAutospacing="0" w:after="136" w:afterAutospacing="0"/>
              <w:ind w:firstLine="408"/>
              <w:jc w:val="both"/>
              <w:textAlignment w:val="baseline"/>
            </w:pPr>
            <w:r>
              <w:t>- непродовольчих товарів, алкогольних та тютюнових виробів</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p>
        </w:tc>
      </w:tr>
      <w:tr w:rsidR="001B0884" w:rsidTr="001B0884">
        <w:tc>
          <w:tcPr>
            <w:tcW w:w="8595" w:type="dxa"/>
            <w:tcBorders>
              <w:top w:val="nil"/>
              <w:left w:val="nil"/>
              <w:bottom w:val="nil"/>
              <w:right w:val="nil"/>
            </w:tcBorders>
            <w:hideMark/>
          </w:tcPr>
          <w:p w:rsidR="001B0884" w:rsidRDefault="001B0884" w:rsidP="001B0884">
            <w:pPr>
              <w:pStyle w:val="rvps2"/>
              <w:spacing w:before="0" w:beforeAutospacing="0" w:after="136" w:afterAutospacing="0"/>
              <w:ind w:firstLine="408"/>
              <w:jc w:val="both"/>
              <w:textAlignment w:val="baseline"/>
            </w:pPr>
            <w:r>
              <w:t>- промислових товарів, що були у використанні</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p>
        </w:tc>
      </w:tr>
      <w:tr w:rsidR="001B0884" w:rsidTr="001B0884">
        <w:tc>
          <w:tcPr>
            <w:tcW w:w="8595" w:type="dxa"/>
            <w:tcBorders>
              <w:top w:val="nil"/>
              <w:left w:val="nil"/>
              <w:bottom w:val="nil"/>
              <w:right w:val="nil"/>
            </w:tcBorders>
            <w:hideMark/>
          </w:tcPr>
          <w:p w:rsidR="001B0884" w:rsidRDefault="001B0884" w:rsidP="001B0884">
            <w:pPr>
              <w:pStyle w:val="rvps2"/>
              <w:spacing w:before="0" w:beforeAutospacing="0" w:after="136" w:afterAutospacing="0"/>
              <w:ind w:firstLine="408"/>
              <w:jc w:val="both"/>
              <w:textAlignment w:val="baseline"/>
            </w:pPr>
            <w:r>
              <w:t>- автотоварів</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p>
        </w:tc>
      </w:tr>
      <w:tr w:rsidR="001B0884" w:rsidTr="001B0884">
        <w:tc>
          <w:tcPr>
            <w:tcW w:w="8595" w:type="dxa"/>
            <w:tcBorders>
              <w:top w:val="nil"/>
              <w:left w:val="nil"/>
              <w:bottom w:val="nil"/>
              <w:right w:val="nil"/>
            </w:tcBorders>
            <w:hideMark/>
          </w:tcPr>
          <w:p w:rsidR="001B0884" w:rsidRDefault="001B0884" w:rsidP="001B0884">
            <w:pPr>
              <w:pStyle w:val="rvps2"/>
              <w:spacing w:before="0" w:beforeAutospacing="0" w:after="136" w:afterAutospacing="0"/>
              <w:ind w:firstLine="408"/>
              <w:jc w:val="both"/>
              <w:textAlignment w:val="baseline"/>
            </w:pPr>
            <w:r>
              <w:lastRenderedPageBreak/>
              <w:t>- відео- та аудіопродукції</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p>
        </w:tc>
      </w:tr>
      <w:tr w:rsidR="001B0884" w:rsidTr="001B0884">
        <w:tc>
          <w:tcPr>
            <w:tcW w:w="8595" w:type="dxa"/>
            <w:tcBorders>
              <w:top w:val="nil"/>
              <w:left w:val="nil"/>
              <w:bottom w:val="nil"/>
              <w:right w:val="nil"/>
            </w:tcBorders>
            <w:hideMark/>
          </w:tcPr>
          <w:p w:rsidR="001B0884" w:rsidRPr="00AE09BE" w:rsidRDefault="001B0884" w:rsidP="001B0884">
            <w:pPr>
              <w:pStyle w:val="rvps2"/>
              <w:spacing w:before="0" w:beforeAutospacing="0" w:after="136" w:afterAutospacing="0"/>
              <w:ind w:firstLine="408"/>
              <w:jc w:val="both"/>
              <w:textAlignment w:val="baseline"/>
              <w:rPr>
                <w:lang w:val="uk-UA"/>
              </w:rPr>
            </w:pPr>
            <w:r w:rsidRPr="00AE09BE">
              <w:rPr>
                <w:lang w:val="uk-UA"/>
              </w:rPr>
              <w:t>офісних приміщень, крім офісних приміщень операторів телекомунікацій, які надають послуги рухомого (мобільного) зв’язку, операторів та провайдерів телекомунікацій, які надають послуги доступу до Інтернету</w:t>
            </w:r>
          </w:p>
        </w:tc>
        <w:tc>
          <w:tcPr>
            <w:tcW w:w="4290" w:type="dxa"/>
            <w:tcBorders>
              <w:top w:val="nil"/>
              <w:left w:val="nil"/>
              <w:bottom w:val="nil"/>
              <w:right w:val="nil"/>
            </w:tcBorders>
            <w:hideMark/>
          </w:tcPr>
          <w:p w:rsidR="001B0884" w:rsidRPr="00AE09BE" w:rsidRDefault="001B0884" w:rsidP="001B0884">
            <w:pPr>
              <w:pStyle w:val="rvps12"/>
              <w:spacing w:before="136" w:beforeAutospacing="0" w:after="136" w:afterAutospacing="0"/>
              <w:jc w:val="center"/>
              <w:textAlignment w:val="baseline"/>
              <w:rPr>
                <w:lang w:val="uk-UA"/>
              </w:rPr>
            </w:pPr>
          </w:p>
        </w:tc>
      </w:tr>
      <w:tr w:rsidR="001B0884" w:rsidTr="001B0884">
        <w:tc>
          <w:tcPr>
            <w:tcW w:w="8595" w:type="dxa"/>
            <w:tcBorders>
              <w:top w:val="nil"/>
              <w:left w:val="nil"/>
              <w:bottom w:val="nil"/>
              <w:right w:val="nil"/>
            </w:tcBorders>
            <w:hideMark/>
          </w:tcPr>
          <w:p w:rsidR="001B0884" w:rsidRDefault="001B0884" w:rsidP="001B0884">
            <w:pPr>
              <w:pStyle w:val="rvps2"/>
              <w:spacing w:before="0" w:beforeAutospacing="0" w:after="136" w:afterAutospacing="0"/>
              <w:ind w:firstLine="408"/>
              <w:jc w:val="both"/>
              <w:textAlignment w:val="baseline"/>
            </w:pPr>
            <w:r>
              <w:t>антен</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p>
        </w:tc>
      </w:tr>
      <w:tr w:rsidR="001B0884" w:rsidTr="001B0884">
        <w:tc>
          <w:tcPr>
            <w:tcW w:w="8595" w:type="dxa"/>
            <w:tcBorders>
              <w:top w:val="nil"/>
              <w:left w:val="nil"/>
              <w:bottom w:val="nil"/>
              <w:right w:val="nil"/>
            </w:tcBorders>
            <w:hideMark/>
          </w:tcPr>
          <w:p w:rsidR="001B0884" w:rsidRPr="00AE09BE" w:rsidRDefault="001B0884" w:rsidP="001B0884">
            <w:pPr>
              <w:pStyle w:val="rvps2"/>
              <w:spacing w:before="0" w:beforeAutospacing="0" w:after="136" w:afterAutospacing="0"/>
              <w:ind w:firstLine="408"/>
              <w:jc w:val="both"/>
              <w:textAlignment w:val="baseline"/>
              <w:rPr>
                <w:lang w:val="uk-UA"/>
              </w:rPr>
            </w:pPr>
            <w:r w:rsidRPr="00AE09BE">
              <w:rPr>
                <w:lang w:val="uk-UA"/>
              </w:rPr>
              <w:t>технічних засобів і антен операторів телекомунікацій, які надають послуги рухомого (мобільного) зв’язку, операторів та провайдерів телекомунікацій, які надають послуги доступу до Інтернету</w:t>
            </w:r>
          </w:p>
        </w:tc>
        <w:tc>
          <w:tcPr>
            <w:tcW w:w="4290" w:type="dxa"/>
            <w:tcBorders>
              <w:top w:val="nil"/>
              <w:left w:val="nil"/>
              <w:bottom w:val="nil"/>
              <w:right w:val="nil"/>
            </w:tcBorders>
            <w:hideMark/>
          </w:tcPr>
          <w:p w:rsidR="001B0884" w:rsidRDefault="001B0884" w:rsidP="001B0884"/>
        </w:tc>
      </w:tr>
      <w:tr w:rsidR="001B0884" w:rsidTr="001B0884">
        <w:tc>
          <w:tcPr>
            <w:tcW w:w="8595" w:type="dxa"/>
            <w:tcBorders>
              <w:top w:val="nil"/>
              <w:left w:val="nil"/>
              <w:bottom w:val="nil"/>
              <w:right w:val="nil"/>
            </w:tcBorders>
            <w:hideMark/>
          </w:tcPr>
          <w:p w:rsidR="001B0884" w:rsidRDefault="001B0884" w:rsidP="001B0884">
            <w:pPr>
              <w:pStyle w:val="rvps14"/>
              <w:spacing w:before="136" w:beforeAutospacing="0" w:after="136" w:afterAutospacing="0"/>
              <w:textAlignment w:val="baseline"/>
            </w:pPr>
            <w:r>
              <w:t>10. Розміщення фізкультурно-спортивних закладів, діяльність яких спрямована на організацію та проведення занять різними видами спорту</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r>
              <w:t>17</w:t>
            </w:r>
          </w:p>
        </w:tc>
      </w:tr>
      <w:tr w:rsidR="001B0884" w:rsidTr="001B0884">
        <w:tc>
          <w:tcPr>
            <w:tcW w:w="8595" w:type="dxa"/>
            <w:tcBorders>
              <w:top w:val="nil"/>
              <w:left w:val="nil"/>
              <w:bottom w:val="nil"/>
              <w:right w:val="nil"/>
            </w:tcBorders>
            <w:hideMark/>
          </w:tcPr>
          <w:p w:rsidR="001B0884" w:rsidRDefault="001B0884" w:rsidP="001B0884">
            <w:pPr>
              <w:pStyle w:val="rvps14"/>
              <w:spacing w:before="136" w:beforeAutospacing="0" w:after="136" w:afterAutospacing="0"/>
              <w:textAlignment w:val="baseline"/>
            </w:pPr>
            <w:r>
              <w:t>11. Розміщення:</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r>
              <w:t>15</w:t>
            </w:r>
          </w:p>
        </w:tc>
      </w:tr>
      <w:tr w:rsidR="001B0884" w:rsidTr="001B0884">
        <w:tc>
          <w:tcPr>
            <w:tcW w:w="8595" w:type="dxa"/>
            <w:tcBorders>
              <w:top w:val="nil"/>
              <w:left w:val="nil"/>
              <w:bottom w:val="nil"/>
              <w:right w:val="nil"/>
            </w:tcBorders>
            <w:hideMark/>
          </w:tcPr>
          <w:p w:rsidR="001B0884" w:rsidRDefault="001B0884" w:rsidP="001B0884">
            <w:pPr>
              <w:pStyle w:val="rvps2"/>
              <w:spacing w:before="0" w:beforeAutospacing="0" w:after="136" w:afterAutospacing="0"/>
              <w:ind w:firstLine="408"/>
              <w:jc w:val="both"/>
              <w:textAlignment w:val="baseline"/>
            </w:pPr>
            <w:r>
              <w:t>суб'єктів господарювання, що надають послуги, пов'язані з переказом грошей</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p>
        </w:tc>
      </w:tr>
      <w:tr w:rsidR="001B0884" w:rsidTr="001B0884">
        <w:tc>
          <w:tcPr>
            <w:tcW w:w="8595" w:type="dxa"/>
            <w:tcBorders>
              <w:top w:val="nil"/>
              <w:left w:val="nil"/>
              <w:bottom w:val="nil"/>
              <w:right w:val="nil"/>
            </w:tcBorders>
            <w:hideMark/>
          </w:tcPr>
          <w:p w:rsidR="001B0884" w:rsidRDefault="001B0884" w:rsidP="001B0884">
            <w:pPr>
              <w:pStyle w:val="rvps2"/>
              <w:spacing w:before="0" w:beforeAutospacing="0" w:after="136" w:afterAutospacing="0"/>
              <w:ind w:firstLine="408"/>
              <w:jc w:val="both"/>
              <w:textAlignment w:val="baseline"/>
            </w:pPr>
            <w:r>
              <w:t>бірж, що мають статус неприбуткових організацій</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p>
        </w:tc>
      </w:tr>
      <w:tr w:rsidR="001B0884" w:rsidTr="001B0884">
        <w:tc>
          <w:tcPr>
            <w:tcW w:w="8595" w:type="dxa"/>
            <w:tcBorders>
              <w:top w:val="nil"/>
              <w:left w:val="nil"/>
              <w:bottom w:val="nil"/>
              <w:right w:val="nil"/>
            </w:tcBorders>
            <w:hideMark/>
          </w:tcPr>
          <w:p w:rsidR="001B0884" w:rsidRPr="00AE09BE" w:rsidRDefault="001B0884" w:rsidP="001B0884">
            <w:pPr>
              <w:pStyle w:val="rvps2"/>
              <w:spacing w:before="0" w:beforeAutospacing="0" w:after="136" w:afterAutospacing="0"/>
              <w:ind w:firstLine="408"/>
              <w:jc w:val="both"/>
              <w:textAlignment w:val="baseline"/>
              <w:rPr>
                <w:lang w:val="uk-UA"/>
              </w:rPr>
            </w:pPr>
            <w:r w:rsidRPr="00AE09BE">
              <w:rPr>
                <w:lang w:val="uk-UA"/>
              </w:rPr>
              <w:t>кафе, барів, закусочних, буфетів, кафетеріїв, що здійснюють продаж товарів підакцизної групи</w:t>
            </w:r>
          </w:p>
        </w:tc>
        <w:tc>
          <w:tcPr>
            <w:tcW w:w="4290" w:type="dxa"/>
            <w:tcBorders>
              <w:top w:val="nil"/>
              <w:left w:val="nil"/>
              <w:bottom w:val="nil"/>
              <w:right w:val="nil"/>
            </w:tcBorders>
            <w:hideMark/>
          </w:tcPr>
          <w:p w:rsidR="001B0884" w:rsidRPr="00AE09BE" w:rsidRDefault="001B0884" w:rsidP="001B0884">
            <w:pPr>
              <w:pStyle w:val="rvps12"/>
              <w:spacing w:before="136" w:beforeAutospacing="0" w:after="136" w:afterAutospacing="0"/>
              <w:jc w:val="center"/>
              <w:textAlignment w:val="baseline"/>
              <w:rPr>
                <w:lang w:val="uk-UA"/>
              </w:rPr>
            </w:pPr>
          </w:p>
        </w:tc>
      </w:tr>
      <w:tr w:rsidR="001B0884" w:rsidTr="001B0884">
        <w:tc>
          <w:tcPr>
            <w:tcW w:w="8595" w:type="dxa"/>
            <w:tcBorders>
              <w:top w:val="nil"/>
              <w:left w:val="nil"/>
              <w:bottom w:val="nil"/>
              <w:right w:val="nil"/>
            </w:tcBorders>
            <w:hideMark/>
          </w:tcPr>
          <w:p w:rsidR="001B0884" w:rsidRDefault="001B0884" w:rsidP="001B0884">
            <w:pPr>
              <w:pStyle w:val="rvps2"/>
              <w:spacing w:before="0" w:beforeAutospacing="0" w:after="136" w:afterAutospacing="0"/>
              <w:ind w:firstLine="408"/>
              <w:jc w:val="both"/>
              <w:textAlignment w:val="baseline"/>
            </w:pPr>
            <w:r>
              <w:t>ветеринарних лікарень (клінік), лабораторій ветеринарної медицини</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p>
        </w:tc>
      </w:tr>
      <w:tr w:rsidR="001B0884" w:rsidTr="001B0884">
        <w:tc>
          <w:tcPr>
            <w:tcW w:w="8595" w:type="dxa"/>
            <w:tcBorders>
              <w:top w:val="nil"/>
              <w:left w:val="nil"/>
              <w:bottom w:val="nil"/>
              <w:right w:val="nil"/>
            </w:tcBorders>
            <w:hideMark/>
          </w:tcPr>
          <w:p w:rsidR="001B0884" w:rsidRPr="00AE09BE" w:rsidRDefault="001B0884" w:rsidP="001B0884">
            <w:pPr>
              <w:pStyle w:val="rvps2"/>
              <w:spacing w:before="0" w:beforeAutospacing="0" w:after="136" w:afterAutospacing="0"/>
              <w:ind w:firstLine="408"/>
              <w:jc w:val="both"/>
              <w:textAlignment w:val="baseline"/>
              <w:rPr>
                <w:lang w:val="uk-UA"/>
              </w:rPr>
            </w:pPr>
            <w:r w:rsidRPr="00AE09BE">
              <w:rPr>
                <w:lang w:val="uk-UA"/>
              </w:rPr>
              <w:t>суб'єктів господарювання, що провадять діяльність з організації шлюбних знайомств та весіль</w:t>
            </w:r>
          </w:p>
        </w:tc>
        <w:tc>
          <w:tcPr>
            <w:tcW w:w="4290" w:type="dxa"/>
            <w:tcBorders>
              <w:top w:val="nil"/>
              <w:left w:val="nil"/>
              <w:bottom w:val="nil"/>
              <w:right w:val="nil"/>
            </w:tcBorders>
            <w:hideMark/>
          </w:tcPr>
          <w:p w:rsidR="001B0884" w:rsidRPr="00AE09BE" w:rsidRDefault="001B0884" w:rsidP="001B0884">
            <w:pPr>
              <w:pStyle w:val="rvps12"/>
              <w:spacing w:before="136" w:beforeAutospacing="0" w:after="136" w:afterAutospacing="0"/>
              <w:jc w:val="center"/>
              <w:textAlignment w:val="baseline"/>
              <w:rPr>
                <w:lang w:val="uk-UA"/>
              </w:rPr>
            </w:pPr>
          </w:p>
        </w:tc>
      </w:tr>
      <w:tr w:rsidR="001B0884" w:rsidTr="001B0884">
        <w:tc>
          <w:tcPr>
            <w:tcW w:w="8595" w:type="dxa"/>
            <w:tcBorders>
              <w:top w:val="nil"/>
              <w:left w:val="nil"/>
              <w:bottom w:val="nil"/>
              <w:right w:val="nil"/>
            </w:tcBorders>
            <w:hideMark/>
          </w:tcPr>
          <w:p w:rsidR="001B0884" w:rsidRDefault="001B0884" w:rsidP="001B0884">
            <w:pPr>
              <w:pStyle w:val="rvps2"/>
              <w:spacing w:before="0" w:beforeAutospacing="0" w:after="136" w:afterAutospacing="0"/>
              <w:ind w:firstLine="408"/>
              <w:jc w:val="both"/>
              <w:textAlignment w:val="baseline"/>
            </w:pPr>
            <w:r>
              <w:t>складів</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p>
        </w:tc>
      </w:tr>
      <w:tr w:rsidR="001B0884" w:rsidTr="001B0884">
        <w:tc>
          <w:tcPr>
            <w:tcW w:w="0" w:type="auto"/>
            <w:gridSpan w:val="2"/>
            <w:tcBorders>
              <w:top w:val="nil"/>
              <w:left w:val="nil"/>
              <w:bottom w:val="nil"/>
              <w:right w:val="nil"/>
            </w:tcBorders>
            <w:hideMark/>
          </w:tcPr>
          <w:p w:rsidR="001B0884" w:rsidRDefault="001B0884" w:rsidP="001B0884">
            <w:pPr>
              <w:pStyle w:val="rvps2"/>
              <w:spacing w:before="0" w:beforeAutospacing="0" w:after="0" w:afterAutospacing="0"/>
              <w:ind w:firstLine="408"/>
              <w:jc w:val="both"/>
              <w:textAlignment w:val="baseline"/>
            </w:pPr>
          </w:p>
        </w:tc>
      </w:tr>
      <w:tr w:rsidR="001B0884" w:rsidTr="001B0884">
        <w:tc>
          <w:tcPr>
            <w:tcW w:w="8595" w:type="dxa"/>
            <w:tcBorders>
              <w:top w:val="nil"/>
              <w:left w:val="nil"/>
              <w:bottom w:val="nil"/>
              <w:right w:val="nil"/>
            </w:tcBorders>
            <w:hideMark/>
          </w:tcPr>
          <w:p w:rsidR="001B0884" w:rsidRPr="00AE09BE" w:rsidRDefault="001B0884" w:rsidP="001B0884">
            <w:pPr>
              <w:pStyle w:val="rvps2"/>
              <w:spacing w:before="0" w:beforeAutospacing="0" w:after="136" w:afterAutospacing="0"/>
              <w:ind w:firstLine="408"/>
              <w:jc w:val="both"/>
              <w:textAlignment w:val="baseline"/>
              <w:rPr>
                <w:lang w:val="uk-UA"/>
              </w:rPr>
            </w:pPr>
            <w:r w:rsidRPr="00AE09BE">
              <w:rPr>
                <w:lang w:val="uk-UA"/>
              </w:rPr>
              <w:t>суб'єктів господарювання, що провадять діяльність з вирощування квітів, грибів</w:t>
            </w:r>
          </w:p>
        </w:tc>
        <w:tc>
          <w:tcPr>
            <w:tcW w:w="4290" w:type="dxa"/>
            <w:tcBorders>
              <w:top w:val="nil"/>
              <w:left w:val="nil"/>
              <w:bottom w:val="nil"/>
              <w:right w:val="nil"/>
            </w:tcBorders>
            <w:hideMark/>
          </w:tcPr>
          <w:p w:rsidR="001B0884" w:rsidRPr="00AE09BE" w:rsidRDefault="001B0884" w:rsidP="001B0884">
            <w:pPr>
              <w:pStyle w:val="rvps12"/>
              <w:spacing w:before="136" w:beforeAutospacing="0" w:after="136" w:afterAutospacing="0"/>
              <w:jc w:val="center"/>
              <w:textAlignment w:val="baseline"/>
              <w:rPr>
                <w:lang w:val="uk-UA"/>
              </w:rPr>
            </w:pPr>
          </w:p>
        </w:tc>
      </w:tr>
      <w:tr w:rsidR="001B0884" w:rsidTr="001B0884">
        <w:tc>
          <w:tcPr>
            <w:tcW w:w="8595" w:type="dxa"/>
            <w:tcBorders>
              <w:top w:val="nil"/>
              <w:left w:val="nil"/>
              <w:bottom w:val="nil"/>
              <w:right w:val="nil"/>
            </w:tcBorders>
            <w:hideMark/>
          </w:tcPr>
          <w:p w:rsidR="001B0884" w:rsidRDefault="001B0884" w:rsidP="001B0884">
            <w:pPr>
              <w:pStyle w:val="rvps14"/>
              <w:spacing w:before="136" w:beforeAutospacing="0" w:after="136" w:afterAutospacing="0"/>
              <w:textAlignment w:val="baseline"/>
            </w:pPr>
            <w:r>
              <w:t>12. Розміщення:</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r>
              <w:t>13</w:t>
            </w:r>
          </w:p>
        </w:tc>
      </w:tr>
      <w:tr w:rsidR="001B0884" w:rsidTr="001B0884">
        <w:tc>
          <w:tcPr>
            <w:tcW w:w="8595" w:type="dxa"/>
            <w:tcBorders>
              <w:top w:val="nil"/>
              <w:left w:val="nil"/>
              <w:bottom w:val="nil"/>
              <w:right w:val="nil"/>
            </w:tcBorders>
            <w:hideMark/>
          </w:tcPr>
          <w:p w:rsidR="001B0884" w:rsidRDefault="001B0884" w:rsidP="001B0884">
            <w:pPr>
              <w:pStyle w:val="rvps2"/>
              <w:spacing w:before="0" w:beforeAutospacing="0" w:after="136" w:afterAutospacing="0"/>
              <w:ind w:firstLine="408"/>
              <w:jc w:val="both"/>
              <w:textAlignment w:val="baseline"/>
            </w:pPr>
            <w:r>
              <w:t>закладів ресторанного господарства з постачання страв, приготовлених централізовано для споживання в інших місцях</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p>
        </w:tc>
      </w:tr>
      <w:tr w:rsidR="001B0884" w:rsidTr="001B0884">
        <w:tc>
          <w:tcPr>
            <w:tcW w:w="8595" w:type="dxa"/>
            <w:tcBorders>
              <w:top w:val="nil"/>
              <w:left w:val="nil"/>
              <w:bottom w:val="nil"/>
              <w:right w:val="nil"/>
            </w:tcBorders>
            <w:hideMark/>
          </w:tcPr>
          <w:p w:rsidR="001B0884" w:rsidRDefault="001B0884" w:rsidP="001B0884">
            <w:pPr>
              <w:pStyle w:val="rvps2"/>
              <w:spacing w:before="0" w:beforeAutospacing="0" w:after="136" w:afterAutospacing="0"/>
              <w:ind w:firstLine="408"/>
              <w:jc w:val="both"/>
              <w:textAlignment w:val="baseline"/>
            </w:pPr>
            <w:r>
              <w:t>суб'єктів господарювання, що надають послуги з утримання домашніх тварин</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p>
        </w:tc>
      </w:tr>
      <w:tr w:rsidR="001B0884" w:rsidTr="001B0884">
        <w:tc>
          <w:tcPr>
            <w:tcW w:w="8595" w:type="dxa"/>
            <w:tcBorders>
              <w:top w:val="nil"/>
              <w:left w:val="nil"/>
              <w:bottom w:val="nil"/>
              <w:right w:val="nil"/>
            </w:tcBorders>
            <w:hideMark/>
          </w:tcPr>
          <w:p w:rsidR="001B0884" w:rsidRDefault="001B0884" w:rsidP="001B0884">
            <w:pPr>
              <w:pStyle w:val="rvps14"/>
              <w:spacing w:before="136" w:beforeAutospacing="0" w:after="136" w:afterAutospacing="0"/>
              <w:textAlignment w:val="baseline"/>
            </w:pPr>
            <w:r>
              <w:t>13. Розміщення:</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r>
              <w:t>12</w:t>
            </w:r>
          </w:p>
        </w:tc>
      </w:tr>
      <w:tr w:rsidR="001B0884" w:rsidTr="001B0884">
        <w:tc>
          <w:tcPr>
            <w:tcW w:w="0" w:type="auto"/>
            <w:gridSpan w:val="2"/>
            <w:tcBorders>
              <w:top w:val="nil"/>
              <w:left w:val="nil"/>
              <w:bottom w:val="nil"/>
              <w:right w:val="nil"/>
            </w:tcBorders>
            <w:hideMark/>
          </w:tcPr>
          <w:p w:rsidR="001B0884" w:rsidRDefault="001B0884" w:rsidP="001B0884">
            <w:pPr>
              <w:pStyle w:val="rvps2"/>
              <w:spacing w:before="0" w:beforeAutospacing="0" w:after="0" w:afterAutospacing="0"/>
              <w:ind w:firstLine="408"/>
              <w:jc w:val="both"/>
              <w:textAlignment w:val="baseline"/>
            </w:pPr>
          </w:p>
        </w:tc>
      </w:tr>
      <w:tr w:rsidR="001B0884" w:rsidTr="001B0884">
        <w:tc>
          <w:tcPr>
            <w:tcW w:w="8595" w:type="dxa"/>
            <w:tcBorders>
              <w:top w:val="nil"/>
              <w:left w:val="nil"/>
              <w:bottom w:val="nil"/>
              <w:right w:val="nil"/>
            </w:tcBorders>
            <w:hideMark/>
          </w:tcPr>
          <w:p w:rsidR="001B0884" w:rsidRDefault="001B0884" w:rsidP="001B0884">
            <w:pPr>
              <w:pStyle w:val="rvps2"/>
              <w:spacing w:before="0" w:beforeAutospacing="0" w:after="136" w:afterAutospacing="0"/>
              <w:ind w:firstLine="408"/>
              <w:jc w:val="both"/>
              <w:textAlignment w:val="baseline"/>
            </w:pPr>
            <w:r>
              <w:t>суб'єктів господарювання, що діють на основі приватної власності і надають послуги з перевезення та доставки (вручення) поштових відправлень (кур'єрська служба)</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p>
        </w:tc>
      </w:tr>
      <w:tr w:rsidR="001B0884" w:rsidTr="001B0884">
        <w:tc>
          <w:tcPr>
            <w:tcW w:w="8595" w:type="dxa"/>
            <w:tcBorders>
              <w:top w:val="nil"/>
              <w:left w:val="nil"/>
              <w:bottom w:val="nil"/>
              <w:right w:val="nil"/>
            </w:tcBorders>
            <w:hideMark/>
          </w:tcPr>
          <w:p w:rsidR="001B0884" w:rsidRDefault="001B0884" w:rsidP="001B0884">
            <w:pPr>
              <w:pStyle w:val="rvps2"/>
              <w:spacing w:before="0" w:beforeAutospacing="0" w:after="136" w:afterAutospacing="0"/>
              <w:ind w:firstLine="408"/>
              <w:jc w:val="both"/>
              <w:textAlignment w:val="baseline"/>
            </w:pPr>
            <w:r>
              <w:t>стоянок для автомобілів</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p>
        </w:tc>
      </w:tr>
      <w:tr w:rsidR="001B0884" w:rsidTr="001B0884">
        <w:tc>
          <w:tcPr>
            <w:tcW w:w="8595" w:type="dxa"/>
            <w:tcBorders>
              <w:top w:val="nil"/>
              <w:left w:val="nil"/>
              <w:bottom w:val="nil"/>
              <w:right w:val="nil"/>
            </w:tcBorders>
            <w:hideMark/>
          </w:tcPr>
          <w:p w:rsidR="001B0884" w:rsidRDefault="001B0884" w:rsidP="001B0884">
            <w:pPr>
              <w:pStyle w:val="rvps14"/>
              <w:spacing w:before="136" w:beforeAutospacing="0" w:after="136" w:afterAutospacing="0"/>
              <w:textAlignment w:val="baseline"/>
            </w:pPr>
            <w:r>
              <w:t>14. Розміщення:</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r>
              <w:t>10</w:t>
            </w:r>
          </w:p>
        </w:tc>
      </w:tr>
      <w:tr w:rsidR="001B0884" w:rsidTr="001B0884">
        <w:tc>
          <w:tcPr>
            <w:tcW w:w="8595" w:type="dxa"/>
            <w:tcBorders>
              <w:top w:val="nil"/>
              <w:left w:val="nil"/>
              <w:bottom w:val="nil"/>
              <w:right w:val="nil"/>
            </w:tcBorders>
            <w:hideMark/>
          </w:tcPr>
          <w:p w:rsidR="001B0884" w:rsidRDefault="001B0884" w:rsidP="001B0884">
            <w:pPr>
              <w:pStyle w:val="rvps2"/>
              <w:spacing w:before="0" w:beforeAutospacing="0" w:after="136" w:afterAutospacing="0"/>
              <w:ind w:firstLine="408"/>
              <w:jc w:val="both"/>
              <w:textAlignment w:val="baseline"/>
            </w:pPr>
            <w:r>
              <w:lastRenderedPageBreak/>
              <w:t>комп'ютерних клубів та інтернет-кафе</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p>
        </w:tc>
      </w:tr>
      <w:tr w:rsidR="001B0884" w:rsidTr="001B0884">
        <w:tc>
          <w:tcPr>
            <w:tcW w:w="8595" w:type="dxa"/>
            <w:tcBorders>
              <w:top w:val="nil"/>
              <w:left w:val="nil"/>
              <w:bottom w:val="nil"/>
              <w:right w:val="nil"/>
            </w:tcBorders>
            <w:hideMark/>
          </w:tcPr>
          <w:p w:rsidR="001B0884" w:rsidRDefault="001B0884" w:rsidP="001B0884">
            <w:pPr>
              <w:pStyle w:val="rvps2"/>
              <w:spacing w:before="0" w:beforeAutospacing="0" w:after="136" w:afterAutospacing="0"/>
              <w:ind w:firstLine="408"/>
              <w:jc w:val="both"/>
              <w:textAlignment w:val="baseline"/>
            </w:pPr>
            <w:r>
              <w:t>ветеринарних аптек</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p>
        </w:tc>
      </w:tr>
      <w:tr w:rsidR="001B0884" w:rsidTr="001B0884">
        <w:tc>
          <w:tcPr>
            <w:tcW w:w="8595" w:type="dxa"/>
            <w:tcBorders>
              <w:top w:val="nil"/>
              <w:left w:val="nil"/>
              <w:bottom w:val="nil"/>
              <w:right w:val="nil"/>
            </w:tcBorders>
            <w:hideMark/>
          </w:tcPr>
          <w:p w:rsidR="001B0884" w:rsidRDefault="001B0884" w:rsidP="001B0884">
            <w:pPr>
              <w:pStyle w:val="rvps2"/>
              <w:spacing w:before="0" w:beforeAutospacing="0" w:after="136" w:afterAutospacing="0"/>
              <w:ind w:firstLine="408"/>
              <w:jc w:val="both"/>
              <w:textAlignment w:val="baseline"/>
            </w:pPr>
            <w:r>
              <w:t>рибних господарств</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p>
        </w:tc>
      </w:tr>
      <w:tr w:rsidR="001B0884" w:rsidTr="001B0884">
        <w:tc>
          <w:tcPr>
            <w:tcW w:w="8595" w:type="dxa"/>
            <w:tcBorders>
              <w:top w:val="nil"/>
              <w:left w:val="nil"/>
              <w:bottom w:val="nil"/>
              <w:right w:val="nil"/>
            </w:tcBorders>
            <w:hideMark/>
          </w:tcPr>
          <w:p w:rsidR="001B0884" w:rsidRDefault="001B0884" w:rsidP="001B0884">
            <w:pPr>
              <w:pStyle w:val="rvps2"/>
              <w:spacing w:before="0" w:beforeAutospacing="0" w:after="136" w:afterAutospacing="0"/>
              <w:ind w:firstLine="408"/>
              <w:jc w:val="both"/>
              <w:textAlignment w:val="baseline"/>
            </w:pPr>
            <w:r>
              <w:t>приватних навчальних закладів</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p>
        </w:tc>
      </w:tr>
      <w:tr w:rsidR="001B0884" w:rsidTr="001B0884">
        <w:tc>
          <w:tcPr>
            <w:tcW w:w="8595" w:type="dxa"/>
            <w:tcBorders>
              <w:top w:val="nil"/>
              <w:left w:val="nil"/>
              <w:bottom w:val="nil"/>
              <w:right w:val="nil"/>
            </w:tcBorders>
            <w:hideMark/>
          </w:tcPr>
          <w:p w:rsidR="001B0884" w:rsidRDefault="001B0884" w:rsidP="001B0884">
            <w:pPr>
              <w:pStyle w:val="rvps2"/>
              <w:spacing w:before="0" w:beforeAutospacing="0" w:after="136" w:afterAutospacing="0"/>
              <w:ind w:firstLine="408"/>
              <w:jc w:val="both"/>
              <w:textAlignment w:val="baseline"/>
            </w:pPr>
            <w:r>
              <w:t>шкіл, курсів з навчання водіїв автомобілів</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p>
        </w:tc>
      </w:tr>
      <w:tr w:rsidR="001B0884" w:rsidTr="001B0884">
        <w:tc>
          <w:tcPr>
            <w:tcW w:w="8595" w:type="dxa"/>
            <w:tcBorders>
              <w:top w:val="nil"/>
              <w:left w:val="nil"/>
              <w:bottom w:val="nil"/>
              <w:right w:val="nil"/>
            </w:tcBorders>
            <w:hideMark/>
          </w:tcPr>
          <w:p w:rsidR="001B0884" w:rsidRDefault="001B0884" w:rsidP="001B0884">
            <w:pPr>
              <w:pStyle w:val="rvps2"/>
              <w:spacing w:before="0" w:beforeAutospacing="0" w:after="136" w:afterAutospacing="0"/>
              <w:ind w:firstLine="408"/>
              <w:jc w:val="both"/>
              <w:textAlignment w:val="baseline"/>
            </w:pPr>
            <w:r>
              <w:t>торговельних об'єктів з продажу книг, газет і журналів, виданих іноземними мовами</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p>
        </w:tc>
      </w:tr>
      <w:tr w:rsidR="001B0884" w:rsidTr="001B0884">
        <w:tc>
          <w:tcPr>
            <w:tcW w:w="8595" w:type="dxa"/>
            <w:tcBorders>
              <w:top w:val="nil"/>
              <w:left w:val="nil"/>
              <w:bottom w:val="nil"/>
              <w:right w:val="nil"/>
            </w:tcBorders>
            <w:hideMark/>
          </w:tcPr>
          <w:p w:rsidR="001B0884" w:rsidRDefault="001B0884" w:rsidP="001B0884">
            <w:pPr>
              <w:pStyle w:val="rvps2"/>
              <w:spacing w:before="0" w:beforeAutospacing="0" w:after="136" w:afterAutospacing="0"/>
              <w:ind w:firstLine="408"/>
              <w:jc w:val="both"/>
              <w:textAlignment w:val="baseline"/>
            </w:pPr>
            <w:r>
              <w:t>суб'єктів господарювання, що здійснюють проектні, проектно-вишукувальні, проектно-конструкторські роботи</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p>
        </w:tc>
      </w:tr>
      <w:tr w:rsidR="001B0884" w:rsidTr="001B0884">
        <w:tc>
          <w:tcPr>
            <w:tcW w:w="8595" w:type="dxa"/>
            <w:tcBorders>
              <w:top w:val="nil"/>
              <w:left w:val="nil"/>
              <w:bottom w:val="nil"/>
              <w:right w:val="nil"/>
            </w:tcBorders>
            <w:hideMark/>
          </w:tcPr>
          <w:p w:rsidR="001B0884" w:rsidRDefault="001B0884" w:rsidP="001B0884">
            <w:pPr>
              <w:pStyle w:val="rvps2"/>
              <w:spacing w:before="0" w:beforeAutospacing="0" w:after="136" w:afterAutospacing="0"/>
              <w:ind w:firstLine="408"/>
              <w:jc w:val="both"/>
              <w:textAlignment w:val="baseline"/>
            </w:pPr>
            <w:r>
              <w:t>видавництв друкованих засобів масової інформації та видавничої продукції, що друкуються іноземними мовами</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p>
        </w:tc>
      </w:tr>
      <w:tr w:rsidR="001B0884" w:rsidTr="001B0884">
        <w:tc>
          <w:tcPr>
            <w:tcW w:w="8595" w:type="dxa"/>
            <w:tcBorders>
              <w:top w:val="nil"/>
              <w:left w:val="nil"/>
              <w:bottom w:val="nil"/>
              <w:right w:val="nil"/>
            </w:tcBorders>
            <w:hideMark/>
          </w:tcPr>
          <w:p w:rsidR="001B0884" w:rsidRDefault="001B0884" w:rsidP="001B0884">
            <w:pPr>
              <w:pStyle w:val="rvps2"/>
              <w:spacing w:before="0" w:beforeAutospacing="0" w:after="0" w:afterAutospacing="0"/>
              <w:ind w:firstLine="408"/>
              <w:jc w:val="both"/>
              <w:textAlignment w:val="baseline"/>
            </w:pPr>
            <w:r>
              <w:t>редакцій засобів масової інформації, крім зазначених</w:t>
            </w:r>
            <w:r>
              <w:rPr>
                <w:rStyle w:val="apple-converted-space"/>
              </w:rPr>
              <w:t> </w:t>
            </w:r>
            <w:r>
              <w:rPr>
                <w:lang w:val="uk-UA"/>
              </w:rPr>
              <w:t>в</w:t>
            </w:r>
            <w:r>
              <w:t xml:space="preserve"> пункті 8 цього додатка</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p>
        </w:tc>
      </w:tr>
      <w:tr w:rsidR="001B0884" w:rsidTr="001B0884">
        <w:tc>
          <w:tcPr>
            <w:tcW w:w="8595" w:type="dxa"/>
            <w:tcBorders>
              <w:top w:val="nil"/>
              <w:left w:val="nil"/>
              <w:bottom w:val="nil"/>
              <w:right w:val="nil"/>
            </w:tcBorders>
            <w:hideMark/>
          </w:tcPr>
          <w:p w:rsidR="001B0884" w:rsidRPr="00AE09BE" w:rsidRDefault="001B0884" w:rsidP="001B0884">
            <w:pPr>
              <w:pStyle w:val="rvps2"/>
              <w:spacing w:before="0" w:beforeAutospacing="0" w:after="136" w:afterAutospacing="0"/>
              <w:ind w:firstLine="408"/>
              <w:jc w:val="both"/>
              <w:textAlignment w:val="baseline"/>
              <w:rPr>
                <w:lang w:val="uk-UA"/>
              </w:rPr>
            </w:pPr>
            <w:r w:rsidRPr="00AE09BE">
              <w:rPr>
                <w:lang w:val="uk-UA"/>
              </w:rPr>
              <w:t>суб’єктів кінематографії, основною діяльністю яких є кіновиробництво або технічне забезпечення і обслуговування кіновиробництва за умови, що вони внесені до Державного реєстру виробників, розповсюджувачів і демонстраторів фільмів</w:t>
            </w:r>
          </w:p>
        </w:tc>
        <w:tc>
          <w:tcPr>
            <w:tcW w:w="4290" w:type="dxa"/>
            <w:tcBorders>
              <w:top w:val="nil"/>
              <w:left w:val="nil"/>
              <w:bottom w:val="nil"/>
              <w:right w:val="nil"/>
            </w:tcBorders>
            <w:hideMark/>
          </w:tcPr>
          <w:p w:rsidR="001B0884" w:rsidRDefault="001B0884" w:rsidP="001B0884"/>
        </w:tc>
      </w:tr>
      <w:tr w:rsidR="001B0884" w:rsidTr="001B0884">
        <w:tc>
          <w:tcPr>
            <w:tcW w:w="8595" w:type="dxa"/>
            <w:tcBorders>
              <w:top w:val="nil"/>
              <w:left w:val="nil"/>
              <w:bottom w:val="nil"/>
              <w:right w:val="nil"/>
            </w:tcBorders>
            <w:hideMark/>
          </w:tcPr>
          <w:p w:rsidR="001B0884" w:rsidRDefault="001B0884" w:rsidP="001B0884">
            <w:pPr>
              <w:pStyle w:val="ab"/>
              <w:spacing w:before="0" w:beforeAutospacing="0" w:after="136"/>
              <w:textAlignment w:val="baseline"/>
            </w:pPr>
            <w:r>
              <w:t>інформаційних агентств</w:t>
            </w:r>
          </w:p>
        </w:tc>
        <w:tc>
          <w:tcPr>
            <w:tcW w:w="4290" w:type="dxa"/>
            <w:tcBorders>
              <w:top w:val="nil"/>
              <w:left w:val="nil"/>
              <w:bottom w:val="nil"/>
              <w:right w:val="nil"/>
            </w:tcBorders>
            <w:hideMark/>
          </w:tcPr>
          <w:p w:rsidR="001B0884" w:rsidRDefault="001B0884" w:rsidP="001B0884"/>
        </w:tc>
      </w:tr>
      <w:tr w:rsidR="001B0884" w:rsidTr="001B0884">
        <w:tc>
          <w:tcPr>
            <w:tcW w:w="8595" w:type="dxa"/>
            <w:tcBorders>
              <w:top w:val="nil"/>
              <w:left w:val="nil"/>
              <w:bottom w:val="nil"/>
              <w:right w:val="nil"/>
            </w:tcBorders>
            <w:hideMark/>
          </w:tcPr>
          <w:p w:rsidR="001B0884" w:rsidRDefault="001B0884" w:rsidP="001B0884">
            <w:pPr>
              <w:pStyle w:val="rvps14"/>
              <w:spacing w:before="136" w:beforeAutospacing="0" w:after="136" w:afterAutospacing="0"/>
              <w:textAlignment w:val="baseline"/>
            </w:pPr>
            <w:r>
              <w:t>15. Проведення виставок непродовольчих товарів без здійснення торгівлі</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r>
              <w:t>10</w:t>
            </w:r>
          </w:p>
        </w:tc>
      </w:tr>
      <w:tr w:rsidR="001B0884" w:rsidTr="001B0884">
        <w:tc>
          <w:tcPr>
            <w:tcW w:w="8595" w:type="dxa"/>
            <w:tcBorders>
              <w:top w:val="nil"/>
              <w:left w:val="nil"/>
              <w:bottom w:val="nil"/>
              <w:right w:val="nil"/>
            </w:tcBorders>
            <w:hideMark/>
          </w:tcPr>
          <w:p w:rsidR="001B0884" w:rsidRDefault="001B0884" w:rsidP="001B0884">
            <w:pPr>
              <w:pStyle w:val="rvps14"/>
              <w:spacing w:before="136" w:beforeAutospacing="0" w:after="136" w:afterAutospacing="0"/>
              <w:textAlignment w:val="baseline"/>
            </w:pPr>
            <w:r>
              <w:t>16. Розміщення торговельних автоматів, що відпускають продовольчі товари</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r>
              <w:t>9</w:t>
            </w:r>
          </w:p>
        </w:tc>
      </w:tr>
      <w:tr w:rsidR="001B0884" w:rsidTr="001B0884">
        <w:tc>
          <w:tcPr>
            <w:tcW w:w="8595" w:type="dxa"/>
            <w:tcBorders>
              <w:top w:val="nil"/>
              <w:left w:val="nil"/>
              <w:bottom w:val="nil"/>
              <w:right w:val="nil"/>
            </w:tcBorders>
            <w:hideMark/>
          </w:tcPr>
          <w:p w:rsidR="001B0884" w:rsidRDefault="001B0884" w:rsidP="001B0884">
            <w:pPr>
              <w:pStyle w:val="rvps14"/>
              <w:spacing w:before="136" w:beforeAutospacing="0" w:after="136" w:afterAutospacing="0"/>
              <w:textAlignment w:val="baseline"/>
            </w:pPr>
            <w:r>
              <w:t>17. Розміщення:</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r>
              <w:t>8</w:t>
            </w:r>
          </w:p>
        </w:tc>
      </w:tr>
      <w:tr w:rsidR="001B0884" w:rsidTr="001B0884">
        <w:tc>
          <w:tcPr>
            <w:tcW w:w="8595" w:type="dxa"/>
            <w:tcBorders>
              <w:top w:val="nil"/>
              <w:left w:val="nil"/>
              <w:bottom w:val="nil"/>
              <w:right w:val="nil"/>
            </w:tcBorders>
            <w:hideMark/>
          </w:tcPr>
          <w:p w:rsidR="001B0884" w:rsidRDefault="001B0884" w:rsidP="001B0884">
            <w:pPr>
              <w:pStyle w:val="rvps2"/>
              <w:spacing w:before="0" w:beforeAutospacing="0" w:after="136" w:afterAutospacing="0"/>
              <w:ind w:firstLine="408"/>
              <w:jc w:val="both"/>
              <w:textAlignment w:val="baseline"/>
            </w:pPr>
            <w:r>
              <w:t>кафе, барів, закусочних, кафетеріїв, які не здійснюють продаж товарів підакцизної групи</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p>
        </w:tc>
      </w:tr>
      <w:tr w:rsidR="001B0884" w:rsidTr="001B0884">
        <w:tc>
          <w:tcPr>
            <w:tcW w:w="8595" w:type="dxa"/>
            <w:tcBorders>
              <w:top w:val="nil"/>
              <w:left w:val="nil"/>
              <w:bottom w:val="nil"/>
              <w:right w:val="nil"/>
            </w:tcBorders>
            <w:hideMark/>
          </w:tcPr>
          <w:p w:rsidR="001B0884" w:rsidRDefault="001B0884" w:rsidP="001B0884">
            <w:pPr>
              <w:pStyle w:val="rvps2"/>
              <w:spacing w:before="0" w:beforeAutospacing="0" w:after="136" w:afterAutospacing="0"/>
              <w:ind w:firstLine="408"/>
              <w:jc w:val="both"/>
              <w:textAlignment w:val="baseline"/>
            </w:pPr>
            <w:r>
              <w:t>аптек, що реалізують готові ліки</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p>
        </w:tc>
      </w:tr>
      <w:tr w:rsidR="001B0884" w:rsidTr="001B0884">
        <w:tc>
          <w:tcPr>
            <w:tcW w:w="8595" w:type="dxa"/>
            <w:tcBorders>
              <w:top w:val="nil"/>
              <w:left w:val="nil"/>
              <w:bottom w:val="nil"/>
              <w:right w:val="nil"/>
            </w:tcBorders>
            <w:hideMark/>
          </w:tcPr>
          <w:p w:rsidR="001B0884" w:rsidRDefault="001B0884" w:rsidP="001B0884">
            <w:pPr>
              <w:pStyle w:val="rvps2"/>
              <w:spacing w:before="0" w:beforeAutospacing="0" w:after="136" w:afterAutospacing="0"/>
              <w:ind w:firstLine="408"/>
              <w:jc w:val="both"/>
              <w:textAlignment w:val="baseline"/>
            </w:pPr>
            <w:r>
              <w:t>торговельних об'єктів з продажу продовольчих товарів, крім товарів підакцизної групи</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p>
        </w:tc>
      </w:tr>
      <w:tr w:rsidR="001B0884" w:rsidTr="001B0884">
        <w:tc>
          <w:tcPr>
            <w:tcW w:w="8595" w:type="dxa"/>
            <w:tcBorders>
              <w:top w:val="nil"/>
              <w:left w:val="nil"/>
              <w:bottom w:val="nil"/>
              <w:right w:val="nil"/>
            </w:tcBorders>
            <w:hideMark/>
          </w:tcPr>
          <w:p w:rsidR="001B0884" w:rsidRDefault="001B0884" w:rsidP="001B0884">
            <w:pPr>
              <w:pStyle w:val="rvps14"/>
              <w:spacing w:before="136" w:beforeAutospacing="0" w:after="136" w:afterAutospacing="0"/>
              <w:textAlignment w:val="baseline"/>
            </w:pPr>
            <w:r>
              <w:t>18. Розміщення:</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r>
              <w:t>7</w:t>
            </w:r>
          </w:p>
        </w:tc>
      </w:tr>
      <w:tr w:rsidR="001B0884" w:rsidTr="001B0884">
        <w:tc>
          <w:tcPr>
            <w:tcW w:w="8595" w:type="dxa"/>
            <w:tcBorders>
              <w:top w:val="nil"/>
              <w:left w:val="nil"/>
              <w:bottom w:val="nil"/>
              <w:right w:val="nil"/>
            </w:tcBorders>
            <w:hideMark/>
          </w:tcPr>
          <w:p w:rsidR="001B0884" w:rsidRDefault="001B0884" w:rsidP="001B0884">
            <w:pPr>
              <w:pStyle w:val="rvps2"/>
              <w:spacing w:before="0" w:beforeAutospacing="0" w:after="136" w:afterAutospacing="0"/>
              <w:ind w:firstLine="408"/>
              <w:jc w:val="both"/>
              <w:textAlignment w:val="baseline"/>
            </w:pPr>
            <w:r>
              <w:t>торговельних об'єктів з продажу ортопедичних виробів;</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p>
        </w:tc>
      </w:tr>
      <w:tr w:rsidR="001B0884" w:rsidTr="001B0884">
        <w:tc>
          <w:tcPr>
            <w:tcW w:w="8595" w:type="dxa"/>
            <w:tcBorders>
              <w:top w:val="nil"/>
              <w:left w:val="nil"/>
              <w:bottom w:val="nil"/>
              <w:right w:val="nil"/>
            </w:tcBorders>
            <w:hideMark/>
          </w:tcPr>
          <w:p w:rsidR="001B0884" w:rsidRDefault="001B0884" w:rsidP="001B0884">
            <w:pPr>
              <w:pStyle w:val="rvps2"/>
              <w:spacing w:before="0" w:beforeAutospacing="0" w:after="136" w:afterAutospacing="0"/>
              <w:ind w:firstLine="408"/>
              <w:jc w:val="both"/>
              <w:textAlignment w:val="baseline"/>
            </w:pPr>
            <w:r>
              <w:t>ксерокопіювальної техніки для надання населенню послуг із ксерокопіювання документів</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p>
        </w:tc>
      </w:tr>
      <w:tr w:rsidR="001B0884" w:rsidTr="001B0884">
        <w:tc>
          <w:tcPr>
            <w:tcW w:w="0" w:type="auto"/>
            <w:gridSpan w:val="2"/>
            <w:tcBorders>
              <w:top w:val="nil"/>
              <w:left w:val="nil"/>
              <w:bottom w:val="nil"/>
              <w:right w:val="nil"/>
            </w:tcBorders>
            <w:hideMark/>
          </w:tcPr>
          <w:p w:rsidR="001B0884" w:rsidRDefault="001B0884" w:rsidP="001B0884">
            <w:pPr>
              <w:pStyle w:val="rvps2"/>
              <w:spacing w:before="0" w:beforeAutospacing="0" w:after="0" w:afterAutospacing="0"/>
              <w:ind w:firstLine="408"/>
              <w:jc w:val="both"/>
              <w:textAlignment w:val="baseline"/>
            </w:pPr>
          </w:p>
        </w:tc>
      </w:tr>
      <w:tr w:rsidR="001B0884" w:rsidTr="001B0884">
        <w:tc>
          <w:tcPr>
            <w:tcW w:w="8595" w:type="dxa"/>
            <w:tcBorders>
              <w:top w:val="nil"/>
              <w:left w:val="nil"/>
              <w:bottom w:val="nil"/>
              <w:right w:val="nil"/>
            </w:tcBorders>
            <w:hideMark/>
          </w:tcPr>
          <w:p w:rsidR="001B0884" w:rsidRDefault="001B0884" w:rsidP="001B0884">
            <w:pPr>
              <w:pStyle w:val="rvps14"/>
              <w:spacing w:before="136" w:beforeAutospacing="0" w:after="136" w:afterAutospacing="0"/>
              <w:textAlignment w:val="baseline"/>
            </w:pPr>
            <w:r>
              <w:t>19. Проведення виставок образотворчої та книжкової продукції, виробленої в Україні</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r>
              <w:t>7</w:t>
            </w:r>
          </w:p>
        </w:tc>
      </w:tr>
      <w:tr w:rsidR="001B0884" w:rsidTr="001B0884">
        <w:tc>
          <w:tcPr>
            <w:tcW w:w="8595" w:type="dxa"/>
            <w:tcBorders>
              <w:top w:val="nil"/>
              <w:left w:val="nil"/>
              <w:bottom w:val="nil"/>
              <w:right w:val="nil"/>
            </w:tcBorders>
            <w:hideMark/>
          </w:tcPr>
          <w:p w:rsidR="001B0884" w:rsidRDefault="001B0884" w:rsidP="001B0884">
            <w:pPr>
              <w:pStyle w:val="rvps14"/>
              <w:spacing w:before="136" w:beforeAutospacing="0" w:after="136" w:afterAutospacing="0"/>
              <w:textAlignment w:val="baseline"/>
            </w:pPr>
            <w:r>
              <w:t>20. Розміщення:</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r>
              <w:t>6</w:t>
            </w:r>
          </w:p>
        </w:tc>
      </w:tr>
      <w:tr w:rsidR="001B0884" w:rsidTr="001B0884">
        <w:tc>
          <w:tcPr>
            <w:tcW w:w="8595" w:type="dxa"/>
            <w:tcBorders>
              <w:top w:val="nil"/>
              <w:left w:val="nil"/>
              <w:bottom w:val="nil"/>
              <w:right w:val="nil"/>
            </w:tcBorders>
            <w:hideMark/>
          </w:tcPr>
          <w:p w:rsidR="001B0884" w:rsidRDefault="001B0884" w:rsidP="001B0884">
            <w:pPr>
              <w:pStyle w:val="rvps2"/>
              <w:spacing w:before="0" w:beforeAutospacing="0" w:after="136" w:afterAutospacing="0"/>
              <w:ind w:firstLine="408"/>
              <w:jc w:val="both"/>
              <w:textAlignment w:val="baseline"/>
            </w:pPr>
            <w:r>
              <w:lastRenderedPageBreak/>
              <w:t>їдалень, буфетів, які не здійснюють продаж товарів підакцизної групи</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p>
        </w:tc>
      </w:tr>
      <w:tr w:rsidR="001B0884" w:rsidTr="001B0884">
        <w:tc>
          <w:tcPr>
            <w:tcW w:w="8595" w:type="dxa"/>
            <w:tcBorders>
              <w:top w:val="nil"/>
              <w:left w:val="nil"/>
              <w:bottom w:val="nil"/>
              <w:right w:val="nil"/>
            </w:tcBorders>
            <w:hideMark/>
          </w:tcPr>
          <w:p w:rsidR="001B0884" w:rsidRPr="00AE09BE" w:rsidRDefault="001B0884" w:rsidP="001B0884">
            <w:pPr>
              <w:pStyle w:val="rvps2"/>
              <w:spacing w:before="0" w:beforeAutospacing="0" w:after="136" w:afterAutospacing="0"/>
              <w:ind w:firstLine="408"/>
              <w:jc w:val="both"/>
              <w:textAlignment w:val="baseline"/>
              <w:rPr>
                <w:lang w:val="uk-UA"/>
              </w:rPr>
            </w:pPr>
            <w:r w:rsidRPr="00AE09BE">
              <w:rPr>
                <w:lang w:val="uk-UA"/>
              </w:rPr>
              <w:t>фірмових магазинів вітчизняних промислових підприємств-товаровиробників, крім тих, що виробляють товари підакцизної групи</w:t>
            </w:r>
          </w:p>
        </w:tc>
        <w:tc>
          <w:tcPr>
            <w:tcW w:w="4290" w:type="dxa"/>
            <w:tcBorders>
              <w:top w:val="nil"/>
              <w:left w:val="nil"/>
              <w:bottom w:val="nil"/>
              <w:right w:val="nil"/>
            </w:tcBorders>
            <w:hideMark/>
          </w:tcPr>
          <w:p w:rsidR="001B0884" w:rsidRPr="00AE09BE" w:rsidRDefault="001B0884" w:rsidP="001B0884">
            <w:pPr>
              <w:pStyle w:val="rvps12"/>
              <w:spacing w:before="136" w:beforeAutospacing="0" w:after="136" w:afterAutospacing="0"/>
              <w:jc w:val="center"/>
              <w:textAlignment w:val="baseline"/>
              <w:rPr>
                <w:lang w:val="uk-UA"/>
              </w:rPr>
            </w:pPr>
          </w:p>
        </w:tc>
      </w:tr>
      <w:tr w:rsidR="001B0884" w:rsidTr="001B0884">
        <w:tc>
          <w:tcPr>
            <w:tcW w:w="8595" w:type="dxa"/>
            <w:tcBorders>
              <w:top w:val="nil"/>
              <w:left w:val="nil"/>
              <w:bottom w:val="nil"/>
              <w:right w:val="nil"/>
            </w:tcBorders>
            <w:hideMark/>
          </w:tcPr>
          <w:p w:rsidR="001B0884" w:rsidRDefault="001B0884" w:rsidP="001B0884">
            <w:pPr>
              <w:pStyle w:val="rvps2"/>
              <w:spacing w:before="0" w:beforeAutospacing="0" w:after="136" w:afterAutospacing="0"/>
              <w:ind w:firstLine="408"/>
              <w:jc w:val="both"/>
              <w:textAlignment w:val="baseline"/>
            </w:pPr>
            <w:r>
              <w:t>об'єктів поштового зв'язку на площі, що використовується для надання послуг поштового зв'язку</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p>
        </w:tc>
      </w:tr>
      <w:tr w:rsidR="001B0884" w:rsidTr="001B0884">
        <w:tc>
          <w:tcPr>
            <w:tcW w:w="8595" w:type="dxa"/>
            <w:tcBorders>
              <w:top w:val="nil"/>
              <w:left w:val="nil"/>
              <w:bottom w:val="nil"/>
              <w:right w:val="nil"/>
            </w:tcBorders>
            <w:hideMark/>
          </w:tcPr>
          <w:p w:rsidR="001B0884" w:rsidRDefault="001B0884" w:rsidP="001B0884">
            <w:pPr>
              <w:pStyle w:val="rvps2"/>
              <w:spacing w:before="0" w:beforeAutospacing="0" w:after="136" w:afterAutospacing="0"/>
              <w:ind w:firstLine="408"/>
              <w:jc w:val="both"/>
              <w:textAlignment w:val="baseline"/>
            </w:pPr>
            <w:r>
              <w:t>суб'єктів господарювання, що надають послуги з перевезення та доставки (вручення) поштових відправлень</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p>
        </w:tc>
      </w:tr>
      <w:tr w:rsidR="001B0884" w:rsidTr="001B0884">
        <w:tc>
          <w:tcPr>
            <w:tcW w:w="0" w:type="auto"/>
            <w:gridSpan w:val="2"/>
            <w:tcBorders>
              <w:top w:val="nil"/>
              <w:left w:val="nil"/>
              <w:bottom w:val="nil"/>
              <w:right w:val="nil"/>
            </w:tcBorders>
            <w:hideMark/>
          </w:tcPr>
          <w:p w:rsidR="001B0884" w:rsidRDefault="001B0884" w:rsidP="001B0884">
            <w:pPr>
              <w:pStyle w:val="rvps2"/>
              <w:spacing w:before="0" w:beforeAutospacing="0" w:after="0" w:afterAutospacing="0"/>
              <w:ind w:firstLine="408"/>
              <w:jc w:val="both"/>
              <w:textAlignment w:val="baseline"/>
            </w:pPr>
          </w:p>
        </w:tc>
      </w:tr>
      <w:tr w:rsidR="001B0884" w:rsidTr="001B0884">
        <w:tc>
          <w:tcPr>
            <w:tcW w:w="0" w:type="auto"/>
            <w:gridSpan w:val="2"/>
            <w:tcBorders>
              <w:top w:val="nil"/>
              <w:left w:val="nil"/>
              <w:bottom w:val="nil"/>
              <w:right w:val="nil"/>
            </w:tcBorders>
            <w:hideMark/>
          </w:tcPr>
          <w:p w:rsidR="001B0884" w:rsidRDefault="001B0884" w:rsidP="001B0884">
            <w:pPr>
              <w:pStyle w:val="rvps2"/>
              <w:spacing w:before="0" w:beforeAutospacing="0" w:after="0" w:afterAutospacing="0"/>
              <w:ind w:firstLine="408"/>
              <w:jc w:val="both"/>
              <w:textAlignment w:val="baseline"/>
            </w:pPr>
          </w:p>
        </w:tc>
      </w:tr>
      <w:tr w:rsidR="001B0884" w:rsidTr="001B0884">
        <w:tc>
          <w:tcPr>
            <w:tcW w:w="8595" w:type="dxa"/>
            <w:tcBorders>
              <w:top w:val="nil"/>
              <w:left w:val="nil"/>
              <w:bottom w:val="nil"/>
              <w:right w:val="nil"/>
            </w:tcBorders>
            <w:hideMark/>
          </w:tcPr>
          <w:p w:rsidR="001B0884" w:rsidRPr="00AE09BE" w:rsidRDefault="001B0884" w:rsidP="001B0884">
            <w:pPr>
              <w:pStyle w:val="rvps2"/>
              <w:spacing w:before="0" w:beforeAutospacing="0" w:after="136" w:afterAutospacing="0"/>
              <w:ind w:firstLine="408"/>
              <w:jc w:val="both"/>
              <w:textAlignment w:val="baseline"/>
              <w:rPr>
                <w:lang w:val="uk-UA"/>
              </w:rPr>
            </w:pPr>
            <w:r w:rsidRPr="00AE09BE">
              <w:rPr>
                <w:lang w:val="uk-UA"/>
              </w:rPr>
              <w:t>торговельних об'єктів з продажу поліграфічної продукції та канцтоварів, ліцензованої відео- та аудіопродукції, що призначається для навчальних закладів</w:t>
            </w:r>
          </w:p>
        </w:tc>
        <w:tc>
          <w:tcPr>
            <w:tcW w:w="4290" w:type="dxa"/>
            <w:tcBorders>
              <w:top w:val="nil"/>
              <w:left w:val="nil"/>
              <w:bottom w:val="nil"/>
              <w:right w:val="nil"/>
            </w:tcBorders>
            <w:hideMark/>
          </w:tcPr>
          <w:p w:rsidR="001B0884" w:rsidRPr="00AE09BE" w:rsidRDefault="001B0884" w:rsidP="001B0884">
            <w:pPr>
              <w:pStyle w:val="rvps12"/>
              <w:spacing w:before="136" w:beforeAutospacing="0" w:after="136" w:afterAutospacing="0"/>
              <w:jc w:val="center"/>
              <w:textAlignment w:val="baseline"/>
              <w:rPr>
                <w:lang w:val="uk-UA"/>
              </w:rPr>
            </w:pPr>
          </w:p>
        </w:tc>
      </w:tr>
      <w:tr w:rsidR="001B0884" w:rsidTr="001B0884">
        <w:tc>
          <w:tcPr>
            <w:tcW w:w="8595" w:type="dxa"/>
            <w:tcBorders>
              <w:top w:val="nil"/>
              <w:left w:val="nil"/>
              <w:bottom w:val="nil"/>
              <w:right w:val="nil"/>
            </w:tcBorders>
            <w:hideMark/>
          </w:tcPr>
          <w:p w:rsidR="001B0884" w:rsidRDefault="001B0884" w:rsidP="001B0884">
            <w:pPr>
              <w:pStyle w:val="rvps14"/>
              <w:spacing w:before="136" w:beforeAutospacing="0" w:after="136" w:afterAutospacing="0"/>
              <w:textAlignment w:val="baseline"/>
            </w:pPr>
            <w:r>
              <w:t>21. Розміщення:</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r>
              <w:t>5</w:t>
            </w:r>
          </w:p>
        </w:tc>
      </w:tr>
      <w:tr w:rsidR="001B0884" w:rsidTr="001B0884">
        <w:tc>
          <w:tcPr>
            <w:tcW w:w="0" w:type="auto"/>
            <w:gridSpan w:val="2"/>
            <w:tcBorders>
              <w:top w:val="nil"/>
              <w:left w:val="nil"/>
              <w:bottom w:val="nil"/>
              <w:right w:val="nil"/>
            </w:tcBorders>
            <w:hideMark/>
          </w:tcPr>
          <w:p w:rsidR="001B0884" w:rsidRDefault="001B0884" w:rsidP="001B0884">
            <w:pPr>
              <w:pStyle w:val="rvps2"/>
              <w:spacing w:before="0" w:beforeAutospacing="0" w:after="0" w:afterAutospacing="0"/>
              <w:ind w:firstLine="408"/>
              <w:jc w:val="both"/>
              <w:textAlignment w:val="baseline"/>
            </w:pPr>
          </w:p>
        </w:tc>
      </w:tr>
      <w:tr w:rsidR="001B0884" w:rsidTr="001B0884">
        <w:tc>
          <w:tcPr>
            <w:tcW w:w="8595" w:type="dxa"/>
            <w:tcBorders>
              <w:top w:val="nil"/>
              <w:left w:val="nil"/>
              <w:bottom w:val="nil"/>
              <w:right w:val="nil"/>
            </w:tcBorders>
            <w:hideMark/>
          </w:tcPr>
          <w:p w:rsidR="001B0884" w:rsidRDefault="001B0884" w:rsidP="001B0884">
            <w:pPr>
              <w:pStyle w:val="rvps2"/>
              <w:spacing w:before="0" w:beforeAutospacing="0" w:after="136" w:afterAutospacing="0"/>
              <w:ind w:firstLine="408"/>
              <w:jc w:val="both"/>
              <w:textAlignment w:val="baseline"/>
            </w:pPr>
            <w:r>
              <w:t>державних та комунальних закладів охорони здоров'я, що частково фінансуються за рахунок державного та місцевих бюджетів</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p>
        </w:tc>
      </w:tr>
      <w:tr w:rsidR="001B0884" w:rsidTr="001B0884">
        <w:tc>
          <w:tcPr>
            <w:tcW w:w="8595" w:type="dxa"/>
            <w:tcBorders>
              <w:top w:val="nil"/>
              <w:left w:val="nil"/>
              <w:bottom w:val="nil"/>
              <w:right w:val="nil"/>
            </w:tcBorders>
            <w:hideMark/>
          </w:tcPr>
          <w:p w:rsidR="001B0884" w:rsidRDefault="001B0884" w:rsidP="001B0884">
            <w:pPr>
              <w:pStyle w:val="rvps2"/>
              <w:spacing w:before="0" w:beforeAutospacing="0" w:after="136" w:afterAutospacing="0"/>
              <w:ind w:firstLine="408"/>
              <w:jc w:val="both"/>
              <w:textAlignment w:val="baseline"/>
            </w:pPr>
            <w:r>
              <w:t>оздоровчих закладів для дітей та молоді</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p>
        </w:tc>
      </w:tr>
      <w:tr w:rsidR="001B0884" w:rsidTr="001B0884">
        <w:tc>
          <w:tcPr>
            <w:tcW w:w="8595" w:type="dxa"/>
            <w:tcBorders>
              <w:top w:val="nil"/>
              <w:left w:val="nil"/>
              <w:bottom w:val="nil"/>
              <w:right w:val="nil"/>
            </w:tcBorders>
            <w:hideMark/>
          </w:tcPr>
          <w:p w:rsidR="001B0884" w:rsidRDefault="001B0884" w:rsidP="001B0884">
            <w:pPr>
              <w:pStyle w:val="rvps2"/>
              <w:spacing w:before="0" w:beforeAutospacing="0" w:after="136" w:afterAutospacing="0"/>
              <w:ind w:firstLine="408"/>
              <w:jc w:val="both"/>
              <w:textAlignment w:val="baseline"/>
            </w:pPr>
            <w:r>
              <w:t>санаторно-курортних закладів для дітей</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p>
        </w:tc>
      </w:tr>
      <w:tr w:rsidR="001B0884" w:rsidTr="001B0884">
        <w:tc>
          <w:tcPr>
            <w:tcW w:w="8595" w:type="dxa"/>
            <w:tcBorders>
              <w:top w:val="nil"/>
              <w:left w:val="nil"/>
              <w:bottom w:val="nil"/>
              <w:right w:val="nil"/>
            </w:tcBorders>
            <w:hideMark/>
          </w:tcPr>
          <w:p w:rsidR="001B0884" w:rsidRDefault="001B0884" w:rsidP="001B0884">
            <w:pPr>
              <w:pStyle w:val="rvps2"/>
              <w:spacing w:before="0" w:beforeAutospacing="0" w:after="136" w:afterAutospacing="0"/>
              <w:ind w:firstLine="408"/>
              <w:jc w:val="both"/>
              <w:textAlignment w:val="baseline"/>
            </w:pPr>
            <w:r>
              <w:t>державних навчальних закладів, що частково фінансуються з державного бюджету, та навчальних закладів, що фінансуються з місцевого бюджету</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p>
        </w:tc>
      </w:tr>
      <w:tr w:rsidR="001B0884" w:rsidTr="001B0884">
        <w:tc>
          <w:tcPr>
            <w:tcW w:w="0" w:type="auto"/>
            <w:gridSpan w:val="2"/>
            <w:tcBorders>
              <w:top w:val="nil"/>
              <w:left w:val="nil"/>
              <w:bottom w:val="nil"/>
              <w:right w:val="nil"/>
            </w:tcBorders>
            <w:hideMark/>
          </w:tcPr>
          <w:p w:rsidR="001B0884" w:rsidRDefault="001B0884" w:rsidP="001B0884">
            <w:pPr>
              <w:pStyle w:val="rvps2"/>
              <w:spacing w:before="0" w:beforeAutospacing="0" w:after="0" w:afterAutospacing="0"/>
              <w:ind w:firstLine="408"/>
              <w:jc w:val="both"/>
              <w:textAlignment w:val="baseline"/>
            </w:pPr>
          </w:p>
        </w:tc>
      </w:tr>
      <w:tr w:rsidR="001B0884" w:rsidTr="001B0884">
        <w:tc>
          <w:tcPr>
            <w:tcW w:w="8595" w:type="dxa"/>
            <w:tcBorders>
              <w:top w:val="nil"/>
              <w:left w:val="nil"/>
              <w:bottom w:val="nil"/>
              <w:right w:val="nil"/>
            </w:tcBorders>
            <w:hideMark/>
          </w:tcPr>
          <w:p w:rsidR="001B0884" w:rsidRDefault="001B0884" w:rsidP="001B0884">
            <w:pPr>
              <w:pStyle w:val="rvps2"/>
              <w:spacing w:before="0" w:beforeAutospacing="0" w:after="136" w:afterAutospacing="0"/>
              <w:ind w:firstLine="408"/>
              <w:jc w:val="both"/>
              <w:textAlignment w:val="baseline"/>
            </w:pPr>
            <w:r>
              <w:t>торговельних об'єктів з продажу книг, газет і журналів, виданих українською мовою</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p>
        </w:tc>
      </w:tr>
      <w:tr w:rsidR="001B0884" w:rsidTr="001B0884">
        <w:tc>
          <w:tcPr>
            <w:tcW w:w="8595" w:type="dxa"/>
            <w:tcBorders>
              <w:top w:val="nil"/>
              <w:left w:val="nil"/>
              <w:bottom w:val="nil"/>
              <w:right w:val="nil"/>
            </w:tcBorders>
            <w:hideMark/>
          </w:tcPr>
          <w:p w:rsidR="001B0884" w:rsidRDefault="001B0884" w:rsidP="001B0884">
            <w:pPr>
              <w:pStyle w:val="rvps2"/>
              <w:spacing w:before="0" w:beforeAutospacing="0" w:after="136" w:afterAutospacing="0"/>
              <w:ind w:firstLine="408"/>
              <w:jc w:val="both"/>
              <w:textAlignment w:val="baseline"/>
            </w:pPr>
            <w:r>
              <w:t>відділень банків на площі, що використовується для здійснення платежів за житлово-комунальні послуги</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p>
        </w:tc>
      </w:tr>
      <w:tr w:rsidR="001B0884" w:rsidTr="001B0884">
        <w:tc>
          <w:tcPr>
            <w:tcW w:w="8595" w:type="dxa"/>
            <w:tcBorders>
              <w:top w:val="nil"/>
              <w:left w:val="nil"/>
              <w:bottom w:val="nil"/>
              <w:right w:val="nil"/>
            </w:tcBorders>
            <w:hideMark/>
          </w:tcPr>
          <w:p w:rsidR="001B0884" w:rsidRDefault="001B0884" w:rsidP="001B0884">
            <w:pPr>
              <w:pStyle w:val="rvps2"/>
              <w:spacing w:before="0" w:beforeAutospacing="0" w:after="136" w:afterAutospacing="0"/>
              <w:ind w:firstLine="408"/>
              <w:jc w:val="both"/>
              <w:textAlignment w:val="baseline"/>
            </w:pPr>
            <w:r>
              <w:t>суб'єктів господарювання, що здійснюють побутове обслуговування населення</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p>
        </w:tc>
      </w:tr>
      <w:tr w:rsidR="001B0884" w:rsidTr="001B0884">
        <w:tc>
          <w:tcPr>
            <w:tcW w:w="8595" w:type="dxa"/>
            <w:tcBorders>
              <w:top w:val="nil"/>
              <w:left w:val="nil"/>
              <w:bottom w:val="nil"/>
              <w:right w:val="nil"/>
            </w:tcBorders>
            <w:hideMark/>
          </w:tcPr>
          <w:p w:rsidR="001B0884" w:rsidRDefault="001B0884" w:rsidP="001B0884">
            <w:pPr>
              <w:pStyle w:val="rvps14"/>
              <w:spacing w:before="136" w:beforeAutospacing="0" w:after="136" w:afterAutospacing="0"/>
              <w:textAlignment w:val="baseline"/>
            </w:pPr>
            <w:r>
              <w:t>22. Розміщення:</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r>
              <w:t>4</w:t>
            </w:r>
          </w:p>
        </w:tc>
      </w:tr>
      <w:tr w:rsidR="001B0884" w:rsidTr="001B0884">
        <w:tc>
          <w:tcPr>
            <w:tcW w:w="8595" w:type="dxa"/>
            <w:tcBorders>
              <w:top w:val="nil"/>
              <w:left w:val="nil"/>
              <w:bottom w:val="nil"/>
              <w:right w:val="nil"/>
            </w:tcBorders>
            <w:hideMark/>
          </w:tcPr>
          <w:p w:rsidR="001B0884" w:rsidRDefault="001B0884" w:rsidP="001B0884">
            <w:pPr>
              <w:pStyle w:val="rvps2"/>
              <w:spacing w:before="0" w:beforeAutospacing="0" w:after="136" w:afterAutospacing="0"/>
              <w:ind w:firstLine="408"/>
              <w:jc w:val="both"/>
              <w:textAlignment w:val="baseline"/>
            </w:pPr>
            <w:r>
              <w:t>їдалень, буфетів, які не здійснюють продаж товарів підакцизної групи, у навчальних закладах та військових частинах</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p>
        </w:tc>
      </w:tr>
      <w:tr w:rsidR="001B0884" w:rsidTr="001B0884">
        <w:tc>
          <w:tcPr>
            <w:tcW w:w="8595" w:type="dxa"/>
            <w:tcBorders>
              <w:top w:val="nil"/>
              <w:left w:val="nil"/>
              <w:bottom w:val="nil"/>
              <w:right w:val="nil"/>
            </w:tcBorders>
            <w:hideMark/>
          </w:tcPr>
          <w:p w:rsidR="001B0884" w:rsidRDefault="001B0884" w:rsidP="001B0884">
            <w:pPr>
              <w:pStyle w:val="rvps2"/>
              <w:spacing w:before="0" w:beforeAutospacing="0" w:after="136" w:afterAutospacing="0"/>
              <w:ind w:firstLine="408"/>
              <w:jc w:val="both"/>
              <w:textAlignment w:val="baseline"/>
            </w:pPr>
            <w:r>
              <w:t>громадських вбиралень</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p>
        </w:tc>
      </w:tr>
      <w:tr w:rsidR="001B0884" w:rsidTr="001B0884">
        <w:tc>
          <w:tcPr>
            <w:tcW w:w="8595" w:type="dxa"/>
            <w:tcBorders>
              <w:top w:val="nil"/>
              <w:left w:val="nil"/>
              <w:bottom w:val="nil"/>
              <w:right w:val="nil"/>
            </w:tcBorders>
            <w:hideMark/>
          </w:tcPr>
          <w:p w:rsidR="001B0884" w:rsidRDefault="001B0884" w:rsidP="001B0884">
            <w:pPr>
              <w:pStyle w:val="rvps2"/>
              <w:spacing w:before="0" w:beforeAutospacing="0" w:after="136" w:afterAutospacing="0"/>
              <w:ind w:firstLine="408"/>
              <w:jc w:val="both"/>
              <w:textAlignment w:val="baseline"/>
            </w:pPr>
            <w:r>
              <w:t>камер схову</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p>
        </w:tc>
      </w:tr>
      <w:tr w:rsidR="001B0884" w:rsidTr="001B0884">
        <w:tc>
          <w:tcPr>
            <w:tcW w:w="0" w:type="auto"/>
            <w:gridSpan w:val="2"/>
            <w:tcBorders>
              <w:top w:val="nil"/>
              <w:left w:val="nil"/>
              <w:bottom w:val="nil"/>
              <w:right w:val="nil"/>
            </w:tcBorders>
            <w:hideMark/>
          </w:tcPr>
          <w:p w:rsidR="001B0884" w:rsidRDefault="001B0884" w:rsidP="001B0884">
            <w:pPr>
              <w:pStyle w:val="rvps2"/>
              <w:spacing w:before="0" w:beforeAutospacing="0" w:after="0" w:afterAutospacing="0"/>
              <w:ind w:firstLine="408"/>
              <w:jc w:val="both"/>
              <w:textAlignment w:val="baseline"/>
            </w:pPr>
          </w:p>
        </w:tc>
      </w:tr>
      <w:tr w:rsidR="001B0884" w:rsidTr="001B0884">
        <w:tc>
          <w:tcPr>
            <w:tcW w:w="0" w:type="auto"/>
            <w:gridSpan w:val="2"/>
            <w:tcBorders>
              <w:top w:val="nil"/>
              <w:left w:val="nil"/>
              <w:bottom w:val="nil"/>
              <w:right w:val="nil"/>
            </w:tcBorders>
            <w:hideMark/>
          </w:tcPr>
          <w:p w:rsidR="001B0884" w:rsidRDefault="001B0884" w:rsidP="001B0884">
            <w:pPr>
              <w:pStyle w:val="rvps2"/>
              <w:spacing w:before="0" w:beforeAutospacing="0" w:after="0" w:afterAutospacing="0"/>
              <w:ind w:firstLine="408"/>
              <w:jc w:val="both"/>
              <w:textAlignment w:val="baseline"/>
            </w:pPr>
          </w:p>
        </w:tc>
      </w:tr>
      <w:tr w:rsidR="001B0884" w:rsidTr="001B0884">
        <w:tc>
          <w:tcPr>
            <w:tcW w:w="8595" w:type="dxa"/>
            <w:tcBorders>
              <w:top w:val="nil"/>
              <w:left w:val="nil"/>
              <w:bottom w:val="nil"/>
              <w:right w:val="nil"/>
            </w:tcBorders>
            <w:hideMark/>
          </w:tcPr>
          <w:p w:rsidR="001B0884" w:rsidRDefault="001B0884" w:rsidP="001B0884">
            <w:pPr>
              <w:pStyle w:val="rvps2"/>
              <w:spacing w:before="0" w:beforeAutospacing="0" w:after="136" w:afterAutospacing="0"/>
              <w:ind w:firstLine="408"/>
              <w:jc w:val="both"/>
              <w:textAlignment w:val="baseline"/>
            </w:pPr>
            <w:r>
              <w:t>видавництв друкованих засобів масової інформації та видавничої продукції, що видаються українською мовою</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p>
        </w:tc>
      </w:tr>
      <w:tr w:rsidR="001B0884" w:rsidTr="001B0884">
        <w:tc>
          <w:tcPr>
            <w:tcW w:w="8595" w:type="dxa"/>
            <w:tcBorders>
              <w:top w:val="nil"/>
              <w:left w:val="nil"/>
              <w:bottom w:val="nil"/>
              <w:right w:val="nil"/>
            </w:tcBorders>
            <w:hideMark/>
          </w:tcPr>
          <w:p w:rsidR="001B0884" w:rsidRDefault="001B0884" w:rsidP="001B0884">
            <w:pPr>
              <w:pStyle w:val="rvps14"/>
              <w:spacing w:before="136" w:beforeAutospacing="0" w:after="136" w:afterAutospacing="0"/>
              <w:textAlignment w:val="baseline"/>
            </w:pPr>
            <w:r>
              <w:lastRenderedPageBreak/>
              <w:t>23. Розміщення:</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r>
              <w:t>3</w:t>
            </w:r>
          </w:p>
        </w:tc>
      </w:tr>
      <w:tr w:rsidR="001B0884" w:rsidTr="001B0884">
        <w:tc>
          <w:tcPr>
            <w:tcW w:w="8595" w:type="dxa"/>
            <w:tcBorders>
              <w:top w:val="nil"/>
              <w:left w:val="nil"/>
              <w:bottom w:val="nil"/>
              <w:right w:val="nil"/>
            </w:tcBorders>
            <w:hideMark/>
          </w:tcPr>
          <w:p w:rsidR="001B0884" w:rsidRDefault="001B0884" w:rsidP="001B0884">
            <w:pPr>
              <w:pStyle w:val="rvps2"/>
              <w:spacing w:before="0" w:beforeAutospacing="0" w:after="136" w:afterAutospacing="0"/>
              <w:ind w:firstLine="408"/>
              <w:jc w:val="both"/>
              <w:textAlignment w:val="baseline"/>
            </w:pPr>
            <w:r>
              <w:t>аптек на площі, що використовується для виготовлення ліків за рецептами</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p>
        </w:tc>
      </w:tr>
      <w:tr w:rsidR="001B0884" w:rsidTr="001B0884">
        <w:tc>
          <w:tcPr>
            <w:tcW w:w="8595" w:type="dxa"/>
            <w:tcBorders>
              <w:top w:val="nil"/>
              <w:left w:val="nil"/>
              <w:bottom w:val="nil"/>
              <w:right w:val="nil"/>
            </w:tcBorders>
            <w:hideMark/>
          </w:tcPr>
          <w:p w:rsidR="001B0884" w:rsidRDefault="001B0884" w:rsidP="001B0884">
            <w:pPr>
              <w:pStyle w:val="rvps2"/>
              <w:spacing w:before="0" w:beforeAutospacing="0" w:after="136" w:afterAutospacing="0"/>
              <w:ind w:firstLine="408"/>
              <w:jc w:val="both"/>
              <w:textAlignment w:val="baseline"/>
            </w:pPr>
            <w:r>
              <w:t>суб'єктів господарювання, що надають ритуальні послуги</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p>
        </w:tc>
      </w:tr>
      <w:tr w:rsidR="001B0884" w:rsidTr="001B0884">
        <w:tc>
          <w:tcPr>
            <w:tcW w:w="12885" w:type="dxa"/>
            <w:gridSpan w:val="2"/>
            <w:tcBorders>
              <w:top w:val="nil"/>
              <w:left w:val="nil"/>
              <w:bottom w:val="nil"/>
              <w:right w:val="nil"/>
            </w:tcBorders>
            <w:hideMark/>
          </w:tcPr>
          <w:p w:rsidR="001B0884" w:rsidRDefault="001B0884" w:rsidP="001B0884">
            <w:pPr>
              <w:pStyle w:val="rvps2"/>
              <w:spacing w:before="0" w:beforeAutospacing="0" w:after="0" w:afterAutospacing="0"/>
              <w:ind w:firstLine="408"/>
              <w:jc w:val="both"/>
              <w:textAlignment w:val="baseline"/>
            </w:pPr>
          </w:p>
        </w:tc>
      </w:tr>
      <w:tr w:rsidR="001B0884" w:rsidTr="001B0884">
        <w:tc>
          <w:tcPr>
            <w:tcW w:w="8595" w:type="dxa"/>
            <w:tcBorders>
              <w:top w:val="nil"/>
              <w:left w:val="nil"/>
              <w:bottom w:val="nil"/>
              <w:right w:val="nil"/>
            </w:tcBorders>
            <w:hideMark/>
          </w:tcPr>
          <w:p w:rsidR="001B0884" w:rsidRPr="00AE09BE" w:rsidRDefault="001B0884" w:rsidP="001B0884">
            <w:pPr>
              <w:pStyle w:val="rvps2"/>
              <w:spacing w:before="0" w:beforeAutospacing="0" w:after="136" w:afterAutospacing="0"/>
              <w:ind w:firstLine="408"/>
              <w:jc w:val="both"/>
              <w:textAlignment w:val="baseline"/>
              <w:rPr>
                <w:lang w:val="uk-UA"/>
              </w:rPr>
            </w:pPr>
            <w:r w:rsidRPr="00AE09BE">
              <w:rPr>
                <w:lang w:val="uk-UA"/>
              </w:rPr>
              <w:t>органів місцевого самоврядування та їх добровільних об'єднань (крім асоціацій органів місцевого самоврядування із всеукраїнським статусом)</w:t>
            </w:r>
          </w:p>
        </w:tc>
        <w:tc>
          <w:tcPr>
            <w:tcW w:w="4290" w:type="dxa"/>
            <w:tcBorders>
              <w:top w:val="nil"/>
              <w:left w:val="nil"/>
              <w:bottom w:val="nil"/>
              <w:right w:val="nil"/>
            </w:tcBorders>
            <w:hideMark/>
          </w:tcPr>
          <w:p w:rsidR="001B0884" w:rsidRPr="00AE09BE" w:rsidRDefault="001B0884" w:rsidP="001B0884">
            <w:pPr>
              <w:pStyle w:val="rvps12"/>
              <w:spacing w:before="136" w:beforeAutospacing="0" w:after="136" w:afterAutospacing="0"/>
              <w:jc w:val="center"/>
              <w:textAlignment w:val="baseline"/>
              <w:rPr>
                <w:lang w:val="uk-UA"/>
              </w:rPr>
            </w:pPr>
          </w:p>
        </w:tc>
      </w:tr>
      <w:tr w:rsidR="001B0884" w:rsidTr="001B0884">
        <w:tc>
          <w:tcPr>
            <w:tcW w:w="8595" w:type="dxa"/>
            <w:tcBorders>
              <w:top w:val="nil"/>
              <w:left w:val="nil"/>
              <w:bottom w:val="nil"/>
              <w:right w:val="nil"/>
            </w:tcBorders>
            <w:hideMark/>
          </w:tcPr>
          <w:p w:rsidR="001B0884" w:rsidRDefault="001B0884" w:rsidP="001B0884">
            <w:pPr>
              <w:pStyle w:val="rvps2"/>
              <w:spacing w:before="0" w:beforeAutospacing="0" w:after="136" w:afterAutospacing="0"/>
              <w:ind w:firstLine="408"/>
              <w:jc w:val="both"/>
              <w:textAlignment w:val="baseline"/>
            </w:pPr>
            <w:r>
              <w:t>науково-дослідних установ, крім бюджетних</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p>
        </w:tc>
      </w:tr>
      <w:tr w:rsidR="001B0884" w:rsidTr="001B0884">
        <w:tc>
          <w:tcPr>
            <w:tcW w:w="8595" w:type="dxa"/>
            <w:tcBorders>
              <w:top w:val="nil"/>
              <w:left w:val="nil"/>
              <w:bottom w:val="nil"/>
              <w:right w:val="nil"/>
            </w:tcBorders>
            <w:hideMark/>
          </w:tcPr>
          <w:p w:rsidR="001B0884" w:rsidRDefault="001B0884" w:rsidP="001B0884">
            <w:pPr>
              <w:pStyle w:val="rvps14"/>
              <w:spacing w:before="136" w:beforeAutospacing="0" w:after="136" w:afterAutospacing="0"/>
              <w:textAlignment w:val="baseline"/>
            </w:pPr>
            <w:r>
              <w:t>24. Розміщення:</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r>
              <w:t>2</w:t>
            </w:r>
          </w:p>
        </w:tc>
      </w:tr>
      <w:tr w:rsidR="001B0884" w:rsidTr="001B0884">
        <w:tc>
          <w:tcPr>
            <w:tcW w:w="8595" w:type="dxa"/>
            <w:tcBorders>
              <w:top w:val="nil"/>
              <w:left w:val="nil"/>
              <w:bottom w:val="nil"/>
              <w:right w:val="nil"/>
            </w:tcBorders>
            <w:hideMark/>
          </w:tcPr>
          <w:p w:rsidR="001B0884" w:rsidRDefault="001B0884" w:rsidP="001B0884">
            <w:pPr>
              <w:pStyle w:val="rvps2"/>
              <w:spacing w:before="0" w:beforeAutospacing="0" w:after="136" w:afterAutospacing="0"/>
              <w:ind w:firstLine="408"/>
              <w:jc w:val="both"/>
              <w:textAlignment w:val="baseline"/>
            </w:pPr>
            <w:r>
              <w:t>аптек, які обслуговують пільгові категорії населення</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p>
        </w:tc>
      </w:tr>
      <w:tr w:rsidR="001B0884" w:rsidTr="001B0884">
        <w:tc>
          <w:tcPr>
            <w:tcW w:w="8595" w:type="dxa"/>
            <w:tcBorders>
              <w:top w:val="nil"/>
              <w:left w:val="nil"/>
              <w:bottom w:val="nil"/>
              <w:right w:val="nil"/>
            </w:tcBorders>
            <w:hideMark/>
          </w:tcPr>
          <w:p w:rsidR="001B0884" w:rsidRDefault="001B0884" w:rsidP="001B0884">
            <w:pPr>
              <w:pStyle w:val="rvps2"/>
              <w:spacing w:before="0" w:beforeAutospacing="0" w:after="136" w:afterAutospacing="0"/>
              <w:ind w:firstLine="408"/>
              <w:jc w:val="both"/>
              <w:textAlignment w:val="baseline"/>
            </w:pPr>
            <w:r>
              <w:t>організацій, що надають послуги з нагляду за особами з фізичними чи розумовими вадами</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p>
        </w:tc>
      </w:tr>
      <w:tr w:rsidR="001B0884" w:rsidTr="001B0884">
        <w:tc>
          <w:tcPr>
            <w:tcW w:w="8595" w:type="dxa"/>
            <w:tcBorders>
              <w:top w:val="nil"/>
              <w:left w:val="nil"/>
              <w:bottom w:val="nil"/>
              <w:right w:val="nil"/>
            </w:tcBorders>
            <w:hideMark/>
          </w:tcPr>
          <w:p w:rsidR="001B0884" w:rsidRPr="00AE09BE" w:rsidRDefault="001B0884" w:rsidP="001B0884">
            <w:pPr>
              <w:pStyle w:val="rvps2"/>
              <w:spacing w:before="0" w:beforeAutospacing="0" w:after="136" w:afterAutospacing="0"/>
              <w:ind w:firstLine="408"/>
              <w:jc w:val="both"/>
              <w:textAlignment w:val="baseline"/>
              <w:rPr>
                <w:lang w:val="uk-UA"/>
              </w:rPr>
            </w:pPr>
            <w:r w:rsidRPr="00AE09BE">
              <w:rPr>
                <w:lang w:val="uk-UA"/>
              </w:rPr>
              <w:t>бібліотек, архівів, музеїв, крім музеїв, які утримуються за рахунок державного та місцевих бюджетів</w:t>
            </w:r>
          </w:p>
        </w:tc>
        <w:tc>
          <w:tcPr>
            <w:tcW w:w="4290" w:type="dxa"/>
            <w:tcBorders>
              <w:top w:val="nil"/>
              <w:left w:val="nil"/>
              <w:bottom w:val="nil"/>
              <w:right w:val="nil"/>
            </w:tcBorders>
            <w:hideMark/>
          </w:tcPr>
          <w:p w:rsidR="001B0884" w:rsidRPr="00AE09BE" w:rsidRDefault="001B0884" w:rsidP="001B0884">
            <w:pPr>
              <w:pStyle w:val="rvps12"/>
              <w:spacing w:before="136" w:beforeAutospacing="0" w:after="136" w:afterAutospacing="0"/>
              <w:jc w:val="center"/>
              <w:textAlignment w:val="baseline"/>
              <w:rPr>
                <w:lang w:val="uk-UA"/>
              </w:rPr>
            </w:pPr>
          </w:p>
        </w:tc>
      </w:tr>
      <w:tr w:rsidR="001B0884" w:rsidTr="001B0884">
        <w:tc>
          <w:tcPr>
            <w:tcW w:w="0" w:type="auto"/>
            <w:gridSpan w:val="2"/>
            <w:tcBorders>
              <w:top w:val="nil"/>
              <w:left w:val="nil"/>
              <w:bottom w:val="nil"/>
              <w:right w:val="nil"/>
            </w:tcBorders>
            <w:hideMark/>
          </w:tcPr>
          <w:p w:rsidR="001B0884" w:rsidRPr="008D57FC" w:rsidRDefault="001B0884" w:rsidP="001B0884">
            <w:pPr>
              <w:pStyle w:val="rvps2"/>
              <w:spacing w:before="0" w:beforeAutospacing="0" w:after="0" w:afterAutospacing="0"/>
              <w:ind w:firstLine="408"/>
              <w:jc w:val="both"/>
              <w:textAlignment w:val="baseline"/>
              <w:rPr>
                <w:lang w:val="uk-UA"/>
              </w:rPr>
            </w:pPr>
          </w:p>
        </w:tc>
      </w:tr>
      <w:tr w:rsidR="001B0884" w:rsidTr="001B0884">
        <w:tc>
          <w:tcPr>
            <w:tcW w:w="8595" w:type="dxa"/>
            <w:tcBorders>
              <w:top w:val="nil"/>
              <w:left w:val="nil"/>
              <w:bottom w:val="nil"/>
              <w:right w:val="nil"/>
            </w:tcBorders>
            <w:hideMark/>
          </w:tcPr>
          <w:p w:rsidR="001B0884" w:rsidRDefault="001B0884" w:rsidP="001B0884">
            <w:pPr>
              <w:pStyle w:val="rvps2"/>
              <w:spacing w:before="0" w:beforeAutospacing="0" w:after="136" w:afterAutospacing="0"/>
              <w:ind w:firstLine="408"/>
              <w:jc w:val="both"/>
              <w:textAlignment w:val="baseline"/>
            </w:pPr>
            <w:r>
              <w:t>дитячих молочних кухонь</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p>
        </w:tc>
      </w:tr>
      <w:tr w:rsidR="001B0884" w:rsidTr="001B0884">
        <w:tc>
          <w:tcPr>
            <w:tcW w:w="8595" w:type="dxa"/>
            <w:tcBorders>
              <w:top w:val="nil"/>
              <w:left w:val="nil"/>
              <w:bottom w:val="nil"/>
              <w:right w:val="nil"/>
            </w:tcBorders>
            <w:hideMark/>
          </w:tcPr>
          <w:p w:rsidR="001B0884" w:rsidRDefault="001B0884" w:rsidP="001B0884">
            <w:pPr>
              <w:pStyle w:val="rvps2"/>
              <w:spacing w:before="0" w:beforeAutospacing="0" w:after="136" w:afterAutospacing="0"/>
              <w:ind w:firstLine="408"/>
              <w:jc w:val="both"/>
              <w:textAlignment w:val="baseline"/>
            </w:pPr>
            <w:r>
              <w:t>торговельних об'єктів з продажу продовольчих товарів для пільгових категорій громадян</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p>
        </w:tc>
      </w:tr>
      <w:tr w:rsidR="001B0884" w:rsidTr="001B0884">
        <w:tc>
          <w:tcPr>
            <w:tcW w:w="8595" w:type="dxa"/>
            <w:tcBorders>
              <w:top w:val="nil"/>
              <w:left w:val="nil"/>
              <w:bottom w:val="nil"/>
              <w:right w:val="nil"/>
            </w:tcBorders>
            <w:hideMark/>
          </w:tcPr>
          <w:p w:rsidR="001B0884" w:rsidRDefault="001B0884" w:rsidP="001B0884">
            <w:pPr>
              <w:pStyle w:val="rvps14"/>
              <w:spacing w:before="136" w:beforeAutospacing="0" w:after="136" w:afterAutospacing="0"/>
              <w:textAlignment w:val="baseline"/>
            </w:pPr>
            <w:r>
              <w:t>25. Розміщення:</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r>
              <w:t>1</w:t>
            </w:r>
          </w:p>
        </w:tc>
      </w:tr>
      <w:tr w:rsidR="001B0884" w:rsidTr="001B0884">
        <w:tc>
          <w:tcPr>
            <w:tcW w:w="8595" w:type="dxa"/>
            <w:tcBorders>
              <w:top w:val="nil"/>
              <w:left w:val="nil"/>
              <w:bottom w:val="nil"/>
              <w:right w:val="nil"/>
            </w:tcBorders>
            <w:hideMark/>
          </w:tcPr>
          <w:p w:rsidR="001B0884" w:rsidRDefault="001B0884" w:rsidP="001B0884">
            <w:pPr>
              <w:pStyle w:val="rvps2"/>
              <w:spacing w:before="0" w:beforeAutospacing="0" w:after="136" w:afterAutospacing="0"/>
              <w:ind w:firstLine="408"/>
              <w:jc w:val="both"/>
              <w:textAlignment w:val="baseline"/>
            </w:pPr>
            <w:r>
              <w:t>закладів соціального захисту для бездомних громадян, безпритульних дітей та установ, призначених для тимчасового або постійного перебування громадян похилого віку та інвалідів</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p>
        </w:tc>
      </w:tr>
      <w:tr w:rsidR="001B0884" w:rsidTr="001B0884">
        <w:tc>
          <w:tcPr>
            <w:tcW w:w="8595" w:type="dxa"/>
            <w:tcBorders>
              <w:top w:val="nil"/>
              <w:left w:val="nil"/>
              <w:bottom w:val="nil"/>
              <w:right w:val="nil"/>
            </w:tcBorders>
            <w:hideMark/>
          </w:tcPr>
          <w:p w:rsidR="001B0884" w:rsidRDefault="001B0884" w:rsidP="001B0884">
            <w:pPr>
              <w:pStyle w:val="rvps2"/>
              <w:spacing w:before="0" w:beforeAutospacing="0" w:after="136" w:afterAutospacing="0"/>
              <w:ind w:firstLine="408"/>
              <w:jc w:val="both"/>
              <w:textAlignment w:val="baseline"/>
            </w:pPr>
            <w:r>
              <w:t>державних та комунальних позашкільних навчальних закладів (крім оздоровчих закладів для дітей та молоді) та дошкільних навчальних закладів</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p>
        </w:tc>
      </w:tr>
      <w:tr w:rsidR="001B0884" w:rsidTr="001B0884">
        <w:tc>
          <w:tcPr>
            <w:tcW w:w="8595" w:type="dxa"/>
            <w:tcBorders>
              <w:top w:val="nil"/>
              <w:left w:val="nil"/>
              <w:bottom w:val="nil"/>
              <w:right w:val="nil"/>
            </w:tcBorders>
            <w:hideMark/>
          </w:tcPr>
          <w:p w:rsidR="001B0884" w:rsidRPr="00AE09BE" w:rsidRDefault="001B0884" w:rsidP="001B0884">
            <w:pPr>
              <w:pStyle w:val="rvps2"/>
              <w:spacing w:before="0" w:beforeAutospacing="0" w:after="136" w:afterAutospacing="0"/>
              <w:ind w:firstLine="408"/>
              <w:jc w:val="both"/>
              <w:textAlignment w:val="baseline"/>
              <w:rPr>
                <w:lang w:val="uk-UA"/>
              </w:rPr>
            </w:pPr>
            <w:r w:rsidRPr="00AE09BE">
              <w:rPr>
                <w:lang w:val="uk-UA"/>
              </w:rPr>
              <w:t>закладів соціального обслуговування для сімей, дітей та молоді, що утримуються за рахунок місцевого бюджету, зокрема центрів соціально-психологічної реабілітації дітей, соціальних гуртожитків для дітей-сиріт та дітей, позбавлених батьківського піклування, соціальних центрів матері та дитини, центрів соціально-психологічної допомоги, центрів реабілітації дітей та молоді з функціональними обмеженнями, центрів для ВІЛ-інфікованих дітей та молоді</w:t>
            </w:r>
          </w:p>
        </w:tc>
        <w:tc>
          <w:tcPr>
            <w:tcW w:w="4290" w:type="dxa"/>
            <w:tcBorders>
              <w:top w:val="nil"/>
              <w:left w:val="nil"/>
              <w:bottom w:val="nil"/>
              <w:right w:val="nil"/>
            </w:tcBorders>
            <w:hideMark/>
          </w:tcPr>
          <w:p w:rsidR="001B0884" w:rsidRPr="00AE09BE" w:rsidRDefault="001B0884" w:rsidP="001B0884">
            <w:pPr>
              <w:pStyle w:val="rvps12"/>
              <w:spacing w:before="136" w:beforeAutospacing="0" w:after="136" w:afterAutospacing="0"/>
              <w:jc w:val="center"/>
              <w:textAlignment w:val="baseline"/>
              <w:rPr>
                <w:lang w:val="uk-UA"/>
              </w:rPr>
            </w:pPr>
          </w:p>
        </w:tc>
      </w:tr>
      <w:tr w:rsidR="001B0884" w:rsidTr="001B0884">
        <w:tc>
          <w:tcPr>
            <w:tcW w:w="8595" w:type="dxa"/>
            <w:tcBorders>
              <w:top w:val="nil"/>
              <w:left w:val="nil"/>
              <w:bottom w:val="nil"/>
              <w:right w:val="nil"/>
            </w:tcBorders>
            <w:hideMark/>
          </w:tcPr>
          <w:p w:rsidR="001B0884" w:rsidRDefault="001B0884" w:rsidP="001B0884">
            <w:pPr>
              <w:pStyle w:val="rvps14"/>
              <w:spacing w:before="136" w:beforeAutospacing="0" w:after="136" w:afterAutospacing="0"/>
              <w:textAlignment w:val="baseline"/>
            </w:pPr>
            <w:r>
              <w:t>26. Розміщення транспортних підприємств з:</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p>
        </w:tc>
      </w:tr>
      <w:tr w:rsidR="001B0884" w:rsidTr="001B0884">
        <w:tc>
          <w:tcPr>
            <w:tcW w:w="8595" w:type="dxa"/>
            <w:tcBorders>
              <w:top w:val="nil"/>
              <w:left w:val="nil"/>
              <w:bottom w:val="nil"/>
              <w:right w:val="nil"/>
            </w:tcBorders>
            <w:hideMark/>
          </w:tcPr>
          <w:p w:rsidR="001B0884" w:rsidRDefault="001B0884" w:rsidP="001B0884">
            <w:pPr>
              <w:pStyle w:val="rvps2"/>
              <w:spacing w:before="0" w:beforeAutospacing="0" w:after="136" w:afterAutospacing="0"/>
              <w:ind w:firstLine="408"/>
              <w:jc w:val="both"/>
              <w:textAlignment w:val="baseline"/>
            </w:pPr>
            <w:r>
              <w:t>перевезення пасажирів</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r>
              <w:t>15</w:t>
            </w:r>
          </w:p>
        </w:tc>
      </w:tr>
      <w:tr w:rsidR="001B0884" w:rsidTr="001B0884">
        <w:tc>
          <w:tcPr>
            <w:tcW w:w="8595" w:type="dxa"/>
            <w:tcBorders>
              <w:top w:val="nil"/>
              <w:left w:val="nil"/>
              <w:bottom w:val="nil"/>
              <w:right w:val="nil"/>
            </w:tcBorders>
            <w:hideMark/>
          </w:tcPr>
          <w:p w:rsidR="001B0884" w:rsidRDefault="001B0884" w:rsidP="001B0884">
            <w:pPr>
              <w:pStyle w:val="rvps2"/>
              <w:spacing w:before="0" w:beforeAutospacing="0" w:after="136" w:afterAutospacing="0"/>
              <w:ind w:firstLine="408"/>
              <w:jc w:val="both"/>
              <w:textAlignment w:val="baseline"/>
            </w:pPr>
            <w:r>
              <w:t>перевезення вантажів</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r>
              <w:t>18</w:t>
            </w:r>
          </w:p>
        </w:tc>
      </w:tr>
      <w:tr w:rsidR="001B0884" w:rsidTr="001B0884">
        <w:tc>
          <w:tcPr>
            <w:tcW w:w="8595" w:type="dxa"/>
            <w:tcBorders>
              <w:top w:val="nil"/>
              <w:left w:val="nil"/>
              <w:bottom w:val="nil"/>
              <w:right w:val="nil"/>
            </w:tcBorders>
            <w:hideMark/>
          </w:tcPr>
          <w:p w:rsidR="001B0884" w:rsidRPr="00AE09BE" w:rsidRDefault="001B0884" w:rsidP="001B0884">
            <w:pPr>
              <w:pStyle w:val="rvps14"/>
              <w:spacing w:before="136" w:beforeAutospacing="0" w:after="136" w:afterAutospacing="0"/>
              <w:textAlignment w:val="baseline"/>
              <w:rPr>
                <w:lang w:val="uk-UA"/>
              </w:rPr>
            </w:pPr>
            <w:r w:rsidRPr="00AE09BE">
              <w:rPr>
                <w:lang w:val="uk-UA"/>
              </w:rPr>
              <w:t xml:space="preserve">27. Розміщення творчих спілок, громадських об’єднань, </w:t>
            </w:r>
            <w:r w:rsidRPr="00AE09BE">
              <w:rPr>
                <w:lang w:val="uk-UA"/>
              </w:rPr>
              <w:lastRenderedPageBreak/>
              <w:t>релігійних та благодійних організацій на площі, що не використовується для провадження підприємницької діяльності і становить:</w:t>
            </w:r>
          </w:p>
        </w:tc>
        <w:tc>
          <w:tcPr>
            <w:tcW w:w="4290" w:type="dxa"/>
            <w:tcBorders>
              <w:top w:val="nil"/>
              <w:left w:val="nil"/>
              <w:bottom w:val="nil"/>
              <w:right w:val="nil"/>
            </w:tcBorders>
            <w:hideMark/>
          </w:tcPr>
          <w:p w:rsidR="001B0884" w:rsidRPr="00AE09BE" w:rsidRDefault="001B0884" w:rsidP="001B0884">
            <w:pPr>
              <w:pStyle w:val="rvps12"/>
              <w:spacing w:before="136" w:beforeAutospacing="0" w:after="136" w:afterAutospacing="0"/>
              <w:jc w:val="center"/>
              <w:textAlignment w:val="baseline"/>
              <w:rPr>
                <w:lang w:val="uk-UA"/>
              </w:rPr>
            </w:pPr>
          </w:p>
        </w:tc>
      </w:tr>
      <w:tr w:rsidR="001B0884" w:rsidTr="001B0884">
        <w:tc>
          <w:tcPr>
            <w:tcW w:w="8595" w:type="dxa"/>
            <w:tcBorders>
              <w:top w:val="nil"/>
              <w:left w:val="nil"/>
              <w:bottom w:val="nil"/>
              <w:right w:val="nil"/>
            </w:tcBorders>
            <w:hideMark/>
          </w:tcPr>
          <w:p w:rsidR="001B0884" w:rsidRDefault="001B0884" w:rsidP="001B0884">
            <w:pPr>
              <w:pStyle w:val="rvps2"/>
              <w:spacing w:before="0" w:beforeAutospacing="0" w:after="136" w:afterAutospacing="0"/>
              <w:ind w:firstLine="408"/>
              <w:jc w:val="both"/>
              <w:textAlignment w:val="baseline"/>
            </w:pPr>
            <w:r>
              <w:lastRenderedPageBreak/>
              <w:t>не більш як 50 кв. метрів</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r>
              <w:t>3</w:t>
            </w:r>
          </w:p>
        </w:tc>
      </w:tr>
      <w:tr w:rsidR="001B0884" w:rsidTr="001B0884">
        <w:tc>
          <w:tcPr>
            <w:tcW w:w="8595" w:type="dxa"/>
            <w:tcBorders>
              <w:top w:val="nil"/>
              <w:left w:val="nil"/>
              <w:bottom w:val="nil"/>
              <w:right w:val="nil"/>
            </w:tcBorders>
            <w:hideMark/>
          </w:tcPr>
          <w:p w:rsidR="001B0884" w:rsidRDefault="001B0884" w:rsidP="001B0884">
            <w:pPr>
              <w:pStyle w:val="rvps2"/>
              <w:spacing w:before="0" w:beforeAutospacing="0" w:after="136" w:afterAutospacing="0"/>
              <w:ind w:firstLine="408"/>
              <w:jc w:val="both"/>
              <w:textAlignment w:val="baseline"/>
            </w:pPr>
            <w:r>
              <w:t>для частини площі, що перевищує 50 кв. метрів</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r>
              <w:t>7</w:t>
            </w:r>
          </w:p>
        </w:tc>
      </w:tr>
      <w:tr w:rsidR="001B0884" w:rsidTr="001B0884">
        <w:tc>
          <w:tcPr>
            <w:tcW w:w="8595" w:type="dxa"/>
            <w:tcBorders>
              <w:top w:val="nil"/>
              <w:left w:val="nil"/>
              <w:bottom w:val="nil"/>
              <w:right w:val="nil"/>
            </w:tcBorders>
            <w:hideMark/>
          </w:tcPr>
          <w:p w:rsidR="001B0884" w:rsidRDefault="001B0884" w:rsidP="001B0884">
            <w:pPr>
              <w:pStyle w:val="rvps14"/>
              <w:spacing w:before="136" w:beforeAutospacing="0" w:after="136" w:afterAutospacing="0"/>
              <w:textAlignment w:val="baseline"/>
            </w:pPr>
            <w:r>
              <w:t>28. Розміщення громадських об’єднань інвалідів на площі, що не використовується для провадження підприємницької діяльності і становить:</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p>
        </w:tc>
      </w:tr>
      <w:tr w:rsidR="001B0884" w:rsidTr="001B0884">
        <w:tc>
          <w:tcPr>
            <w:tcW w:w="8595" w:type="dxa"/>
            <w:tcBorders>
              <w:top w:val="nil"/>
              <w:left w:val="nil"/>
              <w:bottom w:val="nil"/>
              <w:right w:val="nil"/>
            </w:tcBorders>
            <w:hideMark/>
          </w:tcPr>
          <w:p w:rsidR="001B0884" w:rsidRDefault="001B0884" w:rsidP="001B0884">
            <w:pPr>
              <w:pStyle w:val="rvps2"/>
              <w:spacing w:before="0" w:beforeAutospacing="0" w:after="136" w:afterAutospacing="0"/>
              <w:ind w:firstLine="408"/>
              <w:jc w:val="both"/>
              <w:textAlignment w:val="baseline"/>
            </w:pPr>
            <w:r>
              <w:t>не більш як 100 кв. метрів</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r>
              <w:t>1</w:t>
            </w:r>
          </w:p>
        </w:tc>
      </w:tr>
      <w:tr w:rsidR="001B0884" w:rsidTr="001B0884">
        <w:tc>
          <w:tcPr>
            <w:tcW w:w="8595" w:type="dxa"/>
            <w:tcBorders>
              <w:top w:val="nil"/>
              <w:left w:val="nil"/>
              <w:bottom w:val="nil"/>
              <w:right w:val="nil"/>
            </w:tcBorders>
            <w:hideMark/>
          </w:tcPr>
          <w:p w:rsidR="001B0884" w:rsidRDefault="001B0884" w:rsidP="001B0884">
            <w:pPr>
              <w:pStyle w:val="rvps2"/>
              <w:spacing w:before="0" w:beforeAutospacing="0" w:after="136" w:afterAutospacing="0"/>
              <w:ind w:firstLine="408"/>
              <w:jc w:val="both"/>
              <w:textAlignment w:val="baseline"/>
            </w:pPr>
            <w:r>
              <w:t>для частини площі, що перевищує 100 кв. метрів</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r>
              <w:t>7</w:t>
            </w:r>
          </w:p>
        </w:tc>
      </w:tr>
      <w:tr w:rsidR="001B0884" w:rsidTr="001B0884">
        <w:tc>
          <w:tcPr>
            <w:tcW w:w="8595" w:type="dxa"/>
            <w:tcBorders>
              <w:top w:val="nil"/>
              <w:left w:val="nil"/>
              <w:bottom w:val="nil"/>
              <w:right w:val="nil"/>
            </w:tcBorders>
            <w:hideMark/>
          </w:tcPr>
          <w:p w:rsidR="001B0884" w:rsidRDefault="001B0884" w:rsidP="001B0884">
            <w:pPr>
              <w:pStyle w:val="rvps14"/>
              <w:spacing w:before="0" w:beforeAutospacing="0" w:after="0" w:afterAutospacing="0"/>
              <w:textAlignment w:val="baseline"/>
            </w:pPr>
            <w:r>
              <w:t>28</w:t>
            </w:r>
            <w:r>
              <w:rPr>
                <w:rStyle w:val="rvts37"/>
                <w:b/>
                <w:bCs/>
                <w:color w:val="000000"/>
                <w:sz w:val="2"/>
                <w:szCs w:val="2"/>
                <w:bdr w:val="none" w:sz="0" w:space="0" w:color="auto" w:frame="1"/>
              </w:rPr>
              <w:t>-</w:t>
            </w:r>
            <w:r>
              <w:rPr>
                <w:rStyle w:val="rvts37"/>
                <w:b/>
                <w:bCs/>
                <w:color w:val="000000"/>
                <w:sz w:val="16"/>
                <w:szCs w:val="16"/>
                <w:bdr w:val="none" w:sz="0" w:space="0" w:color="auto" w:frame="1"/>
                <w:vertAlign w:val="superscript"/>
              </w:rPr>
              <w:t>1</w:t>
            </w:r>
            <w:r>
              <w:t>. Розміщення суб'єктів господарювання, що виготовляють рухомий склад міського електротранспорту</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r>
              <w:t>5</w:t>
            </w:r>
          </w:p>
        </w:tc>
      </w:tr>
      <w:tr w:rsidR="001B0884" w:rsidTr="001B0884">
        <w:tc>
          <w:tcPr>
            <w:tcW w:w="8595" w:type="dxa"/>
            <w:tcBorders>
              <w:top w:val="nil"/>
              <w:left w:val="nil"/>
              <w:bottom w:val="nil"/>
              <w:right w:val="nil"/>
            </w:tcBorders>
            <w:hideMark/>
          </w:tcPr>
          <w:p w:rsidR="001B0884" w:rsidRDefault="001B0884" w:rsidP="001B0884">
            <w:pPr>
              <w:pStyle w:val="rvps14"/>
              <w:spacing w:before="0" w:beforeAutospacing="0" w:after="0" w:afterAutospacing="0"/>
              <w:textAlignment w:val="baseline"/>
            </w:pPr>
            <w:r>
              <w:t>28</w:t>
            </w:r>
            <w:r>
              <w:rPr>
                <w:rStyle w:val="rvts37"/>
                <w:b/>
                <w:bCs/>
                <w:color w:val="000000"/>
                <w:sz w:val="2"/>
                <w:szCs w:val="2"/>
                <w:bdr w:val="none" w:sz="0" w:space="0" w:color="auto" w:frame="1"/>
              </w:rPr>
              <w:t>-</w:t>
            </w:r>
            <w:r>
              <w:rPr>
                <w:rStyle w:val="rvts37"/>
                <w:b/>
                <w:bCs/>
                <w:color w:val="000000"/>
                <w:sz w:val="16"/>
                <w:szCs w:val="16"/>
                <w:bdr w:val="none" w:sz="0" w:space="0" w:color="auto" w:frame="1"/>
                <w:vertAlign w:val="superscript"/>
              </w:rPr>
              <w:t>2</w:t>
            </w:r>
            <w:r>
              <w:t>. Розміщення наукового парку, його засновників, партнерів наукового парку, що реалізують проекти наукового парку</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r>
              <w:t>10</w:t>
            </w:r>
          </w:p>
        </w:tc>
      </w:tr>
      <w:tr w:rsidR="001B0884" w:rsidTr="001B0884">
        <w:tc>
          <w:tcPr>
            <w:tcW w:w="8595" w:type="dxa"/>
            <w:tcBorders>
              <w:top w:val="nil"/>
              <w:left w:val="nil"/>
              <w:bottom w:val="nil"/>
              <w:right w:val="nil"/>
            </w:tcBorders>
            <w:hideMark/>
          </w:tcPr>
          <w:p w:rsidR="001B0884" w:rsidRDefault="001B0884" w:rsidP="001B0884">
            <w:pPr>
              <w:pStyle w:val="rvps13"/>
              <w:spacing w:before="0" w:beforeAutospacing="0" w:after="0" w:afterAutospacing="0"/>
              <w:jc w:val="both"/>
              <w:textAlignment w:val="baseline"/>
            </w:pPr>
            <w:r>
              <w:t>28</w:t>
            </w:r>
            <w:r>
              <w:rPr>
                <w:rStyle w:val="rvts37"/>
                <w:b/>
                <w:bCs/>
                <w:color w:val="000000"/>
                <w:sz w:val="2"/>
                <w:szCs w:val="2"/>
                <w:bdr w:val="none" w:sz="0" w:space="0" w:color="auto" w:frame="1"/>
              </w:rPr>
              <w:t>-</w:t>
            </w:r>
            <w:r>
              <w:rPr>
                <w:rStyle w:val="rvts37"/>
                <w:b/>
                <w:bCs/>
                <w:color w:val="000000"/>
                <w:sz w:val="16"/>
                <w:szCs w:val="16"/>
                <w:bdr w:val="none" w:sz="0" w:space="0" w:color="auto" w:frame="1"/>
                <w:vertAlign w:val="superscript"/>
              </w:rPr>
              <w:t>3</w:t>
            </w:r>
            <w:r>
              <w:t>. Розміщення дипломатичних представництв та консульських установ іноземних держав, представництв міжнародних міжурядових організацій в Україні (крім договорів, орендна плата за якими врегульована міжурядовими угодами)</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r>
              <w:t>6</w:t>
            </w:r>
          </w:p>
        </w:tc>
      </w:tr>
      <w:tr w:rsidR="001B0884" w:rsidTr="001B0884">
        <w:tc>
          <w:tcPr>
            <w:tcW w:w="8595" w:type="dxa"/>
            <w:tcBorders>
              <w:top w:val="nil"/>
              <w:left w:val="nil"/>
              <w:bottom w:val="nil"/>
              <w:right w:val="nil"/>
            </w:tcBorders>
            <w:hideMark/>
          </w:tcPr>
          <w:p w:rsidR="001B0884" w:rsidRDefault="001B0884" w:rsidP="001B0884">
            <w:pPr>
              <w:pStyle w:val="rvps14"/>
              <w:spacing w:before="136" w:beforeAutospacing="0" w:after="136" w:afterAutospacing="0"/>
              <w:textAlignment w:val="baseline"/>
            </w:pPr>
            <w:r>
              <w:t>29. Інше використання нерухомого майна</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r>
              <w:t>15</w:t>
            </w:r>
          </w:p>
        </w:tc>
      </w:tr>
      <w:tr w:rsidR="001B0884" w:rsidTr="001B0884">
        <w:tc>
          <w:tcPr>
            <w:tcW w:w="8595" w:type="dxa"/>
            <w:tcBorders>
              <w:top w:val="nil"/>
              <w:left w:val="nil"/>
              <w:bottom w:val="nil"/>
              <w:right w:val="nil"/>
            </w:tcBorders>
            <w:hideMark/>
          </w:tcPr>
          <w:p w:rsidR="001B0884" w:rsidRDefault="001B0884" w:rsidP="001B0884">
            <w:pPr>
              <w:pStyle w:val="rvps14"/>
              <w:spacing w:before="136" w:beforeAutospacing="0" w:after="136" w:afterAutospacing="0"/>
              <w:textAlignment w:val="baseline"/>
            </w:pPr>
            <w:r>
              <w:t>30. Розміщення професійних творчих працівників на площі (творчі майстерні), що не використовується для провадження підприємницької діяльності і становить:</w:t>
            </w:r>
          </w:p>
        </w:tc>
        <w:tc>
          <w:tcPr>
            <w:tcW w:w="4290" w:type="dxa"/>
            <w:tcBorders>
              <w:top w:val="nil"/>
              <w:left w:val="nil"/>
              <w:bottom w:val="nil"/>
              <w:right w:val="nil"/>
            </w:tcBorders>
            <w:hideMark/>
          </w:tcPr>
          <w:p w:rsidR="001B0884" w:rsidRDefault="001B0884" w:rsidP="001B0884"/>
        </w:tc>
      </w:tr>
      <w:tr w:rsidR="001B0884" w:rsidTr="001B0884">
        <w:tc>
          <w:tcPr>
            <w:tcW w:w="8595" w:type="dxa"/>
            <w:tcBorders>
              <w:top w:val="nil"/>
              <w:left w:val="nil"/>
              <w:bottom w:val="nil"/>
              <w:right w:val="nil"/>
            </w:tcBorders>
            <w:hideMark/>
          </w:tcPr>
          <w:p w:rsidR="001B0884" w:rsidRDefault="001B0884" w:rsidP="001B0884">
            <w:pPr>
              <w:pStyle w:val="rvps18"/>
              <w:spacing w:before="136" w:beforeAutospacing="0" w:after="136" w:afterAutospacing="0"/>
              <w:ind w:left="408" w:right="408"/>
              <w:textAlignment w:val="baseline"/>
            </w:pPr>
            <w:r>
              <w:t>не більш як 50 кв. метрів</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r>
              <w:t>1</w:t>
            </w:r>
          </w:p>
        </w:tc>
      </w:tr>
      <w:tr w:rsidR="001B0884" w:rsidTr="001B0884">
        <w:tc>
          <w:tcPr>
            <w:tcW w:w="8595" w:type="dxa"/>
            <w:tcBorders>
              <w:top w:val="nil"/>
              <w:left w:val="nil"/>
              <w:bottom w:val="nil"/>
              <w:right w:val="nil"/>
            </w:tcBorders>
            <w:hideMark/>
          </w:tcPr>
          <w:p w:rsidR="001B0884" w:rsidRDefault="001B0884" w:rsidP="001B0884">
            <w:pPr>
              <w:pStyle w:val="rvps18"/>
              <w:spacing w:before="136" w:beforeAutospacing="0" w:after="136" w:afterAutospacing="0"/>
              <w:ind w:left="408" w:right="408"/>
              <w:textAlignment w:val="baseline"/>
            </w:pPr>
            <w:r>
              <w:t>для частини площі, що перевищує 50 кв. метрів</w:t>
            </w:r>
          </w:p>
        </w:tc>
        <w:tc>
          <w:tcPr>
            <w:tcW w:w="4290" w:type="dxa"/>
            <w:tcBorders>
              <w:top w:val="nil"/>
              <w:left w:val="nil"/>
              <w:bottom w:val="nil"/>
              <w:right w:val="nil"/>
            </w:tcBorders>
            <w:hideMark/>
          </w:tcPr>
          <w:p w:rsidR="001B0884" w:rsidRDefault="001B0884" w:rsidP="001B0884">
            <w:pPr>
              <w:pStyle w:val="rvps12"/>
              <w:spacing w:before="136" w:beforeAutospacing="0" w:after="136" w:afterAutospacing="0"/>
              <w:jc w:val="center"/>
              <w:textAlignment w:val="baseline"/>
            </w:pPr>
            <w:r>
              <w:t>3</w:t>
            </w:r>
          </w:p>
        </w:tc>
      </w:tr>
    </w:tbl>
    <w:p w:rsidR="001B0884" w:rsidRPr="00EF439E" w:rsidRDefault="001B0884" w:rsidP="001B0884">
      <w:pPr>
        <w:jc w:val="both"/>
        <w:rPr>
          <w:color w:val="000000" w:themeColor="text1"/>
          <w:szCs w:val="28"/>
        </w:rPr>
      </w:pPr>
    </w:p>
    <w:p w:rsidR="0073595C" w:rsidRDefault="0073595C" w:rsidP="0073595C">
      <w:pPr>
        <w:shd w:val="clear" w:color="auto" w:fill="FFFFFF"/>
        <w:tabs>
          <w:tab w:val="left" w:pos="6293"/>
        </w:tabs>
        <w:ind w:firstLine="709"/>
        <w:contextualSpacing/>
        <w:jc w:val="both"/>
        <w:rPr>
          <w:color w:val="000000"/>
          <w:spacing w:val="-4"/>
          <w:szCs w:val="28"/>
          <w:lang w:val="uk-UA"/>
        </w:rPr>
      </w:pPr>
    </w:p>
    <w:p w:rsidR="0073595C" w:rsidRDefault="0073595C" w:rsidP="0073595C">
      <w:pPr>
        <w:shd w:val="clear" w:color="auto" w:fill="FFFFFF"/>
        <w:tabs>
          <w:tab w:val="left" w:pos="6293"/>
        </w:tabs>
        <w:ind w:firstLine="709"/>
        <w:contextualSpacing/>
        <w:jc w:val="both"/>
        <w:rPr>
          <w:color w:val="000000"/>
          <w:spacing w:val="-4"/>
          <w:szCs w:val="28"/>
          <w:lang w:val="uk-UA"/>
        </w:rPr>
      </w:pPr>
    </w:p>
    <w:p w:rsidR="0073595C" w:rsidRDefault="0073595C" w:rsidP="0073595C">
      <w:pPr>
        <w:shd w:val="clear" w:color="auto" w:fill="FFFFFF"/>
        <w:tabs>
          <w:tab w:val="left" w:pos="6293"/>
        </w:tabs>
        <w:ind w:firstLine="709"/>
        <w:contextualSpacing/>
        <w:jc w:val="both"/>
        <w:rPr>
          <w:color w:val="000000"/>
          <w:spacing w:val="-4"/>
          <w:szCs w:val="28"/>
          <w:lang w:val="uk-UA"/>
        </w:rPr>
      </w:pPr>
    </w:p>
    <w:p w:rsidR="0073595C" w:rsidRDefault="0073595C" w:rsidP="0073595C">
      <w:pPr>
        <w:shd w:val="clear" w:color="auto" w:fill="FFFFFF"/>
        <w:tabs>
          <w:tab w:val="left" w:pos="6293"/>
        </w:tabs>
        <w:ind w:firstLine="709"/>
        <w:contextualSpacing/>
        <w:jc w:val="both"/>
        <w:rPr>
          <w:color w:val="000000"/>
          <w:spacing w:val="-4"/>
          <w:szCs w:val="28"/>
          <w:lang w:val="uk-UA"/>
        </w:rPr>
      </w:pPr>
    </w:p>
    <w:p w:rsidR="001B0884" w:rsidRDefault="001B0884" w:rsidP="0073595C">
      <w:pPr>
        <w:shd w:val="clear" w:color="auto" w:fill="FFFFFF"/>
        <w:tabs>
          <w:tab w:val="left" w:pos="6293"/>
        </w:tabs>
        <w:ind w:firstLine="709"/>
        <w:contextualSpacing/>
        <w:jc w:val="both"/>
        <w:rPr>
          <w:color w:val="000000"/>
          <w:spacing w:val="-4"/>
          <w:szCs w:val="28"/>
          <w:lang w:val="uk-UA"/>
        </w:rPr>
      </w:pPr>
    </w:p>
    <w:p w:rsidR="001B0884" w:rsidRDefault="001B0884" w:rsidP="0073595C">
      <w:pPr>
        <w:shd w:val="clear" w:color="auto" w:fill="FFFFFF"/>
        <w:tabs>
          <w:tab w:val="left" w:pos="6293"/>
        </w:tabs>
        <w:ind w:firstLine="709"/>
        <w:contextualSpacing/>
        <w:jc w:val="both"/>
        <w:rPr>
          <w:color w:val="000000"/>
          <w:spacing w:val="-4"/>
          <w:szCs w:val="28"/>
          <w:lang w:val="uk-UA"/>
        </w:rPr>
      </w:pPr>
    </w:p>
    <w:p w:rsidR="001B0884" w:rsidRDefault="001B0884" w:rsidP="0073595C">
      <w:pPr>
        <w:shd w:val="clear" w:color="auto" w:fill="FFFFFF"/>
        <w:tabs>
          <w:tab w:val="left" w:pos="6293"/>
        </w:tabs>
        <w:ind w:firstLine="709"/>
        <w:contextualSpacing/>
        <w:jc w:val="both"/>
        <w:rPr>
          <w:color w:val="000000"/>
          <w:spacing w:val="-4"/>
          <w:szCs w:val="28"/>
          <w:lang w:val="uk-UA"/>
        </w:rPr>
      </w:pPr>
    </w:p>
    <w:p w:rsidR="001B0884" w:rsidRDefault="001B0884" w:rsidP="0073595C">
      <w:pPr>
        <w:shd w:val="clear" w:color="auto" w:fill="FFFFFF"/>
        <w:tabs>
          <w:tab w:val="left" w:pos="6293"/>
        </w:tabs>
        <w:ind w:firstLine="709"/>
        <w:contextualSpacing/>
        <w:jc w:val="both"/>
        <w:rPr>
          <w:color w:val="000000"/>
          <w:spacing w:val="-4"/>
          <w:szCs w:val="28"/>
          <w:lang w:val="uk-UA"/>
        </w:rPr>
      </w:pPr>
    </w:p>
    <w:p w:rsidR="001B0884" w:rsidRDefault="001B0884" w:rsidP="0073595C">
      <w:pPr>
        <w:shd w:val="clear" w:color="auto" w:fill="FFFFFF"/>
        <w:tabs>
          <w:tab w:val="left" w:pos="6293"/>
        </w:tabs>
        <w:ind w:firstLine="709"/>
        <w:contextualSpacing/>
        <w:jc w:val="both"/>
        <w:rPr>
          <w:color w:val="000000"/>
          <w:spacing w:val="-4"/>
          <w:szCs w:val="28"/>
          <w:lang w:val="uk-UA"/>
        </w:rPr>
      </w:pPr>
    </w:p>
    <w:p w:rsidR="001B0884" w:rsidRDefault="001B0884" w:rsidP="0073595C">
      <w:pPr>
        <w:shd w:val="clear" w:color="auto" w:fill="FFFFFF"/>
        <w:tabs>
          <w:tab w:val="left" w:pos="6293"/>
        </w:tabs>
        <w:ind w:firstLine="709"/>
        <w:contextualSpacing/>
        <w:jc w:val="both"/>
        <w:rPr>
          <w:color w:val="000000"/>
          <w:spacing w:val="-4"/>
          <w:szCs w:val="28"/>
          <w:lang w:val="uk-UA"/>
        </w:rPr>
      </w:pPr>
    </w:p>
    <w:p w:rsidR="001B0884" w:rsidRDefault="001B0884" w:rsidP="0073595C">
      <w:pPr>
        <w:shd w:val="clear" w:color="auto" w:fill="FFFFFF"/>
        <w:tabs>
          <w:tab w:val="left" w:pos="6293"/>
        </w:tabs>
        <w:ind w:firstLine="709"/>
        <w:contextualSpacing/>
        <w:jc w:val="both"/>
        <w:rPr>
          <w:color w:val="000000"/>
          <w:spacing w:val="-4"/>
          <w:szCs w:val="28"/>
          <w:lang w:val="uk-UA"/>
        </w:rPr>
      </w:pPr>
    </w:p>
    <w:p w:rsidR="001B0884" w:rsidRDefault="001B0884" w:rsidP="0073595C">
      <w:pPr>
        <w:shd w:val="clear" w:color="auto" w:fill="FFFFFF"/>
        <w:tabs>
          <w:tab w:val="left" w:pos="6293"/>
        </w:tabs>
        <w:ind w:firstLine="709"/>
        <w:contextualSpacing/>
        <w:jc w:val="both"/>
        <w:rPr>
          <w:color w:val="000000"/>
          <w:spacing w:val="-4"/>
          <w:szCs w:val="28"/>
          <w:lang w:val="uk-UA"/>
        </w:rPr>
      </w:pPr>
    </w:p>
    <w:p w:rsidR="001B0884" w:rsidRDefault="001B0884" w:rsidP="0073595C">
      <w:pPr>
        <w:shd w:val="clear" w:color="auto" w:fill="FFFFFF"/>
        <w:tabs>
          <w:tab w:val="left" w:pos="6293"/>
        </w:tabs>
        <w:ind w:firstLine="709"/>
        <w:contextualSpacing/>
        <w:jc w:val="both"/>
        <w:rPr>
          <w:color w:val="000000"/>
          <w:spacing w:val="-4"/>
          <w:szCs w:val="28"/>
          <w:lang w:val="uk-UA"/>
        </w:rPr>
      </w:pPr>
    </w:p>
    <w:p w:rsidR="001B0884" w:rsidRDefault="001B0884" w:rsidP="0073595C">
      <w:pPr>
        <w:shd w:val="clear" w:color="auto" w:fill="FFFFFF"/>
        <w:tabs>
          <w:tab w:val="left" w:pos="6293"/>
        </w:tabs>
        <w:ind w:firstLine="709"/>
        <w:contextualSpacing/>
        <w:jc w:val="both"/>
        <w:rPr>
          <w:color w:val="000000"/>
          <w:spacing w:val="-4"/>
          <w:szCs w:val="28"/>
          <w:lang w:val="uk-UA"/>
        </w:rPr>
      </w:pPr>
    </w:p>
    <w:p w:rsidR="001B0884" w:rsidRDefault="001B0884" w:rsidP="0073595C">
      <w:pPr>
        <w:shd w:val="clear" w:color="auto" w:fill="FFFFFF"/>
        <w:tabs>
          <w:tab w:val="left" w:pos="6293"/>
        </w:tabs>
        <w:ind w:firstLine="709"/>
        <w:contextualSpacing/>
        <w:jc w:val="both"/>
        <w:rPr>
          <w:color w:val="000000"/>
          <w:spacing w:val="-4"/>
          <w:szCs w:val="28"/>
          <w:lang w:val="uk-UA"/>
        </w:rPr>
      </w:pPr>
    </w:p>
    <w:p w:rsidR="001B0884" w:rsidRDefault="001B0884" w:rsidP="0073595C">
      <w:pPr>
        <w:shd w:val="clear" w:color="auto" w:fill="FFFFFF"/>
        <w:tabs>
          <w:tab w:val="left" w:pos="6293"/>
        </w:tabs>
        <w:ind w:firstLine="709"/>
        <w:contextualSpacing/>
        <w:jc w:val="both"/>
        <w:rPr>
          <w:color w:val="000000"/>
          <w:spacing w:val="-4"/>
          <w:szCs w:val="28"/>
          <w:lang w:val="uk-UA"/>
        </w:rPr>
      </w:pPr>
    </w:p>
    <w:p w:rsidR="001B0884" w:rsidRDefault="001B0884" w:rsidP="0073595C">
      <w:pPr>
        <w:shd w:val="clear" w:color="auto" w:fill="FFFFFF"/>
        <w:tabs>
          <w:tab w:val="left" w:pos="6293"/>
        </w:tabs>
        <w:ind w:firstLine="709"/>
        <w:contextualSpacing/>
        <w:jc w:val="both"/>
        <w:rPr>
          <w:color w:val="000000"/>
          <w:spacing w:val="-4"/>
          <w:szCs w:val="28"/>
          <w:lang w:val="uk-UA"/>
        </w:rPr>
      </w:pPr>
    </w:p>
    <w:p w:rsidR="001B0884" w:rsidRDefault="001B0884" w:rsidP="0073595C">
      <w:pPr>
        <w:shd w:val="clear" w:color="auto" w:fill="FFFFFF"/>
        <w:tabs>
          <w:tab w:val="left" w:pos="6293"/>
        </w:tabs>
        <w:ind w:firstLine="709"/>
        <w:contextualSpacing/>
        <w:jc w:val="both"/>
        <w:rPr>
          <w:color w:val="000000"/>
          <w:spacing w:val="-4"/>
          <w:szCs w:val="28"/>
          <w:lang w:val="uk-UA"/>
        </w:rPr>
      </w:pPr>
    </w:p>
    <w:p w:rsidR="001B0884" w:rsidRDefault="001B0884" w:rsidP="0073595C">
      <w:pPr>
        <w:shd w:val="clear" w:color="auto" w:fill="FFFFFF"/>
        <w:tabs>
          <w:tab w:val="left" w:pos="6293"/>
        </w:tabs>
        <w:ind w:firstLine="709"/>
        <w:contextualSpacing/>
        <w:jc w:val="both"/>
        <w:rPr>
          <w:color w:val="000000"/>
          <w:spacing w:val="-4"/>
          <w:szCs w:val="28"/>
          <w:lang w:val="uk-UA"/>
        </w:rPr>
      </w:pPr>
    </w:p>
    <w:p w:rsidR="001B0884" w:rsidRDefault="001B0884" w:rsidP="0073595C">
      <w:pPr>
        <w:shd w:val="clear" w:color="auto" w:fill="FFFFFF"/>
        <w:tabs>
          <w:tab w:val="left" w:pos="6293"/>
        </w:tabs>
        <w:ind w:firstLine="709"/>
        <w:contextualSpacing/>
        <w:jc w:val="both"/>
        <w:rPr>
          <w:color w:val="000000"/>
          <w:spacing w:val="-4"/>
          <w:szCs w:val="28"/>
          <w:lang w:val="uk-UA"/>
        </w:rPr>
      </w:pPr>
    </w:p>
    <w:p w:rsidR="001B0884" w:rsidRDefault="001B0884" w:rsidP="0073595C">
      <w:pPr>
        <w:shd w:val="clear" w:color="auto" w:fill="FFFFFF"/>
        <w:tabs>
          <w:tab w:val="left" w:pos="6293"/>
        </w:tabs>
        <w:ind w:firstLine="709"/>
        <w:contextualSpacing/>
        <w:jc w:val="both"/>
        <w:rPr>
          <w:color w:val="000000"/>
          <w:spacing w:val="-4"/>
          <w:szCs w:val="28"/>
          <w:lang w:val="uk-UA"/>
        </w:rPr>
      </w:pPr>
    </w:p>
    <w:p w:rsidR="001B0884" w:rsidRDefault="001B0884" w:rsidP="0073595C">
      <w:pPr>
        <w:shd w:val="clear" w:color="auto" w:fill="FFFFFF"/>
        <w:tabs>
          <w:tab w:val="left" w:pos="6293"/>
        </w:tabs>
        <w:ind w:firstLine="709"/>
        <w:contextualSpacing/>
        <w:jc w:val="both"/>
        <w:rPr>
          <w:color w:val="000000"/>
          <w:spacing w:val="-4"/>
          <w:szCs w:val="28"/>
          <w:lang w:val="uk-UA"/>
        </w:rPr>
      </w:pPr>
    </w:p>
    <w:p w:rsidR="001B0884" w:rsidRDefault="001B0884" w:rsidP="0073595C">
      <w:pPr>
        <w:shd w:val="clear" w:color="auto" w:fill="FFFFFF"/>
        <w:tabs>
          <w:tab w:val="left" w:pos="6293"/>
        </w:tabs>
        <w:ind w:firstLine="709"/>
        <w:contextualSpacing/>
        <w:jc w:val="both"/>
        <w:rPr>
          <w:color w:val="000000"/>
          <w:spacing w:val="-4"/>
          <w:szCs w:val="28"/>
          <w:lang w:val="uk-UA"/>
        </w:rPr>
      </w:pPr>
    </w:p>
    <w:p w:rsidR="001B0884" w:rsidRDefault="001B0884" w:rsidP="0073595C">
      <w:pPr>
        <w:shd w:val="clear" w:color="auto" w:fill="FFFFFF"/>
        <w:tabs>
          <w:tab w:val="left" w:pos="6293"/>
        </w:tabs>
        <w:ind w:firstLine="709"/>
        <w:contextualSpacing/>
        <w:jc w:val="both"/>
        <w:rPr>
          <w:color w:val="000000"/>
          <w:spacing w:val="-4"/>
          <w:szCs w:val="28"/>
          <w:lang w:val="uk-UA"/>
        </w:rPr>
      </w:pPr>
    </w:p>
    <w:p w:rsidR="001B0884" w:rsidRDefault="001B0884" w:rsidP="0073595C">
      <w:pPr>
        <w:shd w:val="clear" w:color="auto" w:fill="FFFFFF"/>
        <w:tabs>
          <w:tab w:val="left" w:pos="6293"/>
        </w:tabs>
        <w:ind w:firstLine="709"/>
        <w:contextualSpacing/>
        <w:jc w:val="both"/>
        <w:rPr>
          <w:color w:val="000000"/>
          <w:spacing w:val="-4"/>
          <w:szCs w:val="28"/>
          <w:lang w:val="uk-UA"/>
        </w:rPr>
      </w:pPr>
    </w:p>
    <w:p w:rsidR="001B0884" w:rsidRDefault="001B0884" w:rsidP="0073595C">
      <w:pPr>
        <w:shd w:val="clear" w:color="auto" w:fill="FFFFFF"/>
        <w:tabs>
          <w:tab w:val="left" w:pos="6293"/>
        </w:tabs>
        <w:ind w:firstLine="709"/>
        <w:contextualSpacing/>
        <w:jc w:val="both"/>
        <w:rPr>
          <w:color w:val="000000"/>
          <w:spacing w:val="-4"/>
          <w:szCs w:val="28"/>
          <w:lang w:val="uk-UA"/>
        </w:rPr>
      </w:pPr>
    </w:p>
    <w:p w:rsidR="001B0884" w:rsidRDefault="001B0884" w:rsidP="0073595C">
      <w:pPr>
        <w:shd w:val="clear" w:color="auto" w:fill="FFFFFF"/>
        <w:tabs>
          <w:tab w:val="left" w:pos="6293"/>
        </w:tabs>
        <w:ind w:firstLine="709"/>
        <w:contextualSpacing/>
        <w:jc w:val="both"/>
        <w:rPr>
          <w:color w:val="000000"/>
          <w:spacing w:val="-4"/>
          <w:szCs w:val="28"/>
          <w:lang w:val="uk-UA"/>
        </w:rPr>
      </w:pPr>
    </w:p>
    <w:p w:rsidR="001B0884" w:rsidRDefault="001B0884" w:rsidP="0073595C">
      <w:pPr>
        <w:shd w:val="clear" w:color="auto" w:fill="FFFFFF"/>
        <w:tabs>
          <w:tab w:val="left" w:pos="6293"/>
        </w:tabs>
        <w:ind w:firstLine="709"/>
        <w:contextualSpacing/>
        <w:jc w:val="both"/>
        <w:rPr>
          <w:color w:val="000000"/>
          <w:spacing w:val="-4"/>
          <w:szCs w:val="28"/>
          <w:lang w:val="uk-UA"/>
        </w:rPr>
      </w:pPr>
    </w:p>
    <w:p w:rsidR="001B0884" w:rsidRDefault="001B0884" w:rsidP="0073595C">
      <w:pPr>
        <w:shd w:val="clear" w:color="auto" w:fill="FFFFFF"/>
        <w:tabs>
          <w:tab w:val="left" w:pos="6293"/>
        </w:tabs>
        <w:ind w:firstLine="709"/>
        <w:contextualSpacing/>
        <w:jc w:val="both"/>
        <w:rPr>
          <w:color w:val="000000"/>
          <w:spacing w:val="-4"/>
          <w:szCs w:val="28"/>
          <w:lang w:val="uk-UA"/>
        </w:rPr>
      </w:pPr>
    </w:p>
    <w:p w:rsidR="001B0884" w:rsidRDefault="001B0884" w:rsidP="0073595C">
      <w:pPr>
        <w:shd w:val="clear" w:color="auto" w:fill="FFFFFF"/>
        <w:tabs>
          <w:tab w:val="left" w:pos="6293"/>
        </w:tabs>
        <w:ind w:firstLine="709"/>
        <w:contextualSpacing/>
        <w:jc w:val="both"/>
        <w:rPr>
          <w:color w:val="000000"/>
          <w:spacing w:val="-4"/>
          <w:szCs w:val="28"/>
          <w:lang w:val="uk-UA"/>
        </w:rPr>
      </w:pPr>
    </w:p>
    <w:p w:rsidR="001B0884" w:rsidRDefault="001B0884" w:rsidP="0073595C">
      <w:pPr>
        <w:shd w:val="clear" w:color="auto" w:fill="FFFFFF"/>
        <w:tabs>
          <w:tab w:val="left" w:pos="6293"/>
        </w:tabs>
        <w:ind w:firstLine="709"/>
        <w:contextualSpacing/>
        <w:jc w:val="both"/>
        <w:rPr>
          <w:color w:val="000000"/>
          <w:spacing w:val="-4"/>
          <w:szCs w:val="28"/>
          <w:lang w:val="uk-UA"/>
        </w:rPr>
      </w:pPr>
    </w:p>
    <w:p w:rsidR="001B0884" w:rsidRDefault="001B0884" w:rsidP="0073595C">
      <w:pPr>
        <w:shd w:val="clear" w:color="auto" w:fill="FFFFFF"/>
        <w:tabs>
          <w:tab w:val="left" w:pos="6293"/>
        </w:tabs>
        <w:ind w:firstLine="709"/>
        <w:contextualSpacing/>
        <w:jc w:val="both"/>
        <w:rPr>
          <w:color w:val="000000"/>
          <w:spacing w:val="-4"/>
          <w:szCs w:val="28"/>
          <w:lang w:val="uk-UA"/>
        </w:rPr>
      </w:pPr>
    </w:p>
    <w:p w:rsidR="001B0884" w:rsidRDefault="001B0884" w:rsidP="0073595C">
      <w:pPr>
        <w:shd w:val="clear" w:color="auto" w:fill="FFFFFF"/>
        <w:tabs>
          <w:tab w:val="left" w:pos="6293"/>
        </w:tabs>
        <w:ind w:firstLine="709"/>
        <w:contextualSpacing/>
        <w:jc w:val="both"/>
        <w:rPr>
          <w:color w:val="000000"/>
          <w:spacing w:val="-4"/>
          <w:szCs w:val="28"/>
          <w:lang w:val="uk-UA"/>
        </w:rPr>
      </w:pPr>
    </w:p>
    <w:p w:rsidR="001B0884" w:rsidRDefault="001B0884" w:rsidP="0073595C">
      <w:pPr>
        <w:shd w:val="clear" w:color="auto" w:fill="FFFFFF"/>
        <w:tabs>
          <w:tab w:val="left" w:pos="6293"/>
        </w:tabs>
        <w:ind w:firstLine="709"/>
        <w:contextualSpacing/>
        <w:jc w:val="both"/>
        <w:rPr>
          <w:color w:val="000000"/>
          <w:spacing w:val="-4"/>
          <w:szCs w:val="28"/>
          <w:lang w:val="uk-UA"/>
        </w:rPr>
      </w:pPr>
    </w:p>
    <w:p w:rsidR="001B0884" w:rsidRDefault="001B0884" w:rsidP="0073595C">
      <w:pPr>
        <w:shd w:val="clear" w:color="auto" w:fill="FFFFFF"/>
        <w:tabs>
          <w:tab w:val="left" w:pos="6293"/>
        </w:tabs>
        <w:ind w:firstLine="709"/>
        <w:contextualSpacing/>
        <w:jc w:val="both"/>
        <w:rPr>
          <w:color w:val="000000"/>
          <w:spacing w:val="-4"/>
          <w:szCs w:val="28"/>
          <w:lang w:val="uk-UA"/>
        </w:rPr>
      </w:pPr>
    </w:p>
    <w:p w:rsidR="001B0884" w:rsidRDefault="001B0884" w:rsidP="0073595C">
      <w:pPr>
        <w:shd w:val="clear" w:color="auto" w:fill="FFFFFF"/>
        <w:tabs>
          <w:tab w:val="left" w:pos="6293"/>
        </w:tabs>
        <w:ind w:firstLine="709"/>
        <w:contextualSpacing/>
        <w:jc w:val="both"/>
        <w:rPr>
          <w:color w:val="000000"/>
          <w:spacing w:val="-4"/>
          <w:szCs w:val="28"/>
          <w:lang w:val="uk-UA"/>
        </w:rPr>
      </w:pPr>
    </w:p>
    <w:p w:rsidR="001B0884" w:rsidRDefault="001B0884" w:rsidP="0073595C">
      <w:pPr>
        <w:shd w:val="clear" w:color="auto" w:fill="FFFFFF"/>
        <w:tabs>
          <w:tab w:val="left" w:pos="6293"/>
        </w:tabs>
        <w:ind w:firstLine="709"/>
        <w:contextualSpacing/>
        <w:jc w:val="both"/>
        <w:rPr>
          <w:color w:val="000000"/>
          <w:spacing w:val="-4"/>
          <w:szCs w:val="28"/>
          <w:lang w:val="uk-UA"/>
        </w:rPr>
      </w:pPr>
    </w:p>
    <w:p w:rsidR="001B0884" w:rsidRDefault="001B0884" w:rsidP="0073595C">
      <w:pPr>
        <w:shd w:val="clear" w:color="auto" w:fill="FFFFFF"/>
        <w:tabs>
          <w:tab w:val="left" w:pos="6293"/>
        </w:tabs>
        <w:ind w:firstLine="709"/>
        <w:contextualSpacing/>
        <w:jc w:val="both"/>
        <w:rPr>
          <w:color w:val="000000"/>
          <w:spacing w:val="-4"/>
          <w:szCs w:val="28"/>
          <w:lang w:val="uk-UA"/>
        </w:rPr>
      </w:pPr>
    </w:p>
    <w:p w:rsidR="001B0884" w:rsidRDefault="001B0884" w:rsidP="0073595C">
      <w:pPr>
        <w:shd w:val="clear" w:color="auto" w:fill="FFFFFF"/>
        <w:tabs>
          <w:tab w:val="left" w:pos="6293"/>
        </w:tabs>
        <w:ind w:firstLine="709"/>
        <w:contextualSpacing/>
        <w:jc w:val="both"/>
        <w:rPr>
          <w:color w:val="000000"/>
          <w:spacing w:val="-4"/>
          <w:szCs w:val="28"/>
          <w:lang w:val="uk-UA"/>
        </w:rPr>
      </w:pPr>
    </w:p>
    <w:p w:rsidR="001B0884" w:rsidRDefault="001B0884" w:rsidP="0073595C">
      <w:pPr>
        <w:shd w:val="clear" w:color="auto" w:fill="FFFFFF"/>
        <w:tabs>
          <w:tab w:val="left" w:pos="6293"/>
        </w:tabs>
        <w:ind w:firstLine="709"/>
        <w:contextualSpacing/>
        <w:jc w:val="both"/>
        <w:rPr>
          <w:color w:val="000000"/>
          <w:spacing w:val="-4"/>
          <w:szCs w:val="28"/>
          <w:lang w:val="uk-UA"/>
        </w:rPr>
      </w:pPr>
    </w:p>
    <w:p w:rsidR="001B0884" w:rsidRDefault="001B0884" w:rsidP="0073595C">
      <w:pPr>
        <w:shd w:val="clear" w:color="auto" w:fill="FFFFFF"/>
        <w:tabs>
          <w:tab w:val="left" w:pos="6293"/>
        </w:tabs>
        <w:ind w:firstLine="709"/>
        <w:contextualSpacing/>
        <w:jc w:val="both"/>
        <w:rPr>
          <w:color w:val="000000"/>
          <w:spacing w:val="-4"/>
          <w:szCs w:val="28"/>
          <w:lang w:val="uk-UA"/>
        </w:rPr>
      </w:pPr>
    </w:p>
    <w:p w:rsidR="001B0884" w:rsidRDefault="001B0884" w:rsidP="0073595C">
      <w:pPr>
        <w:shd w:val="clear" w:color="auto" w:fill="FFFFFF"/>
        <w:tabs>
          <w:tab w:val="left" w:pos="6293"/>
        </w:tabs>
        <w:ind w:firstLine="709"/>
        <w:contextualSpacing/>
        <w:jc w:val="both"/>
        <w:rPr>
          <w:color w:val="000000"/>
          <w:spacing w:val="-4"/>
          <w:szCs w:val="28"/>
          <w:lang w:val="uk-UA"/>
        </w:rPr>
      </w:pPr>
    </w:p>
    <w:p w:rsidR="001B0884" w:rsidRDefault="001B0884" w:rsidP="0073595C">
      <w:pPr>
        <w:shd w:val="clear" w:color="auto" w:fill="FFFFFF"/>
        <w:tabs>
          <w:tab w:val="left" w:pos="6293"/>
        </w:tabs>
        <w:ind w:firstLine="709"/>
        <w:contextualSpacing/>
        <w:jc w:val="both"/>
        <w:rPr>
          <w:color w:val="000000"/>
          <w:spacing w:val="-4"/>
          <w:szCs w:val="28"/>
          <w:lang w:val="uk-UA"/>
        </w:rPr>
      </w:pPr>
    </w:p>
    <w:p w:rsidR="001B0884" w:rsidRDefault="001B0884" w:rsidP="0073595C">
      <w:pPr>
        <w:shd w:val="clear" w:color="auto" w:fill="FFFFFF"/>
        <w:tabs>
          <w:tab w:val="left" w:pos="6293"/>
        </w:tabs>
        <w:ind w:firstLine="709"/>
        <w:contextualSpacing/>
        <w:jc w:val="both"/>
        <w:rPr>
          <w:color w:val="000000"/>
          <w:spacing w:val="-4"/>
          <w:szCs w:val="28"/>
          <w:lang w:val="uk-UA"/>
        </w:rPr>
      </w:pPr>
    </w:p>
    <w:p w:rsidR="001B0884" w:rsidRDefault="001B0884" w:rsidP="0073595C">
      <w:pPr>
        <w:shd w:val="clear" w:color="auto" w:fill="FFFFFF"/>
        <w:tabs>
          <w:tab w:val="left" w:pos="6293"/>
        </w:tabs>
        <w:ind w:firstLine="709"/>
        <w:contextualSpacing/>
        <w:jc w:val="both"/>
        <w:rPr>
          <w:color w:val="000000"/>
          <w:spacing w:val="-4"/>
          <w:szCs w:val="28"/>
          <w:lang w:val="uk-UA"/>
        </w:rPr>
      </w:pPr>
    </w:p>
    <w:p w:rsidR="001B0884" w:rsidRDefault="001B0884" w:rsidP="0073595C">
      <w:pPr>
        <w:shd w:val="clear" w:color="auto" w:fill="FFFFFF"/>
        <w:tabs>
          <w:tab w:val="left" w:pos="6293"/>
        </w:tabs>
        <w:ind w:firstLine="709"/>
        <w:contextualSpacing/>
        <w:jc w:val="both"/>
        <w:rPr>
          <w:color w:val="000000"/>
          <w:spacing w:val="-4"/>
          <w:szCs w:val="28"/>
          <w:lang w:val="uk-UA"/>
        </w:rPr>
      </w:pPr>
    </w:p>
    <w:p w:rsidR="001B0884" w:rsidRDefault="001B0884" w:rsidP="0073595C">
      <w:pPr>
        <w:shd w:val="clear" w:color="auto" w:fill="FFFFFF"/>
        <w:tabs>
          <w:tab w:val="left" w:pos="6293"/>
        </w:tabs>
        <w:ind w:firstLine="709"/>
        <w:contextualSpacing/>
        <w:jc w:val="both"/>
        <w:rPr>
          <w:color w:val="000000"/>
          <w:spacing w:val="-4"/>
          <w:szCs w:val="28"/>
          <w:lang w:val="uk-UA"/>
        </w:rPr>
      </w:pPr>
    </w:p>
    <w:p w:rsidR="001B0884" w:rsidRDefault="001B0884" w:rsidP="0073595C">
      <w:pPr>
        <w:shd w:val="clear" w:color="auto" w:fill="FFFFFF"/>
        <w:tabs>
          <w:tab w:val="left" w:pos="6293"/>
        </w:tabs>
        <w:ind w:firstLine="709"/>
        <w:contextualSpacing/>
        <w:jc w:val="both"/>
        <w:rPr>
          <w:color w:val="000000"/>
          <w:spacing w:val="-4"/>
          <w:szCs w:val="28"/>
          <w:lang w:val="uk-UA"/>
        </w:rPr>
      </w:pPr>
    </w:p>
    <w:p w:rsidR="001B0884" w:rsidRPr="001B0884" w:rsidRDefault="001B0884" w:rsidP="001B0884">
      <w:pPr>
        <w:ind w:left="5940"/>
        <w:rPr>
          <w:color w:val="000000"/>
          <w:sz w:val="28"/>
          <w:szCs w:val="28"/>
          <w:lang w:eastAsia="uk-UA"/>
        </w:rPr>
      </w:pPr>
      <w:r w:rsidRPr="001B0884">
        <w:rPr>
          <w:color w:val="000000"/>
          <w:sz w:val="28"/>
          <w:szCs w:val="28"/>
          <w:lang w:eastAsia="uk-UA"/>
        </w:rPr>
        <w:t>Додаток 3</w:t>
      </w:r>
    </w:p>
    <w:p w:rsidR="001B0884" w:rsidRPr="001B0884" w:rsidRDefault="001B0884" w:rsidP="001B0884">
      <w:pPr>
        <w:ind w:left="5940"/>
        <w:rPr>
          <w:color w:val="000000"/>
          <w:sz w:val="28"/>
          <w:szCs w:val="28"/>
          <w:lang w:eastAsia="uk-UA"/>
        </w:rPr>
      </w:pPr>
      <w:r w:rsidRPr="001B0884">
        <w:rPr>
          <w:color w:val="000000"/>
          <w:sz w:val="28"/>
          <w:szCs w:val="28"/>
          <w:lang w:eastAsia="uk-UA"/>
        </w:rPr>
        <w:t>до рішення Широківської сільської ради від</w:t>
      </w:r>
    </w:p>
    <w:p w:rsidR="001B0884" w:rsidRPr="00D6796F" w:rsidRDefault="00D6796F" w:rsidP="001B0884">
      <w:pPr>
        <w:ind w:left="5940"/>
        <w:rPr>
          <w:color w:val="000000"/>
          <w:sz w:val="28"/>
          <w:szCs w:val="28"/>
          <w:lang w:val="uk-UA" w:eastAsia="uk-UA"/>
        </w:rPr>
      </w:pPr>
      <w:r>
        <w:rPr>
          <w:color w:val="000000"/>
          <w:sz w:val="28"/>
          <w:szCs w:val="28"/>
          <w:lang w:val="uk-UA" w:eastAsia="uk-UA"/>
        </w:rPr>
        <w:t>19.10.</w:t>
      </w:r>
      <w:r>
        <w:rPr>
          <w:color w:val="000000"/>
          <w:sz w:val="28"/>
          <w:szCs w:val="28"/>
          <w:lang w:eastAsia="uk-UA"/>
        </w:rPr>
        <w:t xml:space="preserve">2017 р. № </w:t>
      </w:r>
      <w:r>
        <w:rPr>
          <w:color w:val="000000"/>
          <w:sz w:val="28"/>
          <w:szCs w:val="28"/>
          <w:lang w:val="uk-UA" w:eastAsia="uk-UA"/>
        </w:rPr>
        <w:t>14</w:t>
      </w:r>
    </w:p>
    <w:p w:rsidR="001B0884" w:rsidRPr="001B0884" w:rsidRDefault="001B0884" w:rsidP="001B0884">
      <w:pPr>
        <w:rPr>
          <w:sz w:val="28"/>
          <w:szCs w:val="28"/>
        </w:rPr>
      </w:pPr>
    </w:p>
    <w:p w:rsidR="001B0884" w:rsidRPr="001B0884" w:rsidRDefault="001B0884" w:rsidP="001B0884">
      <w:pPr>
        <w:pStyle w:val="af2"/>
        <w:ind w:firstLine="709"/>
        <w:contextualSpacing/>
        <w:rPr>
          <w:szCs w:val="28"/>
        </w:rPr>
      </w:pPr>
      <w:r w:rsidRPr="001B0884">
        <w:rPr>
          <w:szCs w:val="28"/>
        </w:rPr>
        <w:t>ТИПОВИЙ ДОГОВІР</w:t>
      </w:r>
    </w:p>
    <w:p w:rsidR="001B0884" w:rsidRPr="001B0884" w:rsidRDefault="001B0884" w:rsidP="001B0884">
      <w:pPr>
        <w:shd w:val="clear" w:color="auto" w:fill="FFFFFF"/>
        <w:ind w:firstLine="709"/>
        <w:contextualSpacing/>
        <w:jc w:val="center"/>
        <w:rPr>
          <w:b/>
          <w:bCs/>
          <w:color w:val="000000"/>
          <w:spacing w:val="-2"/>
          <w:sz w:val="28"/>
          <w:szCs w:val="28"/>
        </w:rPr>
      </w:pPr>
      <w:r w:rsidRPr="001B0884">
        <w:rPr>
          <w:b/>
          <w:sz w:val="28"/>
          <w:szCs w:val="28"/>
        </w:rPr>
        <w:t>оренди нерухомого майна</w:t>
      </w:r>
      <w:r w:rsidRPr="001B0884">
        <w:rPr>
          <w:sz w:val="28"/>
          <w:szCs w:val="28"/>
        </w:rPr>
        <w:t xml:space="preserve"> </w:t>
      </w:r>
      <w:r w:rsidRPr="001B0884">
        <w:rPr>
          <w:b/>
          <w:bCs/>
          <w:color w:val="000000"/>
          <w:spacing w:val="-4"/>
          <w:sz w:val="28"/>
          <w:szCs w:val="28"/>
        </w:rPr>
        <w:t xml:space="preserve">комунальної власності </w:t>
      </w:r>
      <w:r w:rsidRPr="001B0884">
        <w:rPr>
          <w:b/>
          <w:bCs/>
          <w:color w:val="000000"/>
          <w:spacing w:val="-2"/>
          <w:sz w:val="28"/>
          <w:szCs w:val="28"/>
        </w:rPr>
        <w:t>територіальної громади Широківської сільської ради</w:t>
      </w:r>
    </w:p>
    <w:p w:rsidR="001B0884" w:rsidRPr="001B0884" w:rsidRDefault="001B0884" w:rsidP="001B0884">
      <w:pPr>
        <w:shd w:val="clear" w:color="auto" w:fill="FFFFFF"/>
        <w:ind w:firstLine="709"/>
        <w:contextualSpacing/>
        <w:jc w:val="center"/>
        <w:rPr>
          <w:sz w:val="28"/>
          <w:szCs w:val="28"/>
        </w:rPr>
      </w:pPr>
    </w:p>
    <w:p w:rsidR="001B0884" w:rsidRPr="001B0884" w:rsidRDefault="001B0884" w:rsidP="001B0884">
      <w:pPr>
        <w:contextualSpacing/>
        <w:rPr>
          <w:sz w:val="28"/>
          <w:szCs w:val="28"/>
        </w:rPr>
      </w:pPr>
      <w:r w:rsidRPr="001B0884">
        <w:rPr>
          <w:sz w:val="28"/>
          <w:szCs w:val="28"/>
        </w:rPr>
        <w:t xml:space="preserve">с. Широке </w:t>
      </w:r>
      <w:r w:rsidRPr="001B0884">
        <w:rPr>
          <w:sz w:val="28"/>
          <w:szCs w:val="28"/>
        </w:rPr>
        <w:tab/>
      </w:r>
      <w:r w:rsidRPr="001B0884">
        <w:rPr>
          <w:sz w:val="28"/>
          <w:szCs w:val="28"/>
        </w:rPr>
        <w:tab/>
      </w:r>
      <w:r w:rsidRPr="001B0884">
        <w:rPr>
          <w:sz w:val="28"/>
          <w:szCs w:val="28"/>
        </w:rPr>
        <w:tab/>
      </w:r>
      <w:r w:rsidRPr="001B0884">
        <w:rPr>
          <w:sz w:val="28"/>
          <w:szCs w:val="28"/>
        </w:rPr>
        <w:tab/>
      </w:r>
      <w:r w:rsidRPr="001B0884">
        <w:rPr>
          <w:sz w:val="28"/>
          <w:szCs w:val="28"/>
        </w:rPr>
        <w:tab/>
      </w:r>
      <w:r w:rsidRPr="001B0884">
        <w:rPr>
          <w:sz w:val="28"/>
          <w:szCs w:val="28"/>
        </w:rPr>
        <w:tab/>
        <w:t>«___»____________201___ року</w:t>
      </w:r>
    </w:p>
    <w:p w:rsidR="001B0884" w:rsidRPr="001B0884" w:rsidRDefault="001B0884" w:rsidP="001B0884">
      <w:pPr>
        <w:ind w:firstLine="709"/>
        <w:contextualSpacing/>
        <w:jc w:val="both"/>
        <w:rPr>
          <w:sz w:val="28"/>
          <w:szCs w:val="28"/>
        </w:rPr>
      </w:pPr>
    </w:p>
    <w:p w:rsidR="001B0884" w:rsidRPr="001B0884" w:rsidRDefault="001B0884" w:rsidP="001B0884">
      <w:pPr>
        <w:contextualSpacing/>
        <w:jc w:val="both"/>
        <w:rPr>
          <w:sz w:val="28"/>
          <w:szCs w:val="28"/>
        </w:rPr>
      </w:pPr>
      <w:r w:rsidRPr="001B0884">
        <w:rPr>
          <w:sz w:val="28"/>
          <w:szCs w:val="28"/>
        </w:rPr>
        <w:t>____________________________________________________________________________________________________________________________________________________________ (далі – Орендодавець), в особі _________________________________________________________________</w:t>
      </w:r>
    </w:p>
    <w:p w:rsidR="001B0884" w:rsidRPr="001B0884" w:rsidRDefault="001B0884" w:rsidP="001B0884">
      <w:pPr>
        <w:ind w:firstLine="709"/>
        <w:contextualSpacing/>
        <w:jc w:val="both"/>
        <w:rPr>
          <w:sz w:val="28"/>
          <w:szCs w:val="28"/>
        </w:rPr>
      </w:pPr>
      <w:r w:rsidRPr="001B0884">
        <w:rPr>
          <w:sz w:val="28"/>
          <w:szCs w:val="28"/>
        </w:rPr>
        <w:t>(посада, прізвище, ім’я та по батькові)</w:t>
      </w:r>
    </w:p>
    <w:p w:rsidR="001B0884" w:rsidRPr="001B0884" w:rsidRDefault="001B0884" w:rsidP="001B0884">
      <w:pPr>
        <w:contextualSpacing/>
        <w:jc w:val="both"/>
        <w:rPr>
          <w:sz w:val="28"/>
          <w:szCs w:val="28"/>
        </w:rPr>
      </w:pPr>
      <w:r w:rsidRPr="001B0884">
        <w:rPr>
          <w:sz w:val="28"/>
          <w:szCs w:val="28"/>
        </w:rPr>
        <w:t>_____________________________________________________________________</w:t>
      </w:r>
    </w:p>
    <w:p w:rsidR="001B0884" w:rsidRPr="001B0884" w:rsidRDefault="001B0884" w:rsidP="001B0884">
      <w:pPr>
        <w:ind w:firstLine="709"/>
        <w:contextualSpacing/>
        <w:jc w:val="both"/>
        <w:rPr>
          <w:sz w:val="28"/>
          <w:szCs w:val="28"/>
        </w:rPr>
      </w:pPr>
      <w:r w:rsidRPr="001B0884">
        <w:rPr>
          <w:sz w:val="28"/>
          <w:szCs w:val="28"/>
        </w:rPr>
        <w:t xml:space="preserve">що діє на підставі__________________________________________ </w:t>
      </w:r>
    </w:p>
    <w:p w:rsidR="001B0884" w:rsidRPr="001B0884" w:rsidRDefault="001B0884" w:rsidP="001B0884">
      <w:pPr>
        <w:ind w:firstLine="709"/>
        <w:contextualSpacing/>
        <w:jc w:val="both"/>
        <w:rPr>
          <w:sz w:val="28"/>
          <w:szCs w:val="28"/>
        </w:rPr>
      </w:pPr>
      <w:r w:rsidRPr="001B0884">
        <w:rPr>
          <w:sz w:val="28"/>
          <w:szCs w:val="28"/>
        </w:rPr>
        <w:t xml:space="preserve">_______________________________________________________, та </w:t>
      </w:r>
    </w:p>
    <w:p w:rsidR="001B0884" w:rsidRPr="001B0884" w:rsidRDefault="001B0884" w:rsidP="001B0884">
      <w:pPr>
        <w:contextualSpacing/>
        <w:jc w:val="both"/>
        <w:rPr>
          <w:sz w:val="28"/>
          <w:szCs w:val="28"/>
        </w:rPr>
      </w:pPr>
      <w:r w:rsidRPr="001B0884">
        <w:rPr>
          <w:sz w:val="28"/>
          <w:szCs w:val="28"/>
        </w:rPr>
        <w:t>________________________________________________________________</w:t>
      </w:r>
    </w:p>
    <w:p w:rsidR="001B0884" w:rsidRPr="001B0884" w:rsidRDefault="001B0884" w:rsidP="001B0884">
      <w:pPr>
        <w:ind w:firstLine="709"/>
        <w:contextualSpacing/>
        <w:jc w:val="both"/>
        <w:rPr>
          <w:sz w:val="28"/>
          <w:szCs w:val="28"/>
        </w:rPr>
      </w:pPr>
      <w:r w:rsidRPr="001B0884">
        <w:rPr>
          <w:sz w:val="28"/>
          <w:szCs w:val="28"/>
        </w:rPr>
        <w:lastRenderedPageBreak/>
        <w:t>(повна назва особи Орендаря)</w:t>
      </w:r>
    </w:p>
    <w:p w:rsidR="001B0884" w:rsidRPr="001B0884" w:rsidRDefault="001B0884" w:rsidP="001B0884">
      <w:pPr>
        <w:contextualSpacing/>
        <w:jc w:val="both"/>
        <w:rPr>
          <w:sz w:val="28"/>
          <w:szCs w:val="28"/>
        </w:rPr>
      </w:pPr>
      <w:r w:rsidRPr="001B0884">
        <w:rPr>
          <w:sz w:val="28"/>
          <w:szCs w:val="28"/>
        </w:rPr>
        <w:t>__________________________________________________________________</w:t>
      </w:r>
    </w:p>
    <w:p w:rsidR="001B0884" w:rsidRPr="001B0884" w:rsidRDefault="001B0884" w:rsidP="001B0884">
      <w:pPr>
        <w:ind w:firstLine="709"/>
        <w:contextualSpacing/>
        <w:jc w:val="both"/>
        <w:rPr>
          <w:sz w:val="28"/>
          <w:szCs w:val="28"/>
        </w:rPr>
      </w:pPr>
      <w:r w:rsidRPr="001B0884">
        <w:rPr>
          <w:sz w:val="28"/>
          <w:szCs w:val="28"/>
        </w:rPr>
        <w:t>ідентифікаційний код ЄДРПОУ________________________, місцезнаходження якого:_______________________________________________________________________________________________________________________________</w:t>
      </w:r>
    </w:p>
    <w:p w:rsidR="001B0884" w:rsidRPr="001B0884" w:rsidRDefault="001B0884" w:rsidP="001B0884">
      <w:pPr>
        <w:ind w:firstLine="709"/>
        <w:contextualSpacing/>
        <w:jc w:val="both"/>
        <w:rPr>
          <w:sz w:val="28"/>
          <w:szCs w:val="28"/>
        </w:rPr>
      </w:pPr>
      <w:r w:rsidRPr="001B0884">
        <w:rPr>
          <w:sz w:val="28"/>
          <w:szCs w:val="28"/>
        </w:rPr>
        <w:t xml:space="preserve">(далі – Орендар), в особі </w:t>
      </w:r>
    </w:p>
    <w:p w:rsidR="001B0884" w:rsidRPr="001B0884" w:rsidRDefault="001B0884" w:rsidP="001B0884">
      <w:pPr>
        <w:ind w:firstLine="709"/>
        <w:contextualSpacing/>
        <w:jc w:val="both"/>
        <w:rPr>
          <w:sz w:val="28"/>
          <w:szCs w:val="28"/>
        </w:rPr>
      </w:pPr>
      <w:r w:rsidRPr="001B0884">
        <w:rPr>
          <w:sz w:val="28"/>
          <w:szCs w:val="28"/>
        </w:rPr>
        <w:t>______________________________________________,</w:t>
      </w:r>
    </w:p>
    <w:p w:rsidR="001B0884" w:rsidRPr="001B0884" w:rsidRDefault="001B0884" w:rsidP="001B0884">
      <w:pPr>
        <w:ind w:firstLine="709"/>
        <w:contextualSpacing/>
        <w:jc w:val="both"/>
        <w:rPr>
          <w:sz w:val="28"/>
          <w:szCs w:val="28"/>
        </w:rPr>
      </w:pPr>
      <w:r w:rsidRPr="001B0884">
        <w:rPr>
          <w:sz w:val="28"/>
          <w:szCs w:val="28"/>
        </w:rPr>
        <w:t>(посада, прізвище, ім’я та по батькові)</w:t>
      </w:r>
    </w:p>
    <w:p w:rsidR="001B0884" w:rsidRPr="001B0884" w:rsidRDefault="001B0884" w:rsidP="001B0884">
      <w:pPr>
        <w:ind w:firstLine="709"/>
        <w:contextualSpacing/>
        <w:jc w:val="both"/>
        <w:rPr>
          <w:sz w:val="28"/>
          <w:szCs w:val="28"/>
        </w:rPr>
      </w:pPr>
      <w:r w:rsidRPr="001B0884">
        <w:rPr>
          <w:sz w:val="28"/>
          <w:szCs w:val="28"/>
        </w:rPr>
        <w:t xml:space="preserve">що діє на підставі </w:t>
      </w:r>
    </w:p>
    <w:p w:rsidR="001B0884" w:rsidRPr="001B0884" w:rsidRDefault="001B0884" w:rsidP="001B0884">
      <w:pPr>
        <w:ind w:firstLine="709"/>
        <w:contextualSpacing/>
        <w:jc w:val="both"/>
        <w:rPr>
          <w:sz w:val="28"/>
          <w:szCs w:val="28"/>
        </w:rPr>
      </w:pPr>
      <w:r w:rsidRPr="001B0884">
        <w:rPr>
          <w:sz w:val="28"/>
          <w:szCs w:val="28"/>
        </w:rPr>
        <w:t>_____________________________________________________</w:t>
      </w:r>
    </w:p>
    <w:p w:rsidR="001B0884" w:rsidRPr="001B0884" w:rsidRDefault="001B0884" w:rsidP="001B0884">
      <w:pPr>
        <w:ind w:firstLine="709"/>
        <w:contextualSpacing/>
        <w:jc w:val="both"/>
        <w:rPr>
          <w:sz w:val="28"/>
          <w:szCs w:val="28"/>
        </w:rPr>
      </w:pPr>
      <w:r w:rsidRPr="001B0884">
        <w:rPr>
          <w:sz w:val="28"/>
          <w:szCs w:val="28"/>
        </w:rPr>
        <w:t>(статут, довіреність тощо)</w:t>
      </w:r>
    </w:p>
    <w:p w:rsidR="001B0884" w:rsidRPr="001B0884" w:rsidRDefault="001B0884" w:rsidP="001B0884">
      <w:pPr>
        <w:contextualSpacing/>
        <w:jc w:val="both"/>
        <w:rPr>
          <w:sz w:val="28"/>
          <w:szCs w:val="28"/>
        </w:rPr>
      </w:pPr>
      <w:r w:rsidRPr="001B0884">
        <w:rPr>
          <w:sz w:val="28"/>
          <w:szCs w:val="28"/>
        </w:rPr>
        <w:t>__________________________________________________________________</w:t>
      </w:r>
    </w:p>
    <w:p w:rsidR="001B0884" w:rsidRPr="001B0884" w:rsidRDefault="001B0884" w:rsidP="001B0884">
      <w:pPr>
        <w:ind w:firstLine="709"/>
        <w:contextualSpacing/>
        <w:jc w:val="both"/>
        <w:rPr>
          <w:sz w:val="28"/>
          <w:szCs w:val="28"/>
        </w:rPr>
      </w:pPr>
      <w:r w:rsidRPr="001B0884">
        <w:rPr>
          <w:sz w:val="28"/>
          <w:szCs w:val="28"/>
        </w:rPr>
        <w:t>з іншого боку, уклали цей Договір про таке:</w:t>
      </w:r>
    </w:p>
    <w:p w:rsidR="001B0884" w:rsidRPr="001B0884" w:rsidRDefault="001B0884" w:rsidP="001B0884">
      <w:pPr>
        <w:widowControl w:val="0"/>
        <w:shd w:val="clear" w:color="auto" w:fill="FFFFFF"/>
        <w:autoSpaceDE w:val="0"/>
        <w:autoSpaceDN w:val="0"/>
        <w:adjustRightInd w:val="0"/>
        <w:ind w:firstLine="709"/>
        <w:contextualSpacing/>
        <w:jc w:val="both"/>
        <w:rPr>
          <w:b/>
          <w:bCs/>
          <w:color w:val="000000"/>
          <w:spacing w:val="-9"/>
          <w:sz w:val="28"/>
          <w:szCs w:val="28"/>
        </w:rPr>
      </w:pPr>
    </w:p>
    <w:p w:rsidR="001B0884" w:rsidRPr="001B0884" w:rsidRDefault="001B0884" w:rsidP="001B0884">
      <w:pPr>
        <w:widowControl w:val="0"/>
        <w:shd w:val="clear" w:color="auto" w:fill="FFFFFF"/>
        <w:autoSpaceDE w:val="0"/>
        <w:autoSpaceDN w:val="0"/>
        <w:adjustRightInd w:val="0"/>
        <w:ind w:firstLine="709"/>
        <w:contextualSpacing/>
        <w:jc w:val="center"/>
        <w:rPr>
          <w:b/>
          <w:bCs/>
          <w:color w:val="000000"/>
          <w:spacing w:val="-9"/>
          <w:sz w:val="28"/>
          <w:szCs w:val="28"/>
        </w:rPr>
      </w:pPr>
      <w:r w:rsidRPr="001B0884">
        <w:rPr>
          <w:b/>
          <w:bCs/>
          <w:color w:val="000000"/>
          <w:spacing w:val="-9"/>
          <w:sz w:val="28"/>
          <w:szCs w:val="28"/>
        </w:rPr>
        <w:t>1. ПРЕДМЕТ ДОГОВОРУ</w:t>
      </w:r>
    </w:p>
    <w:p w:rsidR="001B0884" w:rsidRPr="001B0884" w:rsidRDefault="001B0884" w:rsidP="001B0884">
      <w:pPr>
        <w:pStyle w:val="ac"/>
        <w:spacing w:after="0"/>
        <w:ind w:left="0" w:firstLine="709"/>
        <w:contextualSpacing/>
        <w:jc w:val="both"/>
        <w:rPr>
          <w:sz w:val="28"/>
          <w:szCs w:val="28"/>
          <w:lang w:val="uk-UA"/>
        </w:rPr>
      </w:pPr>
      <w:r w:rsidRPr="001B0884">
        <w:rPr>
          <w:sz w:val="28"/>
          <w:szCs w:val="28"/>
          <w:lang w:val="uk-UA"/>
        </w:rPr>
        <w:t>1.1. Орендодавець передає, а Орендар приймає в строкове платне користування нерухоме майно (нежитлове приміщення, будівлю, споруду)</w:t>
      </w:r>
      <w:r w:rsidRPr="001B0884">
        <w:rPr>
          <w:spacing w:val="4"/>
          <w:sz w:val="28"/>
          <w:szCs w:val="28"/>
          <w:lang w:val="uk-UA"/>
        </w:rPr>
        <w:t xml:space="preserve">, </w:t>
      </w:r>
      <w:r w:rsidRPr="001B0884">
        <w:rPr>
          <w:sz w:val="28"/>
          <w:szCs w:val="28"/>
          <w:lang w:val="uk-UA"/>
        </w:rPr>
        <w:t xml:space="preserve">що перебуває у комунальній власності територіальної громади Широківської сільської ради (далі Майно), </w:t>
      </w:r>
      <w:r w:rsidRPr="001B0884">
        <w:rPr>
          <w:spacing w:val="-4"/>
          <w:sz w:val="28"/>
          <w:szCs w:val="28"/>
          <w:lang w:val="uk-UA"/>
        </w:rPr>
        <w:t>на підставі ______________________________________________</w:t>
      </w:r>
      <w:r w:rsidRPr="001B0884">
        <w:rPr>
          <w:sz w:val="28"/>
          <w:szCs w:val="28"/>
          <w:lang w:val="uk-UA"/>
        </w:rPr>
        <w:t xml:space="preserve"> для використання його </w:t>
      </w:r>
      <w:r w:rsidRPr="001B0884">
        <w:rPr>
          <w:spacing w:val="2"/>
          <w:sz w:val="28"/>
          <w:szCs w:val="28"/>
          <w:lang w:val="uk-UA"/>
        </w:rPr>
        <w:t xml:space="preserve">з метою, визначеною цим рішенням </w:t>
      </w:r>
      <w:r w:rsidRPr="001B0884">
        <w:rPr>
          <w:sz w:val="28"/>
          <w:szCs w:val="28"/>
          <w:lang w:val="uk-UA"/>
        </w:rPr>
        <w:t>____________________________________________</w:t>
      </w:r>
    </w:p>
    <w:p w:rsidR="001B0884" w:rsidRPr="001B0884" w:rsidRDefault="001B0884" w:rsidP="001B0884">
      <w:pPr>
        <w:pStyle w:val="ac"/>
        <w:spacing w:after="0"/>
        <w:ind w:left="0" w:firstLine="709"/>
        <w:contextualSpacing/>
        <w:jc w:val="both"/>
        <w:rPr>
          <w:i/>
          <w:iCs/>
          <w:sz w:val="28"/>
          <w:szCs w:val="28"/>
          <w:lang w:val="uk-UA"/>
        </w:rPr>
      </w:pPr>
      <w:r w:rsidRPr="001B0884">
        <w:rPr>
          <w:sz w:val="28"/>
          <w:szCs w:val="28"/>
          <w:lang w:val="uk-UA"/>
        </w:rPr>
        <w:t>__________________________________________________,</w:t>
      </w:r>
      <w:r w:rsidRPr="001B0884">
        <w:rPr>
          <w:spacing w:val="4"/>
          <w:sz w:val="28"/>
          <w:szCs w:val="28"/>
          <w:lang w:val="uk-UA"/>
        </w:rPr>
        <w:t xml:space="preserve"> </w:t>
      </w:r>
      <w:r w:rsidRPr="001B0884">
        <w:rPr>
          <w:spacing w:val="2"/>
          <w:sz w:val="28"/>
          <w:szCs w:val="28"/>
          <w:lang w:val="uk-UA"/>
        </w:rPr>
        <w:t>загальною площею_________ к</w:t>
      </w:r>
      <w:r w:rsidRPr="001B0884">
        <w:rPr>
          <w:spacing w:val="-4"/>
          <w:sz w:val="28"/>
          <w:szCs w:val="28"/>
          <w:lang w:val="uk-UA"/>
        </w:rPr>
        <w:t>вадратних метрів,</w:t>
      </w:r>
      <w:r w:rsidRPr="001B0884">
        <w:rPr>
          <w:color w:val="000000"/>
          <w:spacing w:val="5"/>
          <w:sz w:val="28"/>
          <w:szCs w:val="28"/>
          <w:lang w:val="uk-UA"/>
        </w:rPr>
        <w:t xml:space="preserve"> розташоване(а) </w:t>
      </w:r>
      <w:r w:rsidRPr="001B0884">
        <w:rPr>
          <w:color w:val="000000"/>
          <w:sz w:val="28"/>
          <w:szCs w:val="28"/>
          <w:lang w:val="uk-UA"/>
        </w:rPr>
        <w:t xml:space="preserve">в будинку №_____по вулиці____________________________________________________ в с. ____________________________ Широківської сільської ради, </w:t>
      </w:r>
      <w:r w:rsidRPr="001B0884">
        <w:rPr>
          <w:color w:val="000000"/>
          <w:spacing w:val="-4"/>
          <w:sz w:val="28"/>
          <w:szCs w:val="28"/>
          <w:lang w:val="uk-UA"/>
        </w:rPr>
        <w:t>у відповідності з технічним паспортом або викопіюванням плану приміщення</w:t>
      </w:r>
      <w:r w:rsidRPr="001B0884">
        <w:rPr>
          <w:i/>
          <w:iCs/>
          <w:color w:val="000000"/>
          <w:spacing w:val="-4"/>
          <w:sz w:val="28"/>
          <w:szCs w:val="28"/>
          <w:lang w:val="uk-UA"/>
        </w:rPr>
        <w:t>.(необхідне підкреслити)</w:t>
      </w:r>
    </w:p>
    <w:p w:rsidR="001B0884" w:rsidRPr="001B0884" w:rsidRDefault="001B0884" w:rsidP="001B0884">
      <w:pPr>
        <w:shd w:val="clear" w:color="auto" w:fill="FFFFFF"/>
        <w:tabs>
          <w:tab w:val="left" w:leader="underscore" w:pos="10262"/>
        </w:tabs>
        <w:ind w:firstLine="709"/>
        <w:contextualSpacing/>
        <w:jc w:val="both"/>
        <w:rPr>
          <w:color w:val="000000"/>
          <w:sz w:val="28"/>
          <w:szCs w:val="28"/>
        </w:rPr>
      </w:pPr>
      <w:r w:rsidRPr="001B0884">
        <w:rPr>
          <w:color w:val="000000"/>
          <w:spacing w:val="-1"/>
          <w:sz w:val="28"/>
          <w:szCs w:val="28"/>
        </w:rPr>
        <w:t xml:space="preserve">1.2. Вартість орендованого майна визначена на підставі звіту про експертну оцінку його вартості </w:t>
      </w:r>
      <w:r w:rsidRPr="001B0884">
        <w:rPr>
          <w:color w:val="000000"/>
          <w:spacing w:val="3"/>
          <w:sz w:val="28"/>
          <w:szCs w:val="28"/>
        </w:rPr>
        <w:t xml:space="preserve">і становить </w:t>
      </w:r>
      <w:r w:rsidRPr="001B0884">
        <w:rPr>
          <w:color w:val="000000"/>
          <w:sz w:val="28"/>
          <w:szCs w:val="28"/>
        </w:rPr>
        <w:t>__________________________________________________________________</w:t>
      </w:r>
    </w:p>
    <w:p w:rsidR="001B0884" w:rsidRPr="001B0884" w:rsidRDefault="001B0884" w:rsidP="001B0884">
      <w:pPr>
        <w:shd w:val="clear" w:color="auto" w:fill="FFFFFF"/>
        <w:tabs>
          <w:tab w:val="left" w:leader="underscore" w:pos="10262"/>
        </w:tabs>
        <w:ind w:firstLine="709"/>
        <w:contextualSpacing/>
        <w:jc w:val="both"/>
        <w:rPr>
          <w:color w:val="000000"/>
          <w:sz w:val="28"/>
          <w:szCs w:val="28"/>
        </w:rPr>
      </w:pPr>
      <w:r w:rsidRPr="001B0884">
        <w:rPr>
          <w:color w:val="000000"/>
          <w:sz w:val="28"/>
          <w:szCs w:val="28"/>
        </w:rPr>
        <w:t xml:space="preserve">_________________________________________________________ </w:t>
      </w:r>
    </w:p>
    <w:p w:rsidR="001B0884" w:rsidRPr="001B0884" w:rsidRDefault="001B0884" w:rsidP="001B0884">
      <w:pPr>
        <w:shd w:val="clear" w:color="auto" w:fill="FFFFFF"/>
        <w:tabs>
          <w:tab w:val="left" w:leader="underscore" w:pos="10262"/>
        </w:tabs>
        <w:ind w:firstLine="709"/>
        <w:contextualSpacing/>
        <w:jc w:val="both"/>
        <w:rPr>
          <w:color w:val="000000"/>
          <w:sz w:val="28"/>
          <w:szCs w:val="28"/>
        </w:rPr>
      </w:pPr>
      <w:r w:rsidRPr="001B0884">
        <w:rPr>
          <w:color w:val="000000"/>
          <w:sz w:val="28"/>
          <w:szCs w:val="28"/>
        </w:rPr>
        <w:t>станом на _____________.</w:t>
      </w:r>
    </w:p>
    <w:p w:rsidR="001B0884" w:rsidRPr="001B0884" w:rsidRDefault="001B0884" w:rsidP="001B0884">
      <w:pPr>
        <w:shd w:val="clear" w:color="auto" w:fill="FFFFFF"/>
        <w:tabs>
          <w:tab w:val="left" w:leader="underscore" w:pos="10262"/>
        </w:tabs>
        <w:ind w:firstLine="709"/>
        <w:contextualSpacing/>
        <w:jc w:val="both"/>
        <w:rPr>
          <w:sz w:val="28"/>
          <w:szCs w:val="28"/>
        </w:rPr>
      </w:pPr>
      <w:r w:rsidRPr="001B0884">
        <w:rPr>
          <w:sz w:val="28"/>
          <w:szCs w:val="28"/>
        </w:rPr>
        <w:t xml:space="preserve">1.3. Стан Майна на момент укладення договору визначається в акті приймання – передачі за узгодженим висновком Орендодавця і Орендаря  щодо проведення поточного та капітального ремонту. </w:t>
      </w:r>
    </w:p>
    <w:p w:rsidR="001B0884" w:rsidRPr="001B0884" w:rsidRDefault="001B0884" w:rsidP="001B0884">
      <w:pPr>
        <w:widowControl w:val="0"/>
        <w:shd w:val="clear" w:color="auto" w:fill="FFFFFF"/>
        <w:autoSpaceDE w:val="0"/>
        <w:autoSpaceDN w:val="0"/>
        <w:adjustRightInd w:val="0"/>
        <w:ind w:firstLine="709"/>
        <w:contextualSpacing/>
        <w:jc w:val="both"/>
        <w:rPr>
          <w:b/>
          <w:bCs/>
          <w:color w:val="000000"/>
          <w:spacing w:val="-12"/>
          <w:sz w:val="28"/>
          <w:szCs w:val="28"/>
        </w:rPr>
      </w:pPr>
    </w:p>
    <w:p w:rsidR="001B0884" w:rsidRPr="001B0884" w:rsidRDefault="001B0884" w:rsidP="001B0884">
      <w:pPr>
        <w:widowControl w:val="0"/>
        <w:shd w:val="clear" w:color="auto" w:fill="FFFFFF"/>
        <w:autoSpaceDE w:val="0"/>
        <w:autoSpaceDN w:val="0"/>
        <w:adjustRightInd w:val="0"/>
        <w:ind w:firstLine="709"/>
        <w:contextualSpacing/>
        <w:jc w:val="both"/>
        <w:rPr>
          <w:b/>
          <w:bCs/>
          <w:color w:val="000000"/>
          <w:spacing w:val="-12"/>
          <w:sz w:val="28"/>
          <w:szCs w:val="28"/>
        </w:rPr>
      </w:pPr>
      <w:r w:rsidRPr="001B0884">
        <w:rPr>
          <w:b/>
          <w:bCs/>
          <w:color w:val="000000"/>
          <w:spacing w:val="-12"/>
          <w:sz w:val="28"/>
          <w:szCs w:val="28"/>
        </w:rPr>
        <w:t>2. УМОВИ ПЕРЕДАЧІ ТА ПОВЕРНЕННЯ ОРЕНДОВАНОГО МАЙНА</w:t>
      </w:r>
    </w:p>
    <w:p w:rsidR="001B0884" w:rsidRPr="001B0884" w:rsidRDefault="001B0884" w:rsidP="001B0884">
      <w:pPr>
        <w:widowControl w:val="0"/>
        <w:shd w:val="clear" w:color="auto" w:fill="FFFFFF"/>
        <w:tabs>
          <w:tab w:val="left" w:pos="653"/>
        </w:tabs>
        <w:autoSpaceDE w:val="0"/>
        <w:autoSpaceDN w:val="0"/>
        <w:adjustRightInd w:val="0"/>
        <w:ind w:firstLine="709"/>
        <w:contextualSpacing/>
        <w:jc w:val="both"/>
        <w:rPr>
          <w:color w:val="000000"/>
          <w:spacing w:val="-5"/>
          <w:sz w:val="28"/>
          <w:szCs w:val="28"/>
        </w:rPr>
      </w:pPr>
      <w:r w:rsidRPr="001B0884">
        <w:rPr>
          <w:color w:val="000000"/>
          <w:spacing w:val="-3"/>
          <w:sz w:val="28"/>
          <w:szCs w:val="28"/>
        </w:rPr>
        <w:t xml:space="preserve">2.1. Вступ Орендаря у користування майном настає одночасно із </w:t>
      </w:r>
      <w:r w:rsidRPr="001B0884">
        <w:rPr>
          <w:color w:val="000000"/>
          <w:spacing w:val="-2"/>
          <w:sz w:val="28"/>
          <w:szCs w:val="28"/>
        </w:rPr>
        <w:t>підписанням сторонами Договору та Акта прийому-передачі вказаного майна, який є невід’ємною частиною цього договору.</w:t>
      </w:r>
    </w:p>
    <w:p w:rsidR="001B0884" w:rsidRPr="001B0884" w:rsidRDefault="001B0884" w:rsidP="001B0884">
      <w:pPr>
        <w:widowControl w:val="0"/>
        <w:shd w:val="clear" w:color="auto" w:fill="FFFFFF"/>
        <w:tabs>
          <w:tab w:val="left" w:pos="653"/>
        </w:tabs>
        <w:autoSpaceDE w:val="0"/>
        <w:autoSpaceDN w:val="0"/>
        <w:adjustRightInd w:val="0"/>
        <w:ind w:firstLine="709"/>
        <w:contextualSpacing/>
        <w:jc w:val="both"/>
        <w:rPr>
          <w:color w:val="000000"/>
          <w:spacing w:val="-5"/>
          <w:sz w:val="28"/>
          <w:szCs w:val="28"/>
        </w:rPr>
      </w:pPr>
      <w:r w:rsidRPr="001B0884">
        <w:rPr>
          <w:color w:val="000000"/>
          <w:spacing w:val="-4"/>
          <w:sz w:val="28"/>
          <w:szCs w:val="28"/>
        </w:rPr>
        <w:t xml:space="preserve">2.2. Передача майна в оренду не спричиняє передачу Орендарю права власності </w:t>
      </w:r>
      <w:r w:rsidRPr="001B0884">
        <w:rPr>
          <w:color w:val="000000"/>
          <w:spacing w:val="-5"/>
          <w:sz w:val="28"/>
          <w:szCs w:val="28"/>
        </w:rPr>
        <w:t>на це майно. Власником орендованого майна залишається територіальна громада</w:t>
      </w:r>
      <w:r w:rsidRPr="001B0884">
        <w:rPr>
          <w:color w:val="000000"/>
          <w:spacing w:val="-1"/>
          <w:sz w:val="28"/>
          <w:szCs w:val="28"/>
        </w:rPr>
        <w:t>, а Орендар користується ним протягом строку оренди.</w:t>
      </w:r>
    </w:p>
    <w:p w:rsidR="001B0884" w:rsidRPr="001B0884" w:rsidRDefault="001B0884" w:rsidP="001B0884">
      <w:pPr>
        <w:widowControl w:val="0"/>
        <w:shd w:val="clear" w:color="auto" w:fill="FFFFFF"/>
        <w:tabs>
          <w:tab w:val="left" w:pos="653"/>
        </w:tabs>
        <w:autoSpaceDE w:val="0"/>
        <w:autoSpaceDN w:val="0"/>
        <w:adjustRightInd w:val="0"/>
        <w:ind w:firstLine="709"/>
        <w:contextualSpacing/>
        <w:jc w:val="both"/>
        <w:rPr>
          <w:color w:val="000000"/>
          <w:spacing w:val="-4"/>
          <w:sz w:val="28"/>
          <w:szCs w:val="28"/>
        </w:rPr>
      </w:pPr>
      <w:r w:rsidRPr="001B0884">
        <w:rPr>
          <w:color w:val="000000"/>
          <w:spacing w:val="-3"/>
          <w:sz w:val="28"/>
          <w:szCs w:val="28"/>
        </w:rPr>
        <w:t xml:space="preserve">2.3. Передача майна в оренду здійснюється за вартістю, визначеною у звіті </w:t>
      </w:r>
      <w:r w:rsidRPr="001B0884">
        <w:rPr>
          <w:color w:val="000000"/>
          <w:spacing w:val="-3"/>
          <w:sz w:val="28"/>
          <w:szCs w:val="28"/>
        </w:rPr>
        <w:lastRenderedPageBreak/>
        <w:t>про експертну оцінку вартості майна і є невід’ємною частиною цього договору.</w:t>
      </w:r>
    </w:p>
    <w:p w:rsidR="001B0884" w:rsidRPr="001B0884" w:rsidRDefault="001B0884" w:rsidP="001B0884">
      <w:pPr>
        <w:widowControl w:val="0"/>
        <w:shd w:val="clear" w:color="auto" w:fill="FFFFFF"/>
        <w:tabs>
          <w:tab w:val="left" w:pos="653"/>
        </w:tabs>
        <w:autoSpaceDE w:val="0"/>
        <w:autoSpaceDN w:val="0"/>
        <w:adjustRightInd w:val="0"/>
        <w:ind w:firstLine="709"/>
        <w:contextualSpacing/>
        <w:jc w:val="both"/>
        <w:rPr>
          <w:color w:val="000000"/>
          <w:spacing w:val="-7"/>
          <w:sz w:val="28"/>
          <w:szCs w:val="28"/>
        </w:rPr>
      </w:pPr>
      <w:r w:rsidRPr="001B0884">
        <w:rPr>
          <w:color w:val="000000"/>
          <w:spacing w:val="-5"/>
          <w:sz w:val="28"/>
          <w:szCs w:val="28"/>
        </w:rPr>
        <w:t>2.4. Повернення орендованого майна Орендодавцеві здійснюється шляхом підпи</w:t>
      </w:r>
      <w:r w:rsidRPr="001B0884">
        <w:rPr>
          <w:color w:val="000000"/>
          <w:spacing w:val="-3"/>
          <w:sz w:val="28"/>
          <w:szCs w:val="28"/>
        </w:rPr>
        <w:t>сання відповідних актів приймання-передачі.</w:t>
      </w:r>
    </w:p>
    <w:p w:rsidR="001B0884" w:rsidRPr="001B0884" w:rsidRDefault="001B0884" w:rsidP="001B0884">
      <w:pPr>
        <w:widowControl w:val="0"/>
        <w:shd w:val="clear" w:color="auto" w:fill="FFFFFF"/>
        <w:tabs>
          <w:tab w:val="left" w:pos="653"/>
        </w:tabs>
        <w:autoSpaceDE w:val="0"/>
        <w:autoSpaceDN w:val="0"/>
        <w:adjustRightInd w:val="0"/>
        <w:ind w:firstLine="709"/>
        <w:contextualSpacing/>
        <w:jc w:val="both"/>
        <w:rPr>
          <w:color w:val="000000"/>
          <w:spacing w:val="-7"/>
          <w:sz w:val="28"/>
          <w:szCs w:val="28"/>
        </w:rPr>
      </w:pPr>
    </w:p>
    <w:p w:rsidR="001B0884" w:rsidRPr="001B0884" w:rsidRDefault="001B0884" w:rsidP="001B0884">
      <w:pPr>
        <w:shd w:val="clear" w:color="auto" w:fill="FFFFFF"/>
        <w:ind w:firstLine="709"/>
        <w:contextualSpacing/>
        <w:jc w:val="center"/>
        <w:rPr>
          <w:b/>
          <w:bCs/>
          <w:color w:val="000000"/>
          <w:spacing w:val="-9"/>
          <w:sz w:val="28"/>
          <w:szCs w:val="28"/>
        </w:rPr>
      </w:pPr>
      <w:r w:rsidRPr="001B0884">
        <w:rPr>
          <w:b/>
          <w:bCs/>
          <w:color w:val="000000"/>
          <w:spacing w:val="-9"/>
          <w:sz w:val="28"/>
          <w:szCs w:val="28"/>
        </w:rPr>
        <w:t>3. ОРЕНДНА ПЛАТА</w:t>
      </w:r>
    </w:p>
    <w:p w:rsidR="001B0884" w:rsidRPr="001B0884" w:rsidRDefault="001B0884" w:rsidP="001B0884">
      <w:pPr>
        <w:shd w:val="clear" w:color="auto" w:fill="FFFFFF"/>
        <w:tabs>
          <w:tab w:val="left" w:pos="662"/>
          <w:tab w:val="left" w:leader="underscore" w:pos="10206"/>
        </w:tabs>
        <w:ind w:firstLine="709"/>
        <w:contextualSpacing/>
        <w:jc w:val="both"/>
        <w:rPr>
          <w:color w:val="000000"/>
          <w:spacing w:val="1"/>
          <w:sz w:val="28"/>
          <w:szCs w:val="28"/>
        </w:rPr>
      </w:pPr>
      <w:r w:rsidRPr="001B0884">
        <w:rPr>
          <w:color w:val="000000"/>
          <w:spacing w:val="-5"/>
          <w:sz w:val="28"/>
          <w:szCs w:val="28"/>
        </w:rPr>
        <w:t xml:space="preserve">3.1. </w:t>
      </w:r>
      <w:r w:rsidRPr="001B0884">
        <w:rPr>
          <w:color w:val="000000"/>
          <w:spacing w:val="-4"/>
          <w:sz w:val="28"/>
          <w:szCs w:val="28"/>
        </w:rPr>
        <w:t xml:space="preserve">Орендна плата </w:t>
      </w:r>
      <w:r w:rsidRPr="001B0884">
        <w:rPr>
          <w:color w:val="000000"/>
          <w:spacing w:val="1"/>
          <w:sz w:val="28"/>
          <w:szCs w:val="28"/>
        </w:rPr>
        <w:t xml:space="preserve">складає </w:t>
      </w:r>
    </w:p>
    <w:p w:rsidR="001B0884" w:rsidRPr="001B0884" w:rsidRDefault="001B0884" w:rsidP="001B0884">
      <w:pPr>
        <w:shd w:val="clear" w:color="auto" w:fill="FFFFFF"/>
        <w:tabs>
          <w:tab w:val="left" w:pos="662"/>
          <w:tab w:val="left" w:leader="underscore" w:pos="10206"/>
        </w:tabs>
        <w:ind w:firstLine="709"/>
        <w:contextualSpacing/>
        <w:jc w:val="both"/>
        <w:rPr>
          <w:color w:val="000000"/>
          <w:sz w:val="28"/>
          <w:szCs w:val="28"/>
        </w:rPr>
      </w:pPr>
      <w:r w:rsidRPr="001B0884">
        <w:rPr>
          <w:color w:val="000000"/>
          <w:sz w:val="28"/>
          <w:szCs w:val="28"/>
        </w:rPr>
        <w:t>________________________________________</w:t>
      </w:r>
    </w:p>
    <w:p w:rsidR="001B0884" w:rsidRPr="001B0884" w:rsidRDefault="001B0884" w:rsidP="001B0884">
      <w:pPr>
        <w:shd w:val="clear" w:color="auto" w:fill="FFFFFF"/>
        <w:tabs>
          <w:tab w:val="left" w:leader="underscore" w:pos="8117"/>
          <w:tab w:val="left" w:leader="underscore" w:pos="9418"/>
          <w:tab w:val="left" w:pos="9782"/>
          <w:tab w:val="left" w:leader="underscore" w:pos="10206"/>
        </w:tabs>
        <w:ind w:firstLine="709"/>
        <w:contextualSpacing/>
        <w:jc w:val="both"/>
        <w:rPr>
          <w:color w:val="000000"/>
          <w:sz w:val="28"/>
          <w:szCs w:val="28"/>
        </w:rPr>
      </w:pPr>
      <w:r w:rsidRPr="001B0884">
        <w:rPr>
          <w:color w:val="000000"/>
          <w:sz w:val="28"/>
          <w:szCs w:val="28"/>
        </w:rPr>
        <w:t>(цифрами і прописом)</w:t>
      </w:r>
    </w:p>
    <w:p w:rsidR="001B0884" w:rsidRPr="001B0884" w:rsidRDefault="001B0884" w:rsidP="001B0884">
      <w:pPr>
        <w:shd w:val="clear" w:color="auto" w:fill="FFFFFF"/>
        <w:tabs>
          <w:tab w:val="left" w:leader="underscore" w:pos="8117"/>
          <w:tab w:val="left" w:leader="underscore" w:pos="9418"/>
          <w:tab w:val="left" w:pos="9782"/>
          <w:tab w:val="left" w:leader="underscore" w:pos="10206"/>
        </w:tabs>
        <w:ind w:firstLine="709"/>
        <w:contextualSpacing/>
        <w:jc w:val="both"/>
        <w:rPr>
          <w:color w:val="000000"/>
          <w:sz w:val="28"/>
          <w:szCs w:val="28"/>
        </w:rPr>
      </w:pPr>
      <w:r w:rsidRPr="001B0884">
        <w:rPr>
          <w:sz w:val="28"/>
          <w:szCs w:val="28"/>
        </w:rPr>
        <w:t>____________________________________на</w:t>
      </w:r>
      <w:r w:rsidRPr="001B0884">
        <w:rPr>
          <w:color w:val="000000"/>
          <w:sz w:val="28"/>
          <w:szCs w:val="28"/>
        </w:rPr>
        <w:t xml:space="preserve"> місяць без урахування ПДВ.</w:t>
      </w:r>
    </w:p>
    <w:p w:rsidR="001B0884" w:rsidRPr="001B0884" w:rsidRDefault="001B0884" w:rsidP="001B0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jc w:val="both"/>
        <w:textAlignment w:val="baseline"/>
        <w:rPr>
          <w:color w:val="000000"/>
          <w:sz w:val="28"/>
          <w:szCs w:val="28"/>
        </w:rPr>
      </w:pPr>
      <w:r w:rsidRPr="001B0884">
        <w:rPr>
          <w:color w:val="000000"/>
          <w:sz w:val="28"/>
          <w:szCs w:val="28"/>
        </w:rPr>
        <w:t xml:space="preserve">Нарахування  ПДВ  на  суму орендної плати здійснюється у </w:t>
      </w:r>
      <w:r w:rsidRPr="001B0884">
        <w:rPr>
          <w:color w:val="000000"/>
          <w:sz w:val="28"/>
          <w:szCs w:val="28"/>
        </w:rPr>
        <w:br/>
        <w:t xml:space="preserve">порядку, визначеному законодавством. </w:t>
      </w:r>
    </w:p>
    <w:p w:rsidR="001B0884" w:rsidRDefault="001B0884" w:rsidP="001B0884">
      <w:pPr>
        <w:widowControl w:val="0"/>
        <w:shd w:val="clear" w:color="auto" w:fill="FFFFFF"/>
        <w:tabs>
          <w:tab w:val="left" w:pos="662"/>
        </w:tabs>
        <w:autoSpaceDE w:val="0"/>
        <w:autoSpaceDN w:val="0"/>
        <w:adjustRightInd w:val="0"/>
        <w:ind w:firstLine="709"/>
        <w:contextualSpacing/>
        <w:jc w:val="both"/>
        <w:rPr>
          <w:color w:val="000000"/>
          <w:spacing w:val="-4"/>
          <w:sz w:val="28"/>
          <w:szCs w:val="28"/>
          <w:lang w:val="uk-UA"/>
        </w:rPr>
      </w:pPr>
      <w:r w:rsidRPr="001B0884">
        <w:rPr>
          <w:color w:val="000000"/>
          <w:spacing w:val="-1"/>
          <w:sz w:val="28"/>
          <w:szCs w:val="28"/>
        </w:rPr>
        <w:t>3.2. Орендна плата встановлюється у грошовій формі та перераховується на розрахунковий рахунок Орендодавця об’єкта оренди Орендарем щомісячно, не пізніше 15 (п’ятнадцятого) числа поточ</w:t>
      </w:r>
      <w:r w:rsidRPr="001B0884">
        <w:rPr>
          <w:color w:val="000000"/>
          <w:spacing w:val="-4"/>
          <w:sz w:val="28"/>
          <w:szCs w:val="28"/>
        </w:rPr>
        <w:t>ного місяця.</w:t>
      </w:r>
    </w:p>
    <w:p w:rsidR="009D534F" w:rsidRPr="009D534F" w:rsidRDefault="009D534F" w:rsidP="009D534F">
      <w:pPr>
        <w:pStyle w:val="HTML"/>
        <w:shd w:val="clear" w:color="auto" w:fill="FFFFFF"/>
        <w:ind w:firstLine="709"/>
        <w:jc w:val="both"/>
        <w:textAlignment w:val="baseline"/>
        <w:rPr>
          <w:rFonts w:ascii="Times New Roman" w:hAnsi="Times New Roman" w:cs="Times New Roman"/>
          <w:color w:val="000000"/>
          <w:sz w:val="28"/>
          <w:szCs w:val="28"/>
        </w:rPr>
      </w:pPr>
      <w:r w:rsidRPr="009D534F">
        <w:rPr>
          <w:rFonts w:ascii="Times New Roman" w:hAnsi="Times New Roman" w:cs="Times New Roman"/>
          <w:color w:val="000000"/>
          <w:spacing w:val="-4"/>
          <w:sz w:val="28"/>
          <w:szCs w:val="28"/>
          <w:lang w:val="uk-UA"/>
        </w:rPr>
        <w:t xml:space="preserve">3.3 </w:t>
      </w:r>
      <w:r w:rsidRPr="009D534F">
        <w:rPr>
          <w:rFonts w:ascii="Times New Roman" w:hAnsi="Times New Roman" w:cs="Times New Roman"/>
          <w:color w:val="000000"/>
          <w:sz w:val="28"/>
          <w:szCs w:val="28"/>
        </w:rPr>
        <w:t xml:space="preserve">Зобов'язання  Орендаря  щодо  сплати  орендної  плати </w:t>
      </w:r>
      <w:r w:rsidRPr="009D534F">
        <w:rPr>
          <w:rFonts w:ascii="Times New Roman" w:hAnsi="Times New Roman" w:cs="Times New Roman"/>
          <w:color w:val="000000"/>
          <w:sz w:val="28"/>
          <w:szCs w:val="28"/>
        </w:rPr>
        <w:br/>
        <w:t xml:space="preserve">забезпечуються у вигляді  завдатку  у  розмірі,  не  меншому,  ніж </w:t>
      </w:r>
      <w:r w:rsidRPr="009D534F">
        <w:rPr>
          <w:rFonts w:ascii="Times New Roman" w:hAnsi="Times New Roman" w:cs="Times New Roman"/>
          <w:color w:val="000000"/>
          <w:sz w:val="28"/>
          <w:szCs w:val="28"/>
        </w:rPr>
        <w:br/>
        <w:t xml:space="preserve">орендна плата за базовий місяць, який вноситься в рахунок орендної </w:t>
      </w:r>
      <w:r w:rsidRPr="009D534F">
        <w:rPr>
          <w:rFonts w:ascii="Times New Roman" w:hAnsi="Times New Roman" w:cs="Times New Roman"/>
          <w:color w:val="000000"/>
          <w:sz w:val="28"/>
          <w:szCs w:val="28"/>
        </w:rPr>
        <w:br/>
        <w:t>плати за останній місяць (останні місяці) оренди.</w:t>
      </w:r>
    </w:p>
    <w:p w:rsidR="009D534F" w:rsidRPr="009D534F" w:rsidRDefault="009D534F" w:rsidP="009D534F">
      <w:pPr>
        <w:pStyle w:val="HTML"/>
        <w:shd w:val="clear" w:color="auto" w:fill="FFFFFF"/>
        <w:ind w:firstLine="709"/>
        <w:jc w:val="both"/>
        <w:textAlignment w:val="baseline"/>
        <w:rPr>
          <w:rFonts w:ascii="Times New Roman" w:hAnsi="Times New Roman" w:cs="Times New Roman"/>
          <w:color w:val="000000"/>
          <w:sz w:val="28"/>
          <w:szCs w:val="28"/>
        </w:rPr>
      </w:pPr>
      <w:bookmarkStart w:id="48" w:name="o47"/>
      <w:bookmarkEnd w:id="48"/>
      <w:r w:rsidRPr="009D534F">
        <w:rPr>
          <w:rFonts w:ascii="Times New Roman" w:hAnsi="Times New Roman" w:cs="Times New Roman"/>
          <w:color w:val="000000"/>
          <w:sz w:val="28"/>
          <w:szCs w:val="28"/>
        </w:rPr>
        <w:t xml:space="preserve">     Якщо договір  оренди  укладено  на  строк,  менший  ніж  один </w:t>
      </w:r>
      <w:r w:rsidRPr="009D534F">
        <w:rPr>
          <w:rFonts w:ascii="Times New Roman" w:hAnsi="Times New Roman" w:cs="Times New Roman"/>
          <w:color w:val="000000"/>
          <w:sz w:val="28"/>
          <w:szCs w:val="28"/>
        </w:rPr>
        <w:br/>
        <w:t xml:space="preserve">місяць, вноситься завдаток у розмірі орендної плати за цей строк. </w:t>
      </w:r>
    </w:p>
    <w:p w:rsidR="001B0884" w:rsidRPr="001B0884" w:rsidRDefault="001B0884" w:rsidP="001B0884">
      <w:pPr>
        <w:widowControl w:val="0"/>
        <w:shd w:val="clear" w:color="auto" w:fill="FFFFFF"/>
        <w:tabs>
          <w:tab w:val="left" w:pos="662"/>
        </w:tabs>
        <w:autoSpaceDE w:val="0"/>
        <w:autoSpaceDN w:val="0"/>
        <w:adjustRightInd w:val="0"/>
        <w:ind w:firstLine="709"/>
        <w:contextualSpacing/>
        <w:jc w:val="both"/>
        <w:rPr>
          <w:color w:val="000000"/>
          <w:spacing w:val="-6"/>
          <w:sz w:val="28"/>
          <w:szCs w:val="28"/>
        </w:rPr>
      </w:pPr>
      <w:r w:rsidRPr="001B0884">
        <w:rPr>
          <w:color w:val="000000"/>
          <w:spacing w:val="-3"/>
          <w:sz w:val="28"/>
          <w:szCs w:val="28"/>
        </w:rPr>
        <w:t>3.</w:t>
      </w:r>
      <w:r w:rsidR="009D534F">
        <w:rPr>
          <w:color w:val="000000"/>
          <w:spacing w:val="-3"/>
          <w:sz w:val="28"/>
          <w:szCs w:val="28"/>
          <w:lang w:val="uk-UA"/>
        </w:rPr>
        <w:t>4</w:t>
      </w:r>
      <w:r w:rsidRPr="001B0884">
        <w:rPr>
          <w:color w:val="000000"/>
          <w:spacing w:val="-3"/>
          <w:sz w:val="28"/>
          <w:szCs w:val="28"/>
        </w:rPr>
        <w:t>. Розмір орендної плати за кожний наступний місяць визначається шляхом корегування розміру місячної орендної плати за попередній місяць на індекс інфляції за попередній місяць.</w:t>
      </w:r>
    </w:p>
    <w:p w:rsidR="001B0884" w:rsidRPr="001B0884" w:rsidRDefault="001B0884" w:rsidP="001B0884">
      <w:pPr>
        <w:widowControl w:val="0"/>
        <w:shd w:val="clear" w:color="auto" w:fill="FFFFFF"/>
        <w:tabs>
          <w:tab w:val="left" w:pos="658"/>
        </w:tabs>
        <w:autoSpaceDE w:val="0"/>
        <w:autoSpaceDN w:val="0"/>
        <w:adjustRightInd w:val="0"/>
        <w:ind w:firstLine="709"/>
        <w:contextualSpacing/>
        <w:jc w:val="both"/>
        <w:rPr>
          <w:color w:val="000000"/>
          <w:spacing w:val="-8"/>
          <w:sz w:val="28"/>
          <w:szCs w:val="28"/>
        </w:rPr>
      </w:pPr>
      <w:r w:rsidRPr="001B0884">
        <w:rPr>
          <w:color w:val="000000"/>
          <w:spacing w:val="-3"/>
          <w:sz w:val="28"/>
          <w:szCs w:val="28"/>
        </w:rPr>
        <w:t>3.</w:t>
      </w:r>
      <w:r w:rsidR="009D534F">
        <w:rPr>
          <w:color w:val="000000"/>
          <w:spacing w:val="-3"/>
          <w:sz w:val="28"/>
          <w:szCs w:val="28"/>
          <w:lang w:val="uk-UA"/>
        </w:rPr>
        <w:t>5</w:t>
      </w:r>
      <w:r w:rsidRPr="001B0884">
        <w:rPr>
          <w:color w:val="000000"/>
          <w:spacing w:val="-3"/>
          <w:sz w:val="28"/>
          <w:szCs w:val="28"/>
        </w:rPr>
        <w:t>. Розмір орендної плати може бути переглянуто на вимогу однієї зі сторін у разі зміни Методики її розра</w:t>
      </w:r>
      <w:r w:rsidRPr="001B0884">
        <w:rPr>
          <w:color w:val="000000"/>
          <w:spacing w:val="-5"/>
          <w:sz w:val="28"/>
          <w:szCs w:val="28"/>
        </w:rPr>
        <w:t>хунку, централізованих цін і тарифів, а також в інших випадках, передбачених чинним законодавством України.</w:t>
      </w:r>
    </w:p>
    <w:p w:rsidR="001B0884" w:rsidRPr="001B0884" w:rsidRDefault="001B0884" w:rsidP="001B0884">
      <w:pPr>
        <w:widowControl w:val="0"/>
        <w:shd w:val="clear" w:color="auto" w:fill="FFFFFF"/>
        <w:tabs>
          <w:tab w:val="left" w:pos="658"/>
        </w:tabs>
        <w:autoSpaceDE w:val="0"/>
        <w:autoSpaceDN w:val="0"/>
        <w:adjustRightInd w:val="0"/>
        <w:ind w:firstLine="709"/>
        <w:contextualSpacing/>
        <w:jc w:val="both"/>
        <w:rPr>
          <w:color w:val="000000"/>
          <w:spacing w:val="-8"/>
          <w:sz w:val="28"/>
          <w:szCs w:val="28"/>
        </w:rPr>
      </w:pPr>
      <w:r w:rsidRPr="001B0884">
        <w:rPr>
          <w:color w:val="000000"/>
          <w:spacing w:val="-1"/>
          <w:sz w:val="28"/>
          <w:szCs w:val="28"/>
        </w:rPr>
        <w:t>3.</w:t>
      </w:r>
      <w:r w:rsidR="009D534F">
        <w:rPr>
          <w:color w:val="000000"/>
          <w:spacing w:val="-1"/>
          <w:sz w:val="28"/>
          <w:szCs w:val="28"/>
          <w:lang w:val="uk-UA"/>
        </w:rPr>
        <w:t>6</w:t>
      </w:r>
      <w:r w:rsidRPr="001B0884">
        <w:rPr>
          <w:color w:val="000000"/>
          <w:spacing w:val="-1"/>
          <w:sz w:val="28"/>
          <w:szCs w:val="28"/>
        </w:rPr>
        <w:t>. У разі дострокового припинення Договору з ініціативи Орендаря внесені авансом платежі за оренду майна</w:t>
      </w:r>
      <w:r w:rsidRPr="001B0884">
        <w:rPr>
          <w:color w:val="000000"/>
          <w:spacing w:val="-2"/>
          <w:sz w:val="28"/>
          <w:szCs w:val="28"/>
        </w:rPr>
        <w:t xml:space="preserve"> не повертаються.</w:t>
      </w:r>
    </w:p>
    <w:p w:rsidR="001B0884" w:rsidRPr="001B0884" w:rsidRDefault="001B0884" w:rsidP="001B0884">
      <w:pPr>
        <w:widowControl w:val="0"/>
        <w:shd w:val="clear" w:color="auto" w:fill="FFFFFF"/>
        <w:tabs>
          <w:tab w:val="left" w:pos="658"/>
        </w:tabs>
        <w:autoSpaceDE w:val="0"/>
        <w:autoSpaceDN w:val="0"/>
        <w:adjustRightInd w:val="0"/>
        <w:ind w:firstLine="709"/>
        <w:contextualSpacing/>
        <w:jc w:val="both"/>
        <w:rPr>
          <w:color w:val="000000"/>
          <w:spacing w:val="-9"/>
          <w:sz w:val="28"/>
          <w:szCs w:val="28"/>
        </w:rPr>
      </w:pPr>
      <w:r w:rsidRPr="001B0884">
        <w:rPr>
          <w:color w:val="000000"/>
          <w:sz w:val="28"/>
          <w:szCs w:val="28"/>
        </w:rPr>
        <w:t>3.</w:t>
      </w:r>
      <w:r w:rsidR="009D534F">
        <w:rPr>
          <w:color w:val="000000"/>
          <w:sz w:val="28"/>
          <w:szCs w:val="28"/>
          <w:lang w:val="uk-UA"/>
        </w:rPr>
        <w:t>7</w:t>
      </w:r>
      <w:r w:rsidRPr="001B0884">
        <w:rPr>
          <w:color w:val="000000"/>
          <w:sz w:val="28"/>
          <w:szCs w:val="28"/>
        </w:rPr>
        <w:t xml:space="preserve">. Наднормативна сума орендної плати, що надійшла балансоутримувачу об’єкта оренди, підлягає в установленому порядку </w:t>
      </w:r>
      <w:r w:rsidRPr="001B0884">
        <w:rPr>
          <w:color w:val="000000"/>
          <w:spacing w:val="-2"/>
          <w:sz w:val="28"/>
          <w:szCs w:val="28"/>
        </w:rPr>
        <w:t>поверненню Орендарю, або заліку в рахунок його наступних платежів.</w:t>
      </w:r>
    </w:p>
    <w:p w:rsidR="001B0884" w:rsidRPr="001B0884" w:rsidRDefault="001B0884" w:rsidP="001B0884">
      <w:pPr>
        <w:widowControl w:val="0"/>
        <w:shd w:val="clear" w:color="auto" w:fill="FFFFFF"/>
        <w:tabs>
          <w:tab w:val="left" w:pos="658"/>
        </w:tabs>
        <w:autoSpaceDE w:val="0"/>
        <w:autoSpaceDN w:val="0"/>
        <w:adjustRightInd w:val="0"/>
        <w:ind w:firstLine="709"/>
        <w:contextualSpacing/>
        <w:jc w:val="both"/>
        <w:rPr>
          <w:color w:val="000000"/>
          <w:spacing w:val="-9"/>
          <w:sz w:val="28"/>
          <w:szCs w:val="28"/>
        </w:rPr>
      </w:pPr>
      <w:r w:rsidRPr="001B0884">
        <w:rPr>
          <w:color w:val="000000"/>
          <w:spacing w:val="-2"/>
          <w:sz w:val="28"/>
          <w:szCs w:val="28"/>
        </w:rPr>
        <w:t>3.</w:t>
      </w:r>
      <w:r w:rsidR="009D534F">
        <w:rPr>
          <w:color w:val="000000"/>
          <w:spacing w:val="-2"/>
          <w:sz w:val="28"/>
          <w:szCs w:val="28"/>
          <w:lang w:val="uk-UA"/>
        </w:rPr>
        <w:t>8</w:t>
      </w:r>
      <w:r w:rsidRPr="001B0884">
        <w:rPr>
          <w:color w:val="000000"/>
          <w:spacing w:val="-2"/>
          <w:sz w:val="28"/>
          <w:szCs w:val="28"/>
        </w:rPr>
        <w:t>. Експлуатаційні витрати, оплата опалення та інших комунальних послуг оплачуються Орендарем за окремими договорами.</w:t>
      </w:r>
    </w:p>
    <w:p w:rsidR="001B0884" w:rsidRPr="001B0884" w:rsidRDefault="001B0884" w:rsidP="001B0884">
      <w:pPr>
        <w:widowControl w:val="0"/>
        <w:shd w:val="clear" w:color="auto" w:fill="FFFFFF"/>
        <w:tabs>
          <w:tab w:val="left" w:pos="691"/>
        </w:tabs>
        <w:autoSpaceDE w:val="0"/>
        <w:autoSpaceDN w:val="0"/>
        <w:adjustRightInd w:val="0"/>
        <w:ind w:firstLine="709"/>
        <w:contextualSpacing/>
        <w:jc w:val="both"/>
        <w:rPr>
          <w:color w:val="000000"/>
          <w:spacing w:val="-2"/>
          <w:sz w:val="28"/>
          <w:szCs w:val="28"/>
        </w:rPr>
      </w:pPr>
    </w:p>
    <w:p w:rsidR="001B0884" w:rsidRPr="001B0884" w:rsidRDefault="001B0884" w:rsidP="001B0884">
      <w:pPr>
        <w:widowControl w:val="0"/>
        <w:shd w:val="clear" w:color="auto" w:fill="FFFFFF"/>
        <w:tabs>
          <w:tab w:val="left" w:pos="691"/>
        </w:tabs>
        <w:autoSpaceDE w:val="0"/>
        <w:autoSpaceDN w:val="0"/>
        <w:adjustRightInd w:val="0"/>
        <w:ind w:firstLine="709"/>
        <w:contextualSpacing/>
        <w:jc w:val="center"/>
        <w:rPr>
          <w:b/>
          <w:color w:val="000000"/>
          <w:spacing w:val="-2"/>
          <w:sz w:val="28"/>
          <w:szCs w:val="28"/>
        </w:rPr>
      </w:pPr>
      <w:r w:rsidRPr="001B0884">
        <w:rPr>
          <w:b/>
          <w:color w:val="000000"/>
          <w:spacing w:val="-2"/>
          <w:sz w:val="28"/>
          <w:szCs w:val="28"/>
        </w:rPr>
        <w:t>4. ПРАВА ТА ОБОВ'ЯЗКИ ОРЕНДАРЯ</w:t>
      </w:r>
    </w:p>
    <w:p w:rsidR="001B0884" w:rsidRPr="001B0884" w:rsidRDefault="001B0884" w:rsidP="001B0884">
      <w:pPr>
        <w:widowControl w:val="0"/>
        <w:shd w:val="clear" w:color="auto" w:fill="FFFFFF"/>
        <w:tabs>
          <w:tab w:val="left" w:pos="691"/>
        </w:tabs>
        <w:autoSpaceDE w:val="0"/>
        <w:autoSpaceDN w:val="0"/>
        <w:adjustRightInd w:val="0"/>
        <w:ind w:firstLine="709"/>
        <w:contextualSpacing/>
        <w:jc w:val="both"/>
        <w:rPr>
          <w:b/>
          <w:color w:val="000000"/>
          <w:spacing w:val="-2"/>
          <w:sz w:val="28"/>
          <w:szCs w:val="28"/>
        </w:rPr>
      </w:pPr>
      <w:r w:rsidRPr="001B0884">
        <w:rPr>
          <w:b/>
          <w:color w:val="000000"/>
          <w:spacing w:val="-2"/>
          <w:sz w:val="28"/>
          <w:szCs w:val="28"/>
        </w:rPr>
        <w:t>Орендар має право:</w:t>
      </w:r>
    </w:p>
    <w:p w:rsidR="001B0884" w:rsidRPr="001B0884" w:rsidRDefault="001B0884" w:rsidP="001B0884">
      <w:pPr>
        <w:widowControl w:val="0"/>
        <w:numPr>
          <w:ilvl w:val="0"/>
          <w:numId w:val="2"/>
        </w:numPr>
        <w:shd w:val="clear" w:color="auto" w:fill="FFFFFF"/>
        <w:tabs>
          <w:tab w:val="left" w:pos="691"/>
        </w:tabs>
        <w:autoSpaceDE w:val="0"/>
        <w:autoSpaceDN w:val="0"/>
        <w:adjustRightInd w:val="0"/>
        <w:ind w:firstLine="709"/>
        <w:contextualSpacing/>
        <w:jc w:val="both"/>
        <w:rPr>
          <w:color w:val="000000"/>
          <w:spacing w:val="-2"/>
          <w:sz w:val="28"/>
          <w:szCs w:val="28"/>
        </w:rPr>
      </w:pPr>
      <w:r w:rsidRPr="001B0884">
        <w:rPr>
          <w:color w:val="000000"/>
          <w:spacing w:val="-2"/>
          <w:sz w:val="28"/>
          <w:szCs w:val="28"/>
        </w:rPr>
        <w:t xml:space="preserve"> Самостійно здійснювати господарську діяльність в межах, визначених статутом створеного ним підприємства, чинним законодавством України та цим Договором.</w:t>
      </w:r>
    </w:p>
    <w:p w:rsidR="001B0884" w:rsidRPr="001B0884" w:rsidRDefault="001B0884" w:rsidP="001B0884">
      <w:pPr>
        <w:widowControl w:val="0"/>
        <w:numPr>
          <w:ilvl w:val="0"/>
          <w:numId w:val="2"/>
        </w:numPr>
        <w:shd w:val="clear" w:color="auto" w:fill="FFFFFF"/>
        <w:tabs>
          <w:tab w:val="left" w:pos="691"/>
        </w:tabs>
        <w:autoSpaceDE w:val="0"/>
        <w:autoSpaceDN w:val="0"/>
        <w:adjustRightInd w:val="0"/>
        <w:ind w:firstLine="709"/>
        <w:contextualSpacing/>
        <w:jc w:val="both"/>
        <w:rPr>
          <w:color w:val="000000"/>
          <w:spacing w:val="-2"/>
          <w:sz w:val="28"/>
          <w:szCs w:val="28"/>
        </w:rPr>
      </w:pPr>
      <w:r w:rsidRPr="001B0884">
        <w:rPr>
          <w:color w:val="000000"/>
          <w:spacing w:val="-2"/>
          <w:sz w:val="28"/>
          <w:szCs w:val="28"/>
        </w:rPr>
        <w:t xml:space="preserve"> Передавати за згодою власника майна або уповноваженого ним органу частину нерухомого майна в суборенду фізичним та юридичним особам в порядку, передбаченому чинним законодавством За здачу в суборенду орендної площі Орендар сплачує щомісячно Орендодавцю кошти згідно </w:t>
      </w:r>
      <w:r w:rsidR="009D534F">
        <w:rPr>
          <w:color w:val="000000"/>
          <w:spacing w:val="-2"/>
          <w:sz w:val="28"/>
          <w:szCs w:val="28"/>
          <w:lang w:val="uk-UA"/>
        </w:rPr>
        <w:t>норм чинного законодавства</w:t>
      </w:r>
      <w:r w:rsidRPr="001B0884">
        <w:rPr>
          <w:color w:val="000000"/>
          <w:spacing w:val="-2"/>
          <w:sz w:val="28"/>
          <w:szCs w:val="28"/>
        </w:rPr>
        <w:t>.</w:t>
      </w:r>
    </w:p>
    <w:p w:rsidR="001B0884" w:rsidRPr="001B0884" w:rsidRDefault="001B0884" w:rsidP="001B0884">
      <w:pPr>
        <w:widowControl w:val="0"/>
        <w:numPr>
          <w:ilvl w:val="0"/>
          <w:numId w:val="2"/>
        </w:numPr>
        <w:shd w:val="clear" w:color="auto" w:fill="FFFFFF"/>
        <w:tabs>
          <w:tab w:val="left" w:pos="691"/>
        </w:tabs>
        <w:autoSpaceDE w:val="0"/>
        <w:autoSpaceDN w:val="0"/>
        <w:adjustRightInd w:val="0"/>
        <w:ind w:firstLine="709"/>
        <w:contextualSpacing/>
        <w:jc w:val="both"/>
        <w:rPr>
          <w:color w:val="000000"/>
          <w:spacing w:val="-2"/>
          <w:sz w:val="28"/>
          <w:szCs w:val="28"/>
        </w:rPr>
      </w:pPr>
      <w:r w:rsidRPr="001B0884">
        <w:rPr>
          <w:color w:val="000000"/>
          <w:spacing w:val="-2"/>
          <w:sz w:val="28"/>
          <w:szCs w:val="28"/>
        </w:rPr>
        <w:t xml:space="preserve"> Має переважне право на продовження терміну дії цього Договору за умови його належного виконання.</w:t>
      </w:r>
    </w:p>
    <w:p w:rsidR="001B0884" w:rsidRPr="001B0884" w:rsidRDefault="001B0884" w:rsidP="001B0884">
      <w:pPr>
        <w:widowControl w:val="0"/>
        <w:numPr>
          <w:ilvl w:val="0"/>
          <w:numId w:val="2"/>
        </w:numPr>
        <w:shd w:val="clear" w:color="auto" w:fill="FFFFFF"/>
        <w:tabs>
          <w:tab w:val="left" w:pos="691"/>
        </w:tabs>
        <w:autoSpaceDE w:val="0"/>
        <w:autoSpaceDN w:val="0"/>
        <w:adjustRightInd w:val="0"/>
        <w:ind w:firstLine="709"/>
        <w:contextualSpacing/>
        <w:jc w:val="both"/>
        <w:rPr>
          <w:color w:val="000000"/>
          <w:spacing w:val="-2"/>
          <w:sz w:val="28"/>
          <w:szCs w:val="28"/>
        </w:rPr>
      </w:pPr>
      <w:r w:rsidRPr="001B0884">
        <w:rPr>
          <w:color w:val="000000"/>
          <w:spacing w:val="-2"/>
          <w:sz w:val="28"/>
          <w:szCs w:val="28"/>
        </w:rPr>
        <w:lastRenderedPageBreak/>
        <w:t xml:space="preserve"> Приватизувати орендоване майно в порядку, визначеному чинним законодавством.</w:t>
      </w:r>
    </w:p>
    <w:p w:rsidR="001B0884" w:rsidRPr="001B0884" w:rsidRDefault="001B0884" w:rsidP="001B0884">
      <w:pPr>
        <w:widowControl w:val="0"/>
        <w:numPr>
          <w:ilvl w:val="0"/>
          <w:numId w:val="2"/>
        </w:numPr>
        <w:shd w:val="clear" w:color="auto" w:fill="FFFFFF"/>
        <w:tabs>
          <w:tab w:val="left" w:pos="691"/>
        </w:tabs>
        <w:autoSpaceDE w:val="0"/>
        <w:autoSpaceDN w:val="0"/>
        <w:adjustRightInd w:val="0"/>
        <w:ind w:firstLine="709"/>
        <w:contextualSpacing/>
        <w:jc w:val="both"/>
        <w:rPr>
          <w:color w:val="000000"/>
          <w:spacing w:val="-2"/>
          <w:sz w:val="28"/>
          <w:szCs w:val="28"/>
        </w:rPr>
      </w:pPr>
      <w:r w:rsidRPr="001B0884">
        <w:rPr>
          <w:color w:val="000000"/>
          <w:spacing w:val="-2"/>
          <w:sz w:val="28"/>
          <w:szCs w:val="28"/>
        </w:rPr>
        <w:t xml:space="preserve"> Орендар не відповідає за зобов’язаннями Орендодавця.</w:t>
      </w:r>
    </w:p>
    <w:p w:rsidR="001B0884" w:rsidRPr="001B0884" w:rsidRDefault="001B0884" w:rsidP="001B0884">
      <w:pPr>
        <w:widowControl w:val="0"/>
        <w:shd w:val="clear" w:color="auto" w:fill="FFFFFF"/>
        <w:tabs>
          <w:tab w:val="left" w:pos="691"/>
        </w:tabs>
        <w:autoSpaceDE w:val="0"/>
        <w:autoSpaceDN w:val="0"/>
        <w:adjustRightInd w:val="0"/>
        <w:ind w:firstLine="709"/>
        <w:contextualSpacing/>
        <w:jc w:val="both"/>
        <w:rPr>
          <w:b/>
          <w:color w:val="000000"/>
          <w:spacing w:val="-2"/>
          <w:sz w:val="28"/>
          <w:szCs w:val="28"/>
        </w:rPr>
      </w:pPr>
      <w:r w:rsidRPr="001B0884">
        <w:rPr>
          <w:b/>
          <w:color w:val="000000"/>
          <w:spacing w:val="-2"/>
          <w:sz w:val="28"/>
          <w:szCs w:val="28"/>
        </w:rPr>
        <w:t>Орендар зобов’язується:</w:t>
      </w:r>
    </w:p>
    <w:p w:rsidR="001B0884" w:rsidRPr="001B0884" w:rsidRDefault="001B0884" w:rsidP="001B0884">
      <w:pPr>
        <w:shd w:val="clear" w:color="auto" w:fill="FFFFFF"/>
        <w:ind w:firstLine="709"/>
        <w:contextualSpacing/>
        <w:jc w:val="both"/>
        <w:rPr>
          <w:iCs/>
          <w:color w:val="000000"/>
          <w:spacing w:val="5"/>
          <w:sz w:val="28"/>
          <w:szCs w:val="28"/>
        </w:rPr>
      </w:pPr>
      <w:r w:rsidRPr="001B0884">
        <w:rPr>
          <w:iCs/>
          <w:color w:val="000000"/>
          <w:spacing w:val="5"/>
          <w:sz w:val="28"/>
          <w:szCs w:val="28"/>
        </w:rPr>
        <w:t>4.6. Відшкодувати витрати, пов’язані з підготовкою документів по об’єкту оренди (незалежна експертна оцінка майна).</w:t>
      </w:r>
    </w:p>
    <w:p w:rsidR="001B0884" w:rsidRPr="001B0884" w:rsidRDefault="001B0884" w:rsidP="001B0884">
      <w:pPr>
        <w:shd w:val="clear" w:color="auto" w:fill="FFFFFF"/>
        <w:ind w:firstLine="709"/>
        <w:contextualSpacing/>
        <w:jc w:val="both"/>
        <w:rPr>
          <w:color w:val="000000"/>
          <w:spacing w:val="-10"/>
          <w:sz w:val="28"/>
          <w:szCs w:val="28"/>
        </w:rPr>
      </w:pPr>
      <w:r w:rsidRPr="001B0884">
        <w:rPr>
          <w:color w:val="000000"/>
          <w:spacing w:val="-10"/>
          <w:sz w:val="28"/>
          <w:szCs w:val="28"/>
        </w:rPr>
        <w:t>4.7. Використовувати орендоване майно виключно за його прямим призначенням згідно з рішенням  власника майна  або уповноваженого ним органу.</w:t>
      </w:r>
    </w:p>
    <w:p w:rsidR="001B0884" w:rsidRPr="001B0884" w:rsidRDefault="001B0884" w:rsidP="001B0884">
      <w:pPr>
        <w:shd w:val="clear" w:color="auto" w:fill="FFFFFF"/>
        <w:ind w:firstLine="709"/>
        <w:contextualSpacing/>
        <w:jc w:val="both"/>
        <w:rPr>
          <w:color w:val="000000"/>
          <w:spacing w:val="-7"/>
          <w:sz w:val="28"/>
          <w:szCs w:val="28"/>
        </w:rPr>
      </w:pPr>
      <w:r w:rsidRPr="001B0884">
        <w:rPr>
          <w:color w:val="000000"/>
          <w:spacing w:val="-5"/>
          <w:sz w:val="28"/>
          <w:szCs w:val="28"/>
        </w:rPr>
        <w:t xml:space="preserve">4.8. Утримувати орендоване майно у безпечному стані і в порядку, передбаченому санітарними, протипожежними правилами </w:t>
      </w:r>
      <w:r w:rsidRPr="001B0884">
        <w:rPr>
          <w:color w:val="000000"/>
          <w:spacing w:val="-1"/>
          <w:sz w:val="28"/>
          <w:szCs w:val="28"/>
        </w:rPr>
        <w:t xml:space="preserve">експлуатації </w:t>
      </w:r>
      <w:r w:rsidRPr="001B0884">
        <w:rPr>
          <w:spacing w:val="-1"/>
          <w:sz w:val="28"/>
          <w:szCs w:val="28"/>
        </w:rPr>
        <w:t>та згідно вимог законодавчо-нормативних актів з охорони праці,</w:t>
      </w:r>
      <w:r w:rsidRPr="001B0884">
        <w:rPr>
          <w:color w:val="000000"/>
          <w:spacing w:val="-1"/>
          <w:sz w:val="28"/>
          <w:szCs w:val="28"/>
        </w:rPr>
        <w:t xml:space="preserve"> </w:t>
      </w:r>
      <w:r w:rsidRPr="001B0884">
        <w:rPr>
          <w:color w:val="000000"/>
          <w:spacing w:val="-5"/>
          <w:sz w:val="28"/>
          <w:szCs w:val="28"/>
        </w:rPr>
        <w:t xml:space="preserve">особливу увагу звертаючи на оформлення фасаду та архітектурний вигляд будівлі, в якій розташоване орендоване </w:t>
      </w:r>
      <w:r w:rsidRPr="001B0884">
        <w:rPr>
          <w:color w:val="000000"/>
          <w:spacing w:val="-8"/>
          <w:sz w:val="28"/>
          <w:szCs w:val="28"/>
        </w:rPr>
        <w:t>приміщення.</w:t>
      </w:r>
    </w:p>
    <w:p w:rsidR="001B0884" w:rsidRPr="001B0884" w:rsidRDefault="001B0884" w:rsidP="001B0884">
      <w:pPr>
        <w:widowControl w:val="0"/>
        <w:shd w:val="clear" w:color="auto" w:fill="FFFFFF"/>
        <w:tabs>
          <w:tab w:val="left" w:pos="1134"/>
        </w:tabs>
        <w:autoSpaceDE w:val="0"/>
        <w:autoSpaceDN w:val="0"/>
        <w:adjustRightInd w:val="0"/>
        <w:ind w:firstLine="709"/>
        <w:contextualSpacing/>
        <w:jc w:val="both"/>
        <w:rPr>
          <w:color w:val="000000"/>
          <w:spacing w:val="-7"/>
          <w:sz w:val="28"/>
          <w:szCs w:val="28"/>
        </w:rPr>
      </w:pPr>
      <w:r w:rsidRPr="001B0884">
        <w:rPr>
          <w:color w:val="000000"/>
          <w:spacing w:val="-2"/>
          <w:sz w:val="28"/>
          <w:szCs w:val="28"/>
        </w:rPr>
        <w:t>4.9. Своєчасно і в повному обсязі вносити орендну плату, згідно з умовами цього Договору.</w:t>
      </w:r>
    </w:p>
    <w:p w:rsidR="001B0884" w:rsidRPr="001B0884" w:rsidRDefault="001B0884" w:rsidP="001B0884">
      <w:pPr>
        <w:shd w:val="clear" w:color="auto" w:fill="FFFFFF"/>
        <w:tabs>
          <w:tab w:val="left" w:pos="1134"/>
        </w:tabs>
        <w:ind w:firstLine="709"/>
        <w:contextualSpacing/>
        <w:jc w:val="both"/>
        <w:rPr>
          <w:color w:val="000000"/>
          <w:spacing w:val="-6"/>
          <w:sz w:val="28"/>
          <w:szCs w:val="28"/>
        </w:rPr>
      </w:pPr>
      <w:r w:rsidRPr="001B0884">
        <w:rPr>
          <w:color w:val="000000"/>
          <w:spacing w:val="-4"/>
          <w:sz w:val="28"/>
          <w:szCs w:val="28"/>
        </w:rPr>
        <w:t xml:space="preserve">4.10. Своєчасно здійснювати поточний ремонт орендованого майна, а також усувати ушкодження </w:t>
      </w:r>
      <w:r w:rsidRPr="001B0884">
        <w:rPr>
          <w:color w:val="000000"/>
          <w:spacing w:val="-5"/>
          <w:sz w:val="28"/>
          <w:szCs w:val="28"/>
        </w:rPr>
        <w:t>орендованого майна, які виникли з його вини.</w:t>
      </w:r>
    </w:p>
    <w:p w:rsidR="001B0884" w:rsidRPr="001B0884" w:rsidRDefault="001B0884" w:rsidP="001B0884">
      <w:pPr>
        <w:shd w:val="clear" w:color="auto" w:fill="FFFFFF"/>
        <w:tabs>
          <w:tab w:val="left" w:pos="1134"/>
        </w:tabs>
        <w:ind w:firstLine="709"/>
        <w:contextualSpacing/>
        <w:jc w:val="both"/>
        <w:rPr>
          <w:color w:val="000000"/>
          <w:spacing w:val="-6"/>
          <w:sz w:val="28"/>
          <w:szCs w:val="28"/>
        </w:rPr>
      </w:pPr>
      <w:r w:rsidRPr="001B0884">
        <w:rPr>
          <w:color w:val="000000"/>
          <w:spacing w:val="-2"/>
          <w:sz w:val="28"/>
          <w:szCs w:val="28"/>
        </w:rPr>
        <w:t>4.11. Робити переустаткування, перепланування та невідємні поліпшення  орендованого майна тільки за рішенням власника майна або уповноваженого ним органу</w:t>
      </w:r>
      <w:r w:rsidRPr="001B0884">
        <w:rPr>
          <w:color w:val="000000"/>
          <w:spacing w:val="-12"/>
          <w:sz w:val="28"/>
          <w:szCs w:val="28"/>
        </w:rPr>
        <w:t>.</w:t>
      </w:r>
    </w:p>
    <w:p w:rsidR="001B0884" w:rsidRPr="001B0884" w:rsidRDefault="001B0884" w:rsidP="001B0884">
      <w:pPr>
        <w:shd w:val="clear" w:color="auto" w:fill="FFFFFF"/>
        <w:tabs>
          <w:tab w:val="left" w:pos="830"/>
        </w:tabs>
        <w:ind w:firstLine="709"/>
        <w:contextualSpacing/>
        <w:jc w:val="both"/>
        <w:rPr>
          <w:color w:val="000000"/>
          <w:spacing w:val="-7"/>
          <w:sz w:val="28"/>
          <w:szCs w:val="28"/>
        </w:rPr>
      </w:pPr>
      <w:r w:rsidRPr="001B0884">
        <w:rPr>
          <w:color w:val="000000"/>
          <w:spacing w:val="-1"/>
          <w:sz w:val="28"/>
          <w:szCs w:val="28"/>
        </w:rPr>
        <w:t xml:space="preserve">4.12. В місячний термін з моменту укладення цього Договору укласти договори на користування земельною ділянкою та з відповідними експлуатаційними організаціями та оплачувати витрати за комунальні послуги, а також нести відповідальність за визначеними обов’язками. </w:t>
      </w:r>
    </w:p>
    <w:p w:rsidR="001B0884" w:rsidRPr="001B0884" w:rsidRDefault="001B0884" w:rsidP="001B0884">
      <w:pPr>
        <w:widowControl w:val="0"/>
        <w:shd w:val="clear" w:color="auto" w:fill="FFFFFF"/>
        <w:tabs>
          <w:tab w:val="left" w:pos="830"/>
        </w:tabs>
        <w:autoSpaceDE w:val="0"/>
        <w:autoSpaceDN w:val="0"/>
        <w:adjustRightInd w:val="0"/>
        <w:ind w:firstLine="709"/>
        <w:contextualSpacing/>
        <w:jc w:val="both"/>
        <w:rPr>
          <w:color w:val="000000"/>
          <w:spacing w:val="-3"/>
          <w:sz w:val="28"/>
          <w:szCs w:val="28"/>
        </w:rPr>
      </w:pPr>
      <w:r w:rsidRPr="001B0884">
        <w:rPr>
          <w:color w:val="000000"/>
          <w:spacing w:val="-1"/>
          <w:sz w:val="28"/>
          <w:szCs w:val="28"/>
        </w:rPr>
        <w:t xml:space="preserve">4.13. Здійснити страхування орендованого майна на користь </w:t>
      </w:r>
      <w:r w:rsidRPr="001B0884">
        <w:rPr>
          <w:color w:val="000000"/>
          <w:spacing w:val="-2"/>
          <w:sz w:val="28"/>
          <w:szCs w:val="28"/>
        </w:rPr>
        <w:t>Орендодавця</w:t>
      </w:r>
      <w:r w:rsidRPr="001B0884">
        <w:rPr>
          <w:color w:val="000000"/>
          <w:spacing w:val="-1"/>
          <w:sz w:val="28"/>
          <w:szCs w:val="28"/>
        </w:rPr>
        <w:t xml:space="preserve"> згідно чинного законодавства України на </w:t>
      </w:r>
      <w:r w:rsidRPr="001B0884">
        <w:rPr>
          <w:color w:val="000000"/>
          <w:sz w:val="28"/>
          <w:szCs w:val="28"/>
        </w:rPr>
        <w:t xml:space="preserve">строк дії цього Договору. При визначенні страхової суми за основу приймається експертна оцінка вартості </w:t>
      </w:r>
      <w:r w:rsidRPr="001B0884">
        <w:rPr>
          <w:color w:val="000000"/>
          <w:spacing w:val="-4"/>
          <w:sz w:val="28"/>
          <w:szCs w:val="28"/>
        </w:rPr>
        <w:t>орендованого майна.</w:t>
      </w:r>
    </w:p>
    <w:p w:rsidR="001B0884" w:rsidRPr="001B0884" w:rsidRDefault="001B0884" w:rsidP="001B0884">
      <w:pPr>
        <w:widowControl w:val="0"/>
        <w:shd w:val="clear" w:color="auto" w:fill="FFFFFF"/>
        <w:tabs>
          <w:tab w:val="left" w:pos="830"/>
        </w:tabs>
        <w:autoSpaceDE w:val="0"/>
        <w:autoSpaceDN w:val="0"/>
        <w:adjustRightInd w:val="0"/>
        <w:ind w:firstLine="709"/>
        <w:contextualSpacing/>
        <w:jc w:val="both"/>
        <w:rPr>
          <w:color w:val="000000"/>
          <w:spacing w:val="-4"/>
          <w:sz w:val="28"/>
          <w:szCs w:val="28"/>
        </w:rPr>
      </w:pPr>
      <w:r w:rsidRPr="001B0884">
        <w:rPr>
          <w:color w:val="000000"/>
          <w:spacing w:val="-3"/>
          <w:sz w:val="28"/>
          <w:szCs w:val="28"/>
        </w:rPr>
        <w:t>4.14. Копії договорів зазначених у п. 4.12 та п. 4.13 надати Орендодавцю у місячний термін з дати їх укладання.</w:t>
      </w:r>
    </w:p>
    <w:p w:rsidR="001B0884" w:rsidRPr="001B0884" w:rsidRDefault="001B0884" w:rsidP="001B0884">
      <w:pPr>
        <w:widowControl w:val="0"/>
        <w:shd w:val="clear" w:color="auto" w:fill="FFFFFF"/>
        <w:tabs>
          <w:tab w:val="left" w:pos="830"/>
        </w:tabs>
        <w:autoSpaceDE w:val="0"/>
        <w:autoSpaceDN w:val="0"/>
        <w:adjustRightInd w:val="0"/>
        <w:ind w:firstLine="709"/>
        <w:contextualSpacing/>
        <w:jc w:val="both"/>
        <w:rPr>
          <w:color w:val="000000"/>
          <w:spacing w:val="-4"/>
          <w:sz w:val="28"/>
          <w:szCs w:val="28"/>
        </w:rPr>
      </w:pPr>
      <w:r w:rsidRPr="001B0884">
        <w:rPr>
          <w:color w:val="000000"/>
          <w:spacing w:val="-2"/>
          <w:sz w:val="28"/>
          <w:szCs w:val="28"/>
        </w:rPr>
        <w:t xml:space="preserve">4.15. Якщо Орендар виявив бажання достроково відмовитись від  орендованого майна та зупинити </w:t>
      </w:r>
      <w:r w:rsidRPr="001B0884">
        <w:rPr>
          <w:color w:val="000000"/>
          <w:spacing w:val="-3"/>
          <w:sz w:val="28"/>
          <w:szCs w:val="28"/>
        </w:rPr>
        <w:t>дію цього Договору, він повинен попередити про це Орендодавця не пізніше, ніж за один місяць.</w:t>
      </w:r>
    </w:p>
    <w:p w:rsidR="001B0884" w:rsidRPr="001B0884" w:rsidRDefault="001B0884" w:rsidP="001B0884">
      <w:pPr>
        <w:pStyle w:val="af0"/>
        <w:ind w:left="0" w:right="0" w:firstLine="709"/>
        <w:contextualSpacing/>
        <w:jc w:val="both"/>
        <w:rPr>
          <w:sz w:val="28"/>
          <w:szCs w:val="28"/>
        </w:rPr>
      </w:pPr>
    </w:p>
    <w:p w:rsidR="001B0884" w:rsidRPr="001B0884" w:rsidRDefault="001B0884" w:rsidP="001B0884">
      <w:pPr>
        <w:pStyle w:val="af"/>
        <w:widowControl w:val="0"/>
        <w:shd w:val="clear" w:color="auto" w:fill="FFFFFF"/>
        <w:autoSpaceDE w:val="0"/>
        <w:autoSpaceDN w:val="0"/>
        <w:adjustRightInd w:val="0"/>
        <w:ind w:left="0" w:firstLine="709"/>
        <w:jc w:val="center"/>
        <w:rPr>
          <w:b/>
          <w:bCs/>
          <w:color w:val="000000"/>
          <w:spacing w:val="-10"/>
          <w:szCs w:val="28"/>
        </w:rPr>
      </w:pPr>
      <w:r w:rsidRPr="001B0884">
        <w:rPr>
          <w:b/>
          <w:bCs/>
          <w:color w:val="000000"/>
          <w:spacing w:val="-10"/>
          <w:szCs w:val="28"/>
        </w:rPr>
        <w:t>5. ПРАВА ТА ОБОВ'ЯЗКИ ОРЕНДОДАВЦЯ</w:t>
      </w:r>
    </w:p>
    <w:p w:rsidR="001B0884" w:rsidRPr="001B0884" w:rsidRDefault="001B0884" w:rsidP="001B0884">
      <w:pPr>
        <w:shd w:val="clear" w:color="auto" w:fill="FFFFFF"/>
        <w:tabs>
          <w:tab w:val="left" w:pos="638"/>
        </w:tabs>
        <w:ind w:firstLine="709"/>
        <w:contextualSpacing/>
        <w:jc w:val="both"/>
        <w:rPr>
          <w:color w:val="000000"/>
          <w:spacing w:val="-10"/>
          <w:sz w:val="28"/>
          <w:szCs w:val="28"/>
        </w:rPr>
      </w:pPr>
      <w:r w:rsidRPr="001B0884">
        <w:rPr>
          <w:b/>
          <w:bCs/>
          <w:iCs/>
          <w:color w:val="000000"/>
          <w:spacing w:val="4"/>
          <w:sz w:val="28"/>
          <w:szCs w:val="28"/>
        </w:rPr>
        <w:t>Орендодавець має право:</w:t>
      </w:r>
    </w:p>
    <w:p w:rsidR="001B0884" w:rsidRPr="009D534F" w:rsidRDefault="001B0884" w:rsidP="001B0884">
      <w:pPr>
        <w:widowControl w:val="0"/>
        <w:numPr>
          <w:ilvl w:val="0"/>
          <w:numId w:val="3"/>
        </w:numPr>
        <w:shd w:val="clear" w:color="auto" w:fill="FFFFFF"/>
        <w:tabs>
          <w:tab w:val="left" w:pos="638"/>
        </w:tabs>
        <w:autoSpaceDE w:val="0"/>
        <w:autoSpaceDN w:val="0"/>
        <w:adjustRightInd w:val="0"/>
        <w:ind w:firstLine="709"/>
        <w:contextualSpacing/>
        <w:jc w:val="both"/>
        <w:rPr>
          <w:color w:val="000000"/>
          <w:spacing w:val="-9"/>
          <w:sz w:val="28"/>
          <w:szCs w:val="28"/>
        </w:rPr>
      </w:pPr>
      <w:r w:rsidRPr="001B0884">
        <w:rPr>
          <w:color w:val="000000"/>
          <w:spacing w:val="-5"/>
          <w:sz w:val="28"/>
          <w:szCs w:val="28"/>
        </w:rPr>
        <w:t xml:space="preserve"> Контролювати стан, напрями та ефективність використання майна, переда</w:t>
      </w:r>
      <w:r w:rsidRPr="001B0884">
        <w:rPr>
          <w:color w:val="000000"/>
          <w:spacing w:val="-6"/>
          <w:sz w:val="28"/>
          <w:szCs w:val="28"/>
        </w:rPr>
        <w:t>ного в оренду.</w:t>
      </w:r>
    </w:p>
    <w:p w:rsidR="009D534F" w:rsidRPr="009068AD" w:rsidRDefault="009D534F" w:rsidP="009D534F">
      <w:pPr>
        <w:pStyle w:val="a8"/>
        <w:numPr>
          <w:ilvl w:val="0"/>
          <w:numId w:val="3"/>
        </w:numPr>
        <w:ind w:firstLine="567"/>
        <w:jc w:val="both"/>
        <w:rPr>
          <w:sz w:val="28"/>
          <w:szCs w:val="28"/>
        </w:rPr>
      </w:pPr>
      <w:r>
        <w:rPr>
          <w:sz w:val="28"/>
          <w:szCs w:val="28"/>
          <w:lang w:val="uk-UA"/>
        </w:rPr>
        <w:t xml:space="preserve">  Вимагати </w:t>
      </w:r>
      <w:r w:rsidRPr="009068AD">
        <w:rPr>
          <w:sz w:val="28"/>
          <w:szCs w:val="28"/>
        </w:rPr>
        <w:t xml:space="preserve">повернення орендованого майна з будь-якого незаконного володіння, усунення перешкод у користуванні ним, відшкодування шкоди, завданої майну громадянами і юридичними особами, включаючи орендодавця. </w:t>
      </w:r>
    </w:p>
    <w:p w:rsidR="001B0884" w:rsidRPr="001B0884" w:rsidRDefault="001B0884" w:rsidP="001B0884">
      <w:pPr>
        <w:widowControl w:val="0"/>
        <w:numPr>
          <w:ilvl w:val="0"/>
          <w:numId w:val="3"/>
        </w:numPr>
        <w:shd w:val="clear" w:color="auto" w:fill="FFFFFF"/>
        <w:tabs>
          <w:tab w:val="left" w:pos="638"/>
        </w:tabs>
        <w:autoSpaceDE w:val="0"/>
        <w:autoSpaceDN w:val="0"/>
        <w:adjustRightInd w:val="0"/>
        <w:ind w:firstLine="709"/>
        <w:contextualSpacing/>
        <w:jc w:val="both"/>
        <w:rPr>
          <w:color w:val="000000"/>
          <w:spacing w:val="-9"/>
          <w:sz w:val="28"/>
          <w:szCs w:val="28"/>
        </w:rPr>
      </w:pPr>
      <w:r w:rsidRPr="001B0884">
        <w:rPr>
          <w:color w:val="000000"/>
          <w:spacing w:val="-4"/>
          <w:sz w:val="28"/>
          <w:szCs w:val="28"/>
        </w:rPr>
        <w:t xml:space="preserve"> Виступати з ініціативою щодо розірвання Договору оренди у разі :</w:t>
      </w:r>
    </w:p>
    <w:p w:rsidR="001B0884" w:rsidRPr="001B0884" w:rsidRDefault="001B0884" w:rsidP="001B0884">
      <w:pPr>
        <w:widowControl w:val="0"/>
        <w:shd w:val="clear" w:color="auto" w:fill="FFFFFF"/>
        <w:tabs>
          <w:tab w:val="left" w:pos="1276"/>
          <w:tab w:val="left" w:pos="1701"/>
        </w:tabs>
        <w:autoSpaceDE w:val="0"/>
        <w:autoSpaceDN w:val="0"/>
        <w:adjustRightInd w:val="0"/>
        <w:ind w:firstLine="709"/>
        <w:contextualSpacing/>
        <w:jc w:val="both"/>
        <w:rPr>
          <w:color w:val="000000"/>
          <w:spacing w:val="-9"/>
          <w:sz w:val="28"/>
          <w:szCs w:val="28"/>
        </w:rPr>
      </w:pPr>
      <w:r w:rsidRPr="001B0884">
        <w:rPr>
          <w:color w:val="000000"/>
          <w:spacing w:val="-4"/>
          <w:sz w:val="28"/>
          <w:szCs w:val="28"/>
        </w:rPr>
        <w:t xml:space="preserve">5.2.1. невнесення Орендарем двох орендних </w:t>
      </w:r>
      <w:r w:rsidRPr="001B0884">
        <w:rPr>
          <w:color w:val="000000"/>
          <w:spacing w:val="-5"/>
          <w:sz w:val="28"/>
          <w:szCs w:val="28"/>
        </w:rPr>
        <w:t>платежів підряд;</w:t>
      </w:r>
    </w:p>
    <w:p w:rsidR="001B0884" w:rsidRPr="001B0884" w:rsidRDefault="001B0884" w:rsidP="001B0884">
      <w:pPr>
        <w:widowControl w:val="0"/>
        <w:shd w:val="clear" w:color="auto" w:fill="FFFFFF"/>
        <w:tabs>
          <w:tab w:val="left" w:pos="1276"/>
          <w:tab w:val="left" w:pos="1701"/>
        </w:tabs>
        <w:autoSpaceDE w:val="0"/>
        <w:autoSpaceDN w:val="0"/>
        <w:adjustRightInd w:val="0"/>
        <w:ind w:firstLine="709"/>
        <w:contextualSpacing/>
        <w:jc w:val="both"/>
        <w:rPr>
          <w:color w:val="000000"/>
          <w:spacing w:val="-9"/>
          <w:sz w:val="28"/>
          <w:szCs w:val="28"/>
        </w:rPr>
      </w:pPr>
      <w:r w:rsidRPr="001B0884">
        <w:rPr>
          <w:color w:val="000000"/>
          <w:spacing w:val="-5"/>
          <w:sz w:val="28"/>
          <w:szCs w:val="28"/>
        </w:rPr>
        <w:t>5.2.2. погіршення стану орендованого майна;</w:t>
      </w:r>
    </w:p>
    <w:p w:rsidR="001B0884" w:rsidRPr="001B0884" w:rsidRDefault="001B0884" w:rsidP="001B0884">
      <w:pPr>
        <w:widowControl w:val="0"/>
        <w:shd w:val="clear" w:color="auto" w:fill="FFFFFF"/>
        <w:tabs>
          <w:tab w:val="left" w:pos="1276"/>
          <w:tab w:val="left" w:pos="1701"/>
        </w:tabs>
        <w:autoSpaceDE w:val="0"/>
        <w:autoSpaceDN w:val="0"/>
        <w:adjustRightInd w:val="0"/>
        <w:ind w:firstLine="709"/>
        <w:contextualSpacing/>
        <w:jc w:val="both"/>
        <w:rPr>
          <w:color w:val="000000"/>
          <w:spacing w:val="-9"/>
          <w:sz w:val="28"/>
          <w:szCs w:val="28"/>
        </w:rPr>
      </w:pPr>
      <w:r w:rsidRPr="001B0884">
        <w:rPr>
          <w:color w:val="000000"/>
          <w:spacing w:val="-5"/>
          <w:sz w:val="28"/>
          <w:szCs w:val="28"/>
        </w:rPr>
        <w:t>5.2.3. невиконання умов договору згідно п.4.6-4.14;</w:t>
      </w:r>
    </w:p>
    <w:p w:rsidR="001B0884" w:rsidRPr="001B0884" w:rsidRDefault="001B0884" w:rsidP="001B0884">
      <w:pPr>
        <w:widowControl w:val="0"/>
        <w:shd w:val="clear" w:color="auto" w:fill="FFFFFF"/>
        <w:tabs>
          <w:tab w:val="left" w:pos="1276"/>
          <w:tab w:val="left" w:pos="1701"/>
        </w:tabs>
        <w:autoSpaceDE w:val="0"/>
        <w:autoSpaceDN w:val="0"/>
        <w:adjustRightInd w:val="0"/>
        <w:ind w:firstLine="709"/>
        <w:contextualSpacing/>
        <w:jc w:val="both"/>
        <w:rPr>
          <w:color w:val="000000"/>
          <w:spacing w:val="-9"/>
          <w:sz w:val="28"/>
          <w:szCs w:val="28"/>
        </w:rPr>
      </w:pPr>
      <w:r w:rsidRPr="001B0884">
        <w:rPr>
          <w:color w:val="000000"/>
          <w:spacing w:val="-5"/>
          <w:sz w:val="28"/>
          <w:szCs w:val="28"/>
        </w:rPr>
        <w:t xml:space="preserve">5.2.4. невиконання або неналежного </w:t>
      </w:r>
      <w:r w:rsidRPr="001B0884">
        <w:rPr>
          <w:color w:val="000000"/>
          <w:spacing w:val="-6"/>
          <w:sz w:val="28"/>
          <w:szCs w:val="28"/>
        </w:rPr>
        <w:t>виконання інших умов цього Договору.</w:t>
      </w:r>
    </w:p>
    <w:p w:rsidR="001B0884" w:rsidRPr="001B0884" w:rsidRDefault="001B0884" w:rsidP="001B0884">
      <w:pPr>
        <w:widowControl w:val="0"/>
        <w:numPr>
          <w:ilvl w:val="0"/>
          <w:numId w:val="3"/>
        </w:numPr>
        <w:shd w:val="clear" w:color="auto" w:fill="FFFFFF"/>
        <w:tabs>
          <w:tab w:val="left" w:pos="638"/>
        </w:tabs>
        <w:autoSpaceDE w:val="0"/>
        <w:autoSpaceDN w:val="0"/>
        <w:adjustRightInd w:val="0"/>
        <w:ind w:firstLine="709"/>
        <w:contextualSpacing/>
        <w:jc w:val="both"/>
        <w:rPr>
          <w:color w:val="000000"/>
          <w:spacing w:val="-8"/>
          <w:sz w:val="28"/>
          <w:szCs w:val="28"/>
        </w:rPr>
      </w:pPr>
      <w:r w:rsidRPr="001B0884">
        <w:rPr>
          <w:color w:val="000000"/>
          <w:sz w:val="28"/>
          <w:szCs w:val="28"/>
        </w:rPr>
        <w:lastRenderedPageBreak/>
        <w:t xml:space="preserve"> Орендодавець не відповідає за зобов'язаннями Орендаря.</w:t>
      </w:r>
    </w:p>
    <w:p w:rsidR="001B0884" w:rsidRPr="001B0884" w:rsidRDefault="001B0884" w:rsidP="001B0884">
      <w:pPr>
        <w:shd w:val="clear" w:color="auto" w:fill="FFFFFF"/>
        <w:tabs>
          <w:tab w:val="left" w:pos="638"/>
        </w:tabs>
        <w:ind w:firstLine="709"/>
        <w:contextualSpacing/>
        <w:jc w:val="both"/>
        <w:rPr>
          <w:i/>
          <w:iCs/>
          <w:color w:val="000000"/>
          <w:spacing w:val="5"/>
          <w:sz w:val="28"/>
          <w:szCs w:val="28"/>
        </w:rPr>
      </w:pPr>
      <w:r w:rsidRPr="001B0884">
        <w:rPr>
          <w:b/>
          <w:bCs/>
          <w:iCs/>
          <w:color w:val="000000"/>
          <w:spacing w:val="5"/>
          <w:sz w:val="28"/>
          <w:szCs w:val="28"/>
        </w:rPr>
        <w:t>Орендодавець зобов’язується</w:t>
      </w:r>
      <w:r w:rsidRPr="001B0884">
        <w:rPr>
          <w:i/>
          <w:iCs/>
          <w:color w:val="000000"/>
          <w:spacing w:val="5"/>
          <w:sz w:val="28"/>
          <w:szCs w:val="28"/>
        </w:rPr>
        <w:t>:</w:t>
      </w:r>
    </w:p>
    <w:p w:rsidR="001B0884" w:rsidRPr="001B0884" w:rsidRDefault="001B0884" w:rsidP="001B0884">
      <w:pPr>
        <w:shd w:val="clear" w:color="auto" w:fill="FFFFFF"/>
        <w:tabs>
          <w:tab w:val="left" w:pos="638"/>
        </w:tabs>
        <w:ind w:firstLine="709"/>
        <w:contextualSpacing/>
        <w:jc w:val="both"/>
        <w:rPr>
          <w:color w:val="000000"/>
          <w:spacing w:val="-10"/>
          <w:sz w:val="28"/>
          <w:szCs w:val="28"/>
        </w:rPr>
      </w:pPr>
      <w:r w:rsidRPr="001B0884">
        <w:rPr>
          <w:color w:val="000000"/>
          <w:spacing w:val="-6"/>
          <w:sz w:val="28"/>
          <w:szCs w:val="28"/>
        </w:rPr>
        <w:t>5.4. Передати орендоване майно після підписання Договору оренди згідно акта прийому-пере</w:t>
      </w:r>
      <w:r w:rsidRPr="001B0884">
        <w:rPr>
          <w:color w:val="000000"/>
          <w:spacing w:val="-4"/>
          <w:sz w:val="28"/>
          <w:szCs w:val="28"/>
        </w:rPr>
        <w:t>дачі об`єкта оренди, у якому вказується технічний стан приміщення та інженерного устаткування на момент здачі в оренду.</w:t>
      </w:r>
    </w:p>
    <w:p w:rsidR="001B0884" w:rsidRPr="001B0884" w:rsidRDefault="001B0884" w:rsidP="001B0884">
      <w:pPr>
        <w:widowControl w:val="0"/>
        <w:shd w:val="clear" w:color="auto" w:fill="FFFFFF"/>
        <w:tabs>
          <w:tab w:val="left" w:pos="638"/>
        </w:tabs>
        <w:autoSpaceDE w:val="0"/>
        <w:autoSpaceDN w:val="0"/>
        <w:adjustRightInd w:val="0"/>
        <w:ind w:firstLine="709"/>
        <w:contextualSpacing/>
        <w:jc w:val="both"/>
        <w:rPr>
          <w:color w:val="000000"/>
          <w:spacing w:val="-8"/>
          <w:sz w:val="28"/>
          <w:szCs w:val="28"/>
        </w:rPr>
      </w:pPr>
    </w:p>
    <w:p w:rsidR="001B0884" w:rsidRPr="001B0884" w:rsidRDefault="001B0884" w:rsidP="001B0884">
      <w:pPr>
        <w:widowControl w:val="0"/>
        <w:shd w:val="clear" w:color="auto" w:fill="FFFFFF"/>
        <w:autoSpaceDE w:val="0"/>
        <w:autoSpaceDN w:val="0"/>
        <w:adjustRightInd w:val="0"/>
        <w:ind w:firstLine="709"/>
        <w:contextualSpacing/>
        <w:jc w:val="center"/>
        <w:rPr>
          <w:b/>
          <w:bCs/>
          <w:color w:val="000000"/>
          <w:spacing w:val="-7"/>
          <w:sz w:val="28"/>
          <w:szCs w:val="28"/>
        </w:rPr>
      </w:pPr>
      <w:r w:rsidRPr="001B0884">
        <w:rPr>
          <w:b/>
          <w:bCs/>
          <w:color w:val="000000"/>
          <w:spacing w:val="-7"/>
          <w:sz w:val="28"/>
          <w:szCs w:val="28"/>
        </w:rPr>
        <w:t>6. ІНШІ УМОВИ</w:t>
      </w:r>
    </w:p>
    <w:p w:rsidR="001B0884" w:rsidRPr="001B0884" w:rsidRDefault="001B0884" w:rsidP="001B0884">
      <w:pPr>
        <w:widowControl w:val="0"/>
        <w:numPr>
          <w:ilvl w:val="0"/>
          <w:numId w:val="4"/>
        </w:numPr>
        <w:shd w:val="clear" w:color="auto" w:fill="FFFFFF"/>
        <w:tabs>
          <w:tab w:val="left" w:pos="653"/>
        </w:tabs>
        <w:autoSpaceDE w:val="0"/>
        <w:autoSpaceDN w:val="0"/>
        <w:adjustRightInd w:val="0"/>
        <w:ind w:firstLine="709"/>
        <w:contextualSpacing/>
        <w:jc w:val="both"/>
        <w:rPr>
          <w:color w:val="000000"/>
          <w:spacing w:val="-7"/>
          <w:sz w:val="28"/>
          <w:szCs w:val="28"/>
        </w:rPr>
      </w:pPr>
      <w:r w:rsidRPr="001B0884">
        <w:rPr>
          <w:color w:val="000000"/>
          <w:spacing w:val="-2"/>
          <w:sz w:val="28"/>
          <w:szCs w:val="28"/>
        </w:rPr>
        <w:t xml:space="preserve"> Реорганізація Орендодавця не є підставою для зміни умов або припинення цього Договору.</w:t>
      </w:r>
    </w:p>
    <w:p w:rsidR="001B0884" w:rsidRPr="001B0884" w:rsidRDefault="001B0884" w:rsidP="001B0884">
      <w:pPr>
        <w:widowControl w:val="0"/>
        <w:numPr>
          <w:ilvl w:val="0"/>
          <w:numId w:val="4"/>
        </w:numPr>
        <w:shd w:val="clear" w:color="auto" w:fill="FFFFFF"/>
        <w:tabs>
          <w:tab w:val="left" w:pos="653"/>
          <w:tab w:val="left" w:leader="dot" w:pos="9922"/>
        </w:tabs>
        <w:autoSpaceDE w:val="0"/>
        <w:autoSpaceDN w:val="0"/>
        <w:adjustRightInd w:val="0"/>
        <w:ind w:firstLine="709"/>
        <w:contextualSpacing/>
        <w:jc w:val="both"/>
        <w:rPr>
          <w:color w:val="000000"/>
          <w:spacing w:val="-7"/>
          <w:sz w:val="28"/>
          <w:szCs w:val="28"/>
        </w:rPr>
      </w:pPr>
      <w:r w:rsidRPr="001B0884">
        <w:rPr>
          <w:color w:val="000000"/>
          <w:spacing w:val="-3"/>
          <w:sz w:val="28"/>
          <w:szCs w:val="28"/>
        </w:rPr>
        <w:t xml:space="preserve"> У разі реорганізації Орендаря останній повинен на протязі 10 днів після дати реорганізації надати Орен</w:t>
      </w:r>
      <w:r w:rsidRPr="001B0884">
        <w:rPr>
          <w:color w:val="000000"/>
          <w:spacing w:val="-4"/>
          <w:sz w:val="28"/>
          <w:szCs w:val="28"/>
        </w:rPr>
        <w:t>додавцю документи, що підтверджують правонаступництво нової юридичної особи і письмову заяву про пере</w:t>
      </w:r>
      <w:r w:rsidRPr="001B0884">
        <w:rPr>
          <w:color w:val="000000"/>
          <w:spacing w:val="-3"/>
          <w:sz w:val="28"/>
          <w:szCs w:val="28"/>
        </w:rPr>
        <w:t>оформлення Договору оренди. Заборгованість із орендної плати переходить до правонаступника</w:t>
      </w:r>
      <w:r w:rsidRPr="001B0884">
        <w:rPr>
          <w:color w:val="000000"/>
          <w:sz w:val="28"/>
          <w:szCs w:val="28"/>
        </w:rPr>
        <w:t>.</w:t>
      </w:r>
    </w:p>
    <w:p w:rsidR="001B0884" w:rsidRPr="001B0884" w:rsidRDefault="001B0884" w:rsidP="001B0884">
      <w:pPr>
        <w:widowControl w:val="0"/>
        <w:numPr>
          <w:ilvl w:val="0"/>
          <w:numId w:val="4"/>
        </w:numPr>
        <w:shd w:val="clear" w:color="auto" w:fill="FFFFFF"/>
        <w:tabs>
          <w:tab w:val="left" w:pos="653"/>
        </w:tabs>
        <w:autoSpaceDE w:val="0"/>
        <w:autoSpaceDN w:val="0"/>
        <w:adjustRightInd w:val="0"/>
        <w:ind w:firstLine="709"/>
        <w:contextualSpacing/>
        <w:jc w:val="both"/>
        <w:rPr>
          <w:color w:val="000000"/>
          <w:spacing w:val="-7"/>
          <w:sz w:val="28"/>
          <w:szCs w:val="28"/>
        </w:rPr>
      </w:pPr>
      <w:r w:rsidRPr="001B0884">
        <w:rPr>
          <w:color w:val="000000"/>
          <w:spacing w:val="-2"/>
          <w:sz w:val="28"/>
          <w:szCs w:val="28"/>
        </w:rPr>
        <w:t xml:space="preserve"> Амортизаційні відрахування на орендоване майно залишаються в розпорядженні балансоутримувача і ви</w:t>
      </w:r>
      <w:r w:rsidRPr="001B0884">
        <w:rPr>
          <w:color w:val="000000"/>
          <w:spacing w:val="-3"/>
          <w:sz w:val="28"/>
          <w:szCs w:val="28"/>
        </w:rPr>
        <w:t>користовуються ним на повне відновлення орендованих основних фондів.</w:t>
      </w:r>
    </w:p>
    <w:p w:rsidR="001B0884" w:rsidRPr="001B0884" w:rsidRDefault="001B0884" w:rsidP="001B0884">
      <w:pPr>
        <w:shd w:val="clear" w:color="auto" w:fill="FFFFFF"/>
        <w:ind w:firstLine="709"/>
        <w:contextualSpacing/>
        <w:jc w:val="both"/>
        <w:rPr>
          <w:color w:val="000000"/>
          <w:spacing w:val="-9"/>
          <w:sz w:val="28"/>
          <w:szCs w:val="28"/>
        </w:rPr>
      </w:pPr>
    </w:p>
    <w:p w:rsidR="001B0884" w:rsidRPr="001B0884" w:rsidRDefault="001B0884" w:rsidP="001B0884">
      <w:pPr>
        <w:widowControl w:val="0"/>
        <w:shd w:val="clear" w:color="auto" w:fill="FFFFFF"/>
        <w:autoSpaceDE w:val="0"/>
        <w:autoSpaceDN w:val="0"/>
        <w:adjustRightInd w:val="0"/>
        <w:ind w:firstLine="709"/>
        <w:contextualSpacing/>
        <w:jc w:val="center"/>
        <w:rPr>
          <w:b/>
          <w:bCs/>
          <w:color w:val="000000"/>
          <w:spacing w:val="-9"/>
          <w:sz w:val="28"/>
          <w:szCs w:val="28"/>
        </w:rPr>
      </w:pPr>
      <w:r w:rsidRPr="001B0884">
        <w:rPr>
          <w:b/>
          <w:bCs/>
          <w:color w:val="000000"/>
          <w:spacing w:val="-9"/>
          <w:sz w:val="28"/>
          <w:szCs w:val="28"/>
        </w:rPr>
        <w:t>7. ВІДПОВІДАЛЬНІСТЬ СТОРІН</w:t>
      </w:r>
    </w:p>
    <w:p w:rsidR="001B0884" w:rsidRPr="001B0884" w:rsidRDefault="001B0884" w:rsidP="001B0884">
      <w:pPr>
        <w:widowControl w:val="0"/>
        <w:numPr>
          <w:ilvl w:val="0"/>
          <w:numId w:val="5"/>
        </w:numPr>
        <w:shd w:val="clear" w:color="auto" w:fill="FFFFFF"/>
        <w:tabs>
          <w:tab w:val="left" w:pos="653"/>
        </w:tabs>
        <w:autoSpaceDE w:val="0"/>
        <w:autoSpaceDN w:val="0"/>
        <w:adjustRightInd w:val="0"/>
        <w:ind w:firstLine="709"/>
        <w:contextualSpacing/>
        <w:jc w:val="both"/>
        <w:rPr>
          <w:color w:val="000000"/>
          <w:spacing w:val="-8"/>
          <w:sz w:val="28"/>
          <w:szCs w:val="28"/>
        </w:rPr>
      </w:pPr>
      <w:r w:rsidRPr="001B0884">
        <w:rPr>
          <w:color w:val="000000"/>
          <w:spacing w:val="-3"/>
          <w:sz w:val="28"/>
          <w:szCs w:val="28"/>
        </w:rPr>
        <w:t xml:space="preserve"> За невиконання або неналежне виконання зобов'язань згідно з Договором оренди сторони несуть відпо</w:t>
      </w:r>
      <w:r w:rsidRPr="001B0884">
        <w:rPr>
          <w:color w:val="000000"/>
          <w:spacing w:val="-1"/>
          <w:sz w:val="28"/>
          <w:szCs w:val="28"/>
        </w:rPr>
        <w:t>відальність, передбачену чинним законодавством України та цим Договором.</w:t>
      </w:r>
    </w:p>
    <w:p w:rsidR="001B0884" w:rsidRPr="001B0884" w:rsidRDefault="001B0884" w:rsidP="001B0884">
      <w:pPr>
        <w:widowControl w:val="0"/>
        <w:numPr>
          <w:ilvl w:val="0"/>
          <w:numId w:val="5"/>
        </w:numPr>
        <w:shd w:val="clear" w:color="auto" w:fill="FFFFFF"/>
        <w:tabs>
          <w:tab w:val="left" w:pos="653"/>
        </w:tabs>
        <w:autoSpaceDE w:val="0"/>
        <w:autoSpaceDN w:val="0"/>
        <w:adjustRightInd w:val="0"/>
        <w:ind w:firstLine="709"/>
        <w:contextualSpacing/>
        <w:jc w:val="both"/>
        <w:rPr>
          <w:color w:val="000000"/>
          <w:spacing w:val="-8"/>
          <w:sz w:val="28"/>
          <w:szCs w:val="28"/>
        </w:rPr>
      </w:pPr>
      <w:r w:rsidRPr="001B0884">
        <w:rPr>
          <w:color w:val="000000"/>
          <w:spacing w:val="2"/>
          <w:sz w:val="28"/>
          <w:szCs w:val="28"/>
        </w:rPr>
        <w:t xml:space="preserve"> За несвоєчасне або в неповному обсязі внесення орендної плати та сум за послуги по оформленню </w:t>
      </w:r>
      <w:r w:rsidRPr="001B0884">
        <w:rPr>
          <w:color w:val="000000"/>
          <w:spacing w:val="-4"/>
          <w:sz w:val="28"/>
          <w:szCs w:val="28"/>
        </w:rPr>
        <w:t xml:space="preserve">орендних відношень Орендар сплачує пеню в розмірі подвійної облікової ставки Національного банку України, </w:t>
      </w:r>
      <w:r w:rsidRPr="001B0884">
        <w:rPr>
          <w:color w:val="000000"/>
          <w:spacing w:val="-1"/>
          <w:sz w:val="28"/>
          <w:szCs w:val="28"/>
        </w:rPr>
        <w:t>що діяла у період, за який сплачується пеня за кожний день прострочення (включаючи день оплати).</w:t>
      </w:r>
    </w:p>
    <w:p w:rsidR="001B0884" w:rsidRPr="001B0884" w:rsidRDefault="001B0884" w:rsidP="001B0884">
      <w:pPr>
        <w:widowControl w:val="0"/>
        <w:numPr>
          <w:ilvl w:val="0"/>
          <w:numId w:val="5"/>
        </w:numPr>
        <w:shd w:val="clear" w:color="auto" w:fill="FFFFFF"/>
        <w:tabs>
          <w:tab w:val="left" w:pos="653"/>
        </w:tabs>
        <w:autoSpaceDE w:val="0"/>
        <w:autoSpaceDN w:val="0"/>
        <w:adjustRightInd w:val="0"/>
        <w:ind w:firstLine="709"/>
        <w:contextualSpacing/>
        <w:jc w:val="both"/>
        <w:rPr>
          <w:color w:val="000000"/>
          <w:spacing w:val="-7"/>
          <w:sz w:val="28"/>
          <w:szCs w:val="28"/>
        </w:rPr>
      </w:pPr>
      <w:r w:rsidRPr="001B0884">
        <w:rPr>
          <w:color w:val="000000"/>
          <w:sz w:val="28"/>
          <w:szCs w:val="28"/>
        </w:rPr>
        <w:t xml:space="preserve"> Якщо орендоване майно в результаті дій Орендаря або неприйняття ним необхідних, </w:t>
      </w:r>
      <w:r w:rsidRPr="001B0884">
        <w:rPr>
          <w:color w:val="000000"/>
          <w:spacing w:val="-2"/>
          <w:sz w:val="28"/>
          <w:szCs w:val="28"/>
        </w:rPr>
        <w:t xml:space="preserve">достатніх та своєчасних заходів, дійде до аварійного стану, Орендар відновлює його своїми силами, за рахунок </w:t>
      </w:r>
      <w:r w:rsidRPr="001B0884">
        <w:rPr>
          <w:color w:val="000000"/>
          <w:spacing w:val="-3"/>
          <w:sz w:val="28"/>
          <w:szCs w:val="28"/>
        </w:rPr>
        <w:t>своїх коштів або повністю відшкодовує збитки, які поніс Орендодавець.</w:t>
      </w:r>
    </w:p>
    <w:p w:rsidR="001B0884" w:rsidRPr="001B0884" w:rsidRDefault="001B0884" w:rsidP="001B0884">
      <w:pPr>
        <w:widowControl w:val="0"/>
        <w:numPr>
          <w:ilvl w:val="0"/>
          <w:numId w:val="5"/>
        </w:numPr>
        <w:shd w:val="clear" w:color="auto" w:fill="FFFFFF"/>
        <w:tabs>
          <w:tab w:val="left" w:pos="653"/>
        </w:tabs>
        <w:autoSpaceDE w:val="0"/>
        <w:autoSpaceDN w:val="0"/>
        <w:adjustRightInd w:val="0"/>
        <w:ind w:firstLine="709"/>
        <w:contextualSpacing/>
        <w:jc w:val="both"/>
        <w:rPr>
          <w:color w:val="000000"/>
          <w:spacing w:val="-7"/>
          <w:sz w:val="28"/>
          <w:szCs w:val="28"/>
        </w:rPr>
      </w:pPr>
      <w:r w:rsidRPr="001B0884">
        <w:rPr>
          <w:color w:val="000000"/>
          <w:spacing w:val="2"/>
          <w:sz w:val="28"/>
          <w:szCs w:val="28"/>
        </w:rPr>
        <w:t xml:space="preserve"> Орендодавець зобов'язується в разі аварії, яка сталася не з вини Орендаря, провести всі необхідні </w:t>
      </w:r>
      <w:r w:rsidRPr="001B0884">
        <w:rPr>
          <w:color w:val="000000"/>
          <w:spacing w:val="-5"/>
          <w:sz w:val="28"/>
          <w:szCs w:val="28"/>
        </w:rPr>
        <w:t>заходи з усунення її наслідків.</w:t>
      </w:r>
    </w:p>
    <w:p w:rsidR="001B0884" w:rsidRPr="001B0884" w:rsidRDefault="001B0884" w:rsidP="001B0884">
      <w:pPr>
        <w:widowControl w:val="0"/>
        <w:numPr>
          <w:ilvl w:val="0"/>
          <w:numId w:val="5"/>
        </w:numPr>
        <w:shd w:val="clear" w:color="auto" w:fill="FFFFFF"/>
        <w:tabs>
          <w:tab w:val="left" w:pos="653"/>
        </w:tabs>
        <w:autoSpaceDE w:val="0"/>
        <w:autoSpaceDN w:val="0"/>
        <w:adjustRightInd w:val="0"/>
        <w:ind w:firstLine="709"/>
        <w:contextualSpacing/>
        <w:jc w:val="both"/>
        <w:rPr>
          <w:color w:val="000000"/>
          <w:spacing w:val="-5"/>
          <w:sz w:val="28"/>
          <w:szCs w:val="28"/>
        </w:rPr>
      </w:pPr>
      <w:r w:rsidRPr="001B0884">
        <w:rPr>
          <w:color w:val="000000"/>
          <w:sz w:val="28"/>
          <w:szCs w:val="28"/>
        </w:rPr>
        <w:t xml:space="preserve"> У разі невиконання обов’язків за Договором,внаслідок чого Орендодавцю буде надана шкода з вини </w:t>
      </w:r>
      <w:r w:rsidRPr="001B0884">
        <w:rPr>
          <w:color w:val="000000"/>
          <w:spacing w:val="-3"/>
          <w:sz w:val="28"/>
          <w:szCs w:val="28"/>
        </w:rPr>
        <w:t>Орендаря, останній відшкодовує повну суму нанесеного збитку.</w:t>
      </w:r>
    </w:p>
    <w:p w:rsidR="001B0884" w:rsidRPr="001B0884" w:rsidRDefault="001B0884" w:rsidP="001B0884">
      <w:pPr>
        <w:widowControl w:val="0"/>
        <w:numPr>
          <w:ilvl w:val="0"/>
          <w:numId w:val="5"/>
        </w:numPr>
        <w:shd w:val="clear" w:color="auto" w:fill="FFFFFF"/>
        <w:tabs>
          <w:tab w:val="left" w:pos="653"/>
        </w:tabs>
        <w:autoSpaceDE w:val="0"/>
        <w:autoSpaceDN w:val="0"/>
        <w:adjustRightInd w:val="0"/>
        <w:ind w:firstLine="709"/>
        <w:contextualSpacing/>
        <w:jc w:val="both"/>
        <w:rPr>
          <w:color w:val="000000"/>
          <w:spacing w:val="-8"/>
          <w:sz w:val="28"/>
          <w:szCs w:val="28"/>
        </w:rPr>
      </w:pPr>
      <w:r w:rsidRPr="001B0884">
        <w:rPr>
          <w:color w:val="000000"/>
          <w:spacing w:val="-4"/>
          <w:sz w:val="28"/>
          <w:szCs w:val="28"/>
        </w:rPr>
        <w:t xml:space="preserve"> Спори, що виникають у ході виконання Договору оренди, вирішуються за згодою сторін. Якщо згоди не </w:t>
      </w:r>
      <w:r w:rsidRPr="001B0884">
        <w:rPr>
          <w:color w:val="000000"/>
          <w:spacing w:val="-1"/>
          <w:sz w:val="28"/>
          <w:szCs w:val="28"/>
        </w:rPr>
        <w:t>буде досягнуто, спір передається на розгляд до господарського суду (суду).</w:t>
      </w:r>
    </w:p>
    <w:p w:rsidR="001B0884" w:rsidRPr="001B0884" w:rsidRDefault="001B0884" w:rsidP="001B0884">
      <w:pPr>
        <w:shd w:val="clear" w:color="auto" w:fill="FFFFFF"/>
        <w:ind w:firstLine="709"/>
        <w:contextualSpacing/>
        <w:jc w:val="both"/>
        <w:rPr>
          <w:b/>
          <w:bCs/>
          <w:color w:val="000000"/>
          <w:spacing w:val="-7"/>
          <w:sz w:val="28"/>
          <w:szCs w:val="28"/>
        </w:rPr>
      </w:pPr>
      <w:r w:rsidRPr="001B0884">
        <w:rPr>
          <w:b/>
          <w:bCs/>
          <w:color w:val="000000"/>
          <w:spacing w:val="-7"/>
          <w:sz w:val="28"/>
          <w:szCs w:val="28"/>
        </w:rPr>
        <w:t>8. СТРОК ДІЇ ТА УМОВИ ЗМІНИ, РОЗІРВАННЯ ДОГОВОРУ</w:t>
      </w:r>
    </w:p>
    <w:p w:rsidR="001B0884" w:rsidRPr="001B0884" w:rsidRDefault="001B0884" w:rsidP="001B0884">
      <w:pPr>
        <w:shd w:val="clear" w:color="auto" w:fill="FFFFFF"/>
        <w:tabs>
          <w:tab w:val="left" w:pos="638"/>
        </w:tabs>
        <w:ind w:firstLine="709"/>
        <w:contextualSpacing/>
        <w:jc w:val="both"/>
        <w:rPr>
          <w:sz w:val="28"/>
          <w:szCs w:val="28"/>
        </w:rPr>
      </w:pPr>
      <w:r w:rsidRPr="001B0884">
        <w:rPr>
          <w:color w:val="000000"/>
          <w:spacing w:val="-7"/>
          <w:sz w:val="28"/>
          <w:szCs w:val="28"/>
        </w:rPr>
        <w:t xml:space="preserve">8.1. </w:t>
      </w:r>
      <w:r w:rsidRPr="001B0884">
        <w:rPr>
          <w:color w:val="000000"/>
          <w:sz w:val="28"/>
          <w:szCs w:val="28"/>
        </w:rPr>
        <w:t>Цей Договір укладений строком на ________________________</w:t>
      </w:r>
    </w:p>
    <w:p w:rsidR="001B0884" w:rsidRPr="001B0884" w:rsidRDefault="001B0884" w:rsidP="001B0884">
      <w:pPr>
        <w:shd w:val="clear" w:color="auto" w:fill="FFFFFF"/>
        <w:tabs>
          <w:tab w:val="left" w:leader="underscore" w:pos="3288"/>
          <w:tab w:val="left" w:leader="underscore" w:pos="3835"/>
          <w:tab w:val="left" w:pos="4962"/>
          <w:tab w:val="left" w:leader="underscore" w:pos="6096"/>
          <w:tab w:val="left" w:leader="underscore" w:pos="8222"/>
        </w:tabs>
        <w:ind w:firstLine="709"/>
        <w:contextualSpacing/>
        <w:jc w:val="both"/>
        <w:rPr>
          <w:sz w:val="28"/>
          <w:szCs w:val="28"/>
        </w:rPr>
      </w:pPr>
      <w:r w:rsidRPr="001B0884">
        <w:rPr>
          <w:color w:val="000000"/>
          <w:spacing w:val="10"/>
          <w:sz w:val="28"/>
          <w:szCs w:val="28"/>
        </w:rPr>
        <w:t>з «____»</w:t>
      </w:r>
      <w:r w:rsidRPr="001B0884">
        <w:rPr>
          <w:color w:val="000000"/>
          <w:sz w:val="28"/>
          <w:szCs w:val="28"/>
        </w:rPr>
        <w:tab/>
      </w:r>
      <w:r w:rsidRPr="001B0884">
        <w:rPr>
          <w:color w:val="000000"/>
          <w:spacing w:val="-5"/>
          <w:sz w:val="28"/>
          <w:szCs w:val="28"/>
        </w:rPr>
        <w:t>20___</w:t>
      </w:r>
      <w:r w:rsidRPr="001B0884">
        <w:rPr>
          <w:color w:val="000000"/>
          <w:spacing w:val="-7"/>
          <w:sz w:val="28"/>
          <w:szCs w:val="28"/>
        </w:rPr>
        <w:t>р.</w:t>
      </w:r>
      <w:r w:rsidRPr="001B0884">
        <w:rPr>
          <w:color w:val="000000"/>
          <w:sz w:val="28"/>
          <w:szCs w:val="28"/>
        </w:rPr>
        <w:tab/>
      </w:r>
      <w:r w:rsidRPr="001B0884">
        <w:rPr>
          <w:color w:val="000000"/>
          <w:spacing w:val="1"/>
          <w:sz w:val="28"/>
          <w:szCs w:val="28"/>
        </w:rPr>
        <w:t>до «</w:t>
      </w:r>
      <w:r w:rsidRPr="001B0884">
        <w:rPr>
          <w:color w:val="000000"/>
          <w:sz w:val="28"/>
          <w:szCs w:val="28"/>
        </w:rPr>
        <w:tab/>
        <w:t>»</w:t>
      </w:r>
      <w:r w:rsidRPr="001B0884">
        <w:rPr>
          <w:color w:val="000000"/>
          <w:sz w:val="28"/>
          <w:szCs w:val="28"/>
        </w:rPr>
        <w:tab/>
      </w:r>
      <w:r w:rsidRPr="001B0884">
        <w:rPr>
          <w:color w:val="000000"/>
          <w:spacing w:val="3"/>
          <w:sz w:val="28"/>
          <w:szCs w:val="28"/>
        </w:rPr>
        <w:t>20___р.</w:t>
      </w:r>
    </w:p>
    <w:p w:rsidR="001B0884" w:rsidRPr="001B0884" w:rsidRDefault="001B0884" w:rsidP="001B0884">
      <w:pPr>
        <w:widowControl w:val="0"/>
        <w:shd w:val="clear" w:color="auto" w:fill="FFFFFF"/>
        <w:tabs>
          <w:tab w:val="left" w:pos="638"/>
        </w:tabs>
        <w:autoSpaceDE w:val="0"/>
        <w:autoSpaceDN w:val="0"/>
        <w:adjustRightInd w:val="0"/>
        <w:ind w:firstLine="709"/>
        <w:contextualSpacing/>
        <w:jc w:val="both"/>
        <w:rPr>
          <w:color w:val="000000"/>
          <w:spacing w:val="-7"/>
          <w:sz w:val="28"/>
          <w:szCs w:val="28"/>
        </w:rPr>
      </w:pPr>
      <w:r w:rsidRPr="001B0884">
        <w:rPr>
          <w:color w:val="000000"/>
          <w:spacing w:val="-4"/>
          <w:sz w:val="28"/>
          <w:szCs w:val="28"/>
        </w:rPr>
        <w:t>8.2. Умови Договору зберігають силу протягом дії Договору та у випадках, коли після його укладення, зако</w:t>
      </w:r>
      <w:r w:rsidRPr="001B0884">
        <w:rPr>
          <w:color w:val="000000"/>
          <w:spacing w:val="-1"/>
          <w:sz w:val="28"/>
          <w:szCs w:val="28"/>
        </w:rPr>
        <w:t>нодавством встановлено правила, що погіршують становище Орендаря.</w:t>
      </w:r>
    </w:p>
    <w:p w:rsidR="001B0884" w:rsidRPr="001B0884" w:rsidRDefault="001B0884" w:rsidP="001B0884">
      <w:pPr>
        <w:widowControl w:val="0"/>
        <w:shd w:val="clear" w:color="auto" w:fill="FFFFFF"/>
        <w:tabs>
          <w:tab w:val="left" w:pos="638"/>
          <w:tab w:val="left" w:pos="8986"/>
        </w:tabs>
        <w:autoSpaceDE w:val="0"/>
        <w:autoSpaceDN w:val="0"/>
        <w:adjustRightInd w:val="0"/>
        <w:ind w:firstLine="709"/>
        <w:contextualSpacing/>
        <w:jc w:val="both"/>
        <w:rPr>
          <w:color w:val="000000"/>
          <w:spacing w:val="-7"/>
          <w:sz w:val="28"/>
          <w:szCs w:val="28"/>
        </w:rPr>
      </w:pPr>
      <w:r w:rsidRPr="001B0884">
        <w:rPr>
          <w:color w:val="000000"/>
          <w:spacing w:val="-1"/>
          <w:sz w:val="28"/>
          <w:szCs w:val="28"/>
        </w:rPr>
        <w:t xml:space="preserve">8.3. Зміна або розірвання Договору можуть відбуватися за погодженням </w:t>
      </w:r>
      <w:r w:rsidRPr="001B0884">
        <w:rPr>
          <w:color w:val="000000"/>
          <w:spacing w:val="-1"/>
          <w:sz w:val="28"/>
          <w:szCs w:val="28"/>
        </w:rPr>
        <w:lastRenderedPageBreak/>
        <w:t>сторін.</w:t>
      </w:r>
    </w:p>
    <w:p w:rsidR="001B0884" w:rsidRPr="001B0884" w:rsidRDefault="001B0884" w:rsidP="001B0884">
      <w:pPr>
        <w:widowControl w:val="0"/>
        <w:shd w:val="clear" w:color="auto" w:fill="FFFFFF"/>
        <w:tabs>
          <w:tab w:val="left" w:pos="638"/>
        </w:tabs>
        <w:autoSpaceDE w:val="0"/>
        <w:autoSpaceDN w:val="0"/>
        <w:adjustRightInd w:val="0"/>
        <w:ind w:firstLine="709"/>
        <w:contextualSpacing/>
        <w:jc w:val="both"/>
        <w:rPr>
          <w:color w:val="000000"/>
          <w:spacing w:val="-8"/>
          <w:sz w:val="28"/>
          <w:szCs w:val="28"/>
        </w:rPr>
      </w:pPr>
      <w:r w:rsidRPr="001B0884">
        <w:rPr>
          <w:color w:val="000000"/>
          <w:spacing w:val="-3"/>
          <w:sz w:val="28"/>
          <w:szCs w:val="28"/>
        </w:rPr>
        <w:t xml:space="preserve">8.4. Зміни та доповнення, що вносяться, розглядаються сторонами протягом одного місяця і оформляються </w:t>
      </w:r>
      <w:r w:rsidRPr="001B0884">
        <w:rPr>
          <w:color w:val="000000"/>
          <w:sz w:val="28"/>
          <w:szCs w:val="28"/>
        </w:rPr>
        <w:t xml:space="preserve">додатковими угодами, які є невід’ємними частинами цього Договору. Одностороння відмова від виконання </w:t>
      </w:r>
      <w:r w:rsidRPr="001B0884">
        <w:rPr>
          <w:color w:val="000000"/>
          <w:spacing w:val="-1"/>
          <w:sz w:val="28"/>
          <w:szCs w:val="28"/>
        </w:rPr>
        <w:t>Договору та внесених до нього змін не допускається.</w:t>
      </w:r>
    </w:p>
    <w:p w:rsidR="001B0884" w:rsidRPr="001B0884" w:rsidRDefault="001B0884" w:rsidP="001B0884">
      <w:pPr>
        <w:widowControl w:val="0"/>
        <w:shd w:val="clear" w:color="auto" w:fill="FFFFFF"/>
        <w:tabs>
          <w:tab w:val="left" w:pos="638"/>
        </w:tabs>
        <w:autoSpaceDE w:val="0"/>
        <w:autoSpaceDN w:val="0"/>
        <w:adjustRightInd w:val="0"/>
        <w:ind w:firstLine="709"/>
        <w:contextualSpacing/>
        <w:jc w:val="both"/>
        <w:rPr>
          <w:color w:val="000000"/>
          <w:spacing w:val="-7"/>
          <w:sz w:val="28"/>
          <w:szCs w:val="28"/>
        </w:rPr>
      </w:pPr>
      <w:r w:rsidRPr="001B0884">
        <w:rPr>
          <w:color w:val="000000"/>
          <w:spacing w:val="-2"/>
          <w:sz w:val="28"/>
          <w:szCs w:val="28"/>
        </w:rPr>
        <w:t xml:space="preserve">8.5. Договір може бути розірваний на вимогу однієї із сторін за рішенням суду у випадках, </w:t>
      </w:r>
      <w:r w:rsidRPr="001B0884">
        <w:rPr>
          <w:color w:val="000000"/>
          <w:spacing w:val="-1"/>
          <w:sz w:val="28"/>
          <w:szCs w:val="28"/>
        </w:rPr>
        <w:t>передбачених чинним законодавством та цим Договором.</w:t>
      </w:r>
    </w:p>
    <w:p w:rsidR="001B0884" w:rsidRPr="001B0884" w:rsidRDefault="001B0884" w:rsidP="001B0884">
      <w:pPr>
        <w:widowControl w:val="0"/>
        <w:shd w:val="clear" w:color="auto" w:fill="FFFFFF"/>
        <w:tabs>
          <w:tab w:val="left" w:pos="638"/>
        </w:tabs>
        <w:autoSpaceDE w:val="0"/>
        <w:autoSpaceDN w:val="0"/>
        <w:adjustRightInd w:val="0"/>
        <w:ind w:firstLine="709"/>
        <w:contextualSpacing/>
        <w:jc w:val="both"/>
        <w:rPr>
          <w:color w:val="000000"/>
          <w:spacing w:val="-9"/>
          <w:sz w:val="28"/>
          <w:szCs w:val="28"/>
          <w:u w:val="single"/>
        </w:rPr>
      </w:pPr>
      <w:r w:rsidRPr="001B0884">
        <w:rPr>
          <w:color w:val="000000"/>
          <w:spacing w:val="-6"/>
          <w:sz w:val="28"/>
          <w:szCs w:val="28"/>
        </w:rPr>
        <w:t>8.6. У разі розірвання Договору, поліпшення орендованого майна, здійснені Орен</w:t>
      </w:r>
      <w:r w:rsidRPr="001B0884">
        <w:rPr>
          <w:color w:val="000000"/>
          <w:spacing w:val="1"/>
          <w:sz w:val="28"/>
          <w:szCs w:val="28"/>
        </w:rPr>
        <w:t>дарем за рахунок власних коштів з дозволу Орендодавця, які можна відокремити без завдання шкоди при</w:t>
      </w:r>
      <w:r w:rsidRPr="001B0884">
        <w:rPr>
          <w:color w:val="000000"/>
          <w:spacing w:val="-2"/>
          <w:sz w:val="28"/>
          <w:szCs w:val="28"/>
        </w:rPr>
        <w:t>міщенню, можуть бути вилучені Орендарем</w:t>
      </w:r>
      <w:r w:rsidRPr="001B0884">
        <w:rPr>
          <w:color w:val="000000"/>
          <w:spacing w:val="-2"/>
          <w:sz w:val="28"/>
          <w:szCs w:val="28"/>
          <w:u w:val="single"/>
        </w:rPr>
        <w:t>.</w:t>
      </w:r>
    </w:p>
    <w:p w:rsidR="001B0884" w:rsidRPr="001B0884" w:rsidRDefault="001B0884" w:rsidP="001B0884">
      <w:pPr>
        <w:widowControl w:val="0"/>
        <w:shd w:val="clear" w:color="auto" w:fill="FFFFFF"/>
        <w:tabs>
          <w:tab w:val="left" w:pos="638"/>
        </w:tabs>
        <w:autoSpaceDE w:val="0"/>
        <w:autoSpaceDN w:val="0"/>
        <w:adjustRightInd w:val="0"/>
        <w:ind w:firstLine="709"/>
        <w:contextualSpacing/>
        <w:jc w:val="both"/>
        <w:rPr>
          <w:color w:val="000000"/>
          <w:spacing w:val="-9"/>
          <w:sz w:val="28"/>
          <w:szCs w:val="28"/>
        </w:rPr>
      </w:pPr>
      <w:r w:rsidRPr="001B0884">
        <w:rPr>
          <w:color w:val="000000"/>
          <w:spacing w:val="8"/>
          <w:sz w:val="28"/>
          <w:szCs w:val="28"/>
        </w:rPr>
        <w:t xml:space="preserve">8.7. У випадку форс-мажорних обставин (стихійне лихо, введення особливого режиму та інше), а </w:t>
      </w:r>
      <w:r w:rsidRPr="001B0884">
        <w:rPr>
          <w:color w:val="000000"/>
          <w:spacing w:val="1"/>
          <w:sz w:val="28"/>
          <w:szCs w:val="28"/>
        </w:rPr>
        <w:t>також виникнення соціально-суспільної необхідності щодо об’єкта оренди (капітальний ремонт, реконструк</w:t>
      </w:r>
      <w:r w:rsidRPr="001B0884">
        <w:rPr>
          <w:color w:val="000000"/>
          <w:spacing w:val="4"/>
          <w:sz w:val="28"/>
          <w:szCs w:val="28"/>
        </w:rPr>
        <w:t xml:space="preserve">ція будови і т.п.), викликаної потребами Широківської сільської ради, орендоване Орендарем майно </w:t>
      </w:r>
      <w:r w:rsidRPr="001B0884">
        <w:rPr>
          <w:color w:val="000000"/>
          <w:spacing w:val="5"/>
          <w:sz w:val="28"/>
          <w:szCs w:val="28"/>
        </w:rPr>
        <w:t>вилучається Орендодавцем за рішенням власника майна або уповноваженого ним органу.</w:t>
      </w:r>
    </w:p>
    <w:p w:rsidR="001B0884" w:rsidRPr="001B0884" w:rsidRDefault="001B0884" w:rsidP="001B0884">
      <w:pPr>
        <w:widowControl w:val="0"/>
        <w:shd w:val="clear" w:color="auto" w:fill="FFFFFF"/>
        <w:tabs>
          <w:tab w:val="left" w:pos="638"/>
        </w:tabs>
        <w:autoSpaceDE w:val="0"/>
        <w:autoSpaceDN w:val="0"/>
        <w:adjustRightInd w:val="0"/>
        <w:ind w:firstLine="709"/>
        <w:contextualSpacing/>
        <w:jc w:val="both"/>
        <w:rPr>
          <w:color w:val="000000"/>
          <w:spacing w:val="-5"/>
          <w:sz w:val="28"/>
          <w:szCs w:val="28"/>
        </w:rPr>
      </w:pPr>
      <w:r w:rsidRPr="001B0884">
        <w:rPr>
          <w:color w:val="000000"/>
          <w:spacing w:val="-2"/>
          <w:sz w:val="28"/>
          <w:szCs w:val="28"/>
        </w:rPr>
        <w:t xml:space="preserve">8.8. У разі відсутності заяви однієї із сторін про припинення або зміну Договору протягом 30-ти днів після </w:t>
      </w:r>
      <w:r w:rsidRPr="001B0884">
        <w:rPr>
          <w:color w:val="000000"/>
          <w:spacing w:val="-1"/>
          <w:sz w:val="28"/>
          <w:szCs w:val="28"/>
        </w:rPr>
        <w:t>закінчення його строку, Договір вважається продовженим на той же термін і на тих же умовах.</w:t>
      </w:r>
    </w:p>
    <w:p w:rsidR="001B0884" w:rsidRPr="001B0884" w:rsidRDefault="001B0884" w:rsidP="001B0884">
      <w:pPr>
        <w:widowControl w:val="0"/>
        <w:shd w:val="clear" w:color="auto" w:fill="FFFFFF"/>
        <w:tabs>
          <w:tab w:val="left" w:pos="638"/>
        </w:tabs>
        <w:autoSpaceDE w:val="0"/>
        <w:autoSpaceDN w:val="0"/>
        <w:adjustRightInd w:val="0"/>
        <w:ind w:firstLine="709"/>
        <w:contextualSpacing/>
        <w:jc w:val="both"/>
        <w:rPr>
          <w:color w:val="000000"/>
          <w:spacing w:val="-8"/>
          <w:sz w:val="28"/>
          <w:szCs w:val="28"/>
        </w:rPr>
      </w:pPr>
      <w:r w:rsidRPr="001B0884">
        <w:rPr>
          <w:color w:val="000000"/>
          <w:spacing w:val="-3"/>
          <w:sz w:val="28"/>
          <w:szCs w:val="28"/>
        </w:rPr>
        <w:t>8.9. Дія Договору оренди припиняється внаслідок:</w:t>
      </w:r>
    </w:p>
    <w:p w:rsidR="001B0884" w:rsidRPr="001B0884" w:rsidRDefault="001B0884" w:rsidP="001B0884">
      <w:pPr>
        <w:widowControl w:val="0"/>
        <w:shd w:val="clear" w:color="auto" w:fill="FFFFFF"/>
        <w:autoSpaceDE w:val="0"/>
        <w:autoSpaceDN w:val="0"/>
        <w:adjustRightInd w:val="0"/>
        <w:ind w:firstLine="709"/>
        <w:contextualSpacing/>
        <w:jc w:val="both"/>
        <w:rPr>
          <w:color w:val="000000"/>
          <w:sz w:val="28"/>
          <w:szCs w:val="28"/>
        </w:rPr>
      </w:pPr>
      <w:r w:rsidRPr="001B0884">
        <w:rPr>
          <w:color w:val="000000"/>
          <w:spacing w:val="-3"/>
          <w:sz w:val="28"/>
          <w:szCs w:val="28"/>
        </w:rPr>
        <w:t>– закінчення строку, на який його було укладено;</w:t>
      </w:r>
    </w:p>
    <w:p w:rsidR="001B0884" w:rsidRPr="001B0884" w:rsidRDefault="001B0884" w:rsidP="001B0884">
      <w:pPr>
        <w:widowControl w:val="0"/>
        <w:shd w:val="clear" w:color="auto" w:fill="FFFFFF"/>
        <w:autoSpaceDE w:val="0"/>
        <w:autoSpaceDN w:val="0"/>
        <w:adjustRightInd w:val="0"/>
        <w:ind w:firstLine="709"/>
        <w:contextualSpacing/>
        <w:jc w:val="both"/>
        <w:rPr>
          <w:color w:val="000000"/>
          <w:sz w:val="28"/>
          <w:szCs w:val="28"/>
        </w:rPr>
      </w:pPr>
      <w:r w:rsidRPr="001B0884">
        <w:rPr>
          <w:color w:val="000000"/>
          <w:sz w:val="28"/>
          <w:szCs w:val="28"/>
        </w:rPr>
        <w:t>– приватизації об’єкта оренди (за участю Орендаря);</w:t>
      </w:r>
    </w:p>
    <w:p w:rsidR="001B0884" w:rsidRPr="001B0884" w:rsidRDefault="001B0884" w:rsidP="001B0884">
      <w:pPr>
        <w:widowControl w:val="0"/>
        <w:shd w:val="clear" w:color="auto" w:fill="FFFFFF"/>
        <w:autoSpaceDE w:val="0"/>
        <w:autoSpaceDN w:val="0"/>
        <w:adjustRightInd w:val="0"/>
        <w:ind w:firstLine="709"/>
        <w:contextualSpacing/>
        <w:jc w:val="both"/>
        <w:rPr>
          <w:sz w:val="28"/>
          <w:szCs w:val="28"/>
        </w:rPr>
      </w:pPr>
      <w:r w:rsidRPr="001B0884">
        <w:rPr>
          <w:color w:val="000000"/>
          <w:spacing w:val="2"/>
          <w:sz w:val="28"/>
          <w:szCs w:val="28"/>
        </w:rPr>
        <w:t>– загибелі об’єкта оренди;</w:t>
      </w:r>
    </w:p>
    <w:p w:rsidR="001B0884" w:rsidRPr="001B0884" w:rsidRDefault="001B0884" w:rsidP="001B0884">
      <w:pPr>
        <w:widowControl w:val="0"/>
        <w:shd w:val="clear" w:color="auto" w:fill="FFFFFF"/>
        <w:autoSpaceDE w:val="0"/>
        <w:autoSpaceDN w:val="0"/>
        <w:adjustRightInd w:val="0"/>
        <w:ind w:firstLine="709"/>
        <w:contextualSpacing/>
        <w:jc w:val="both"/>
        <w:rPr>
          <w:sz w:val="28"/>
          <w:szCs w:val="28"/>
        </w:rPr>
      </w:pPr>
      <w:r w:rsidRPr="001B0884">
        <w:rPr>
          <w:color w:val="000000"/>
          <w:spacing w:val="-1"/>
          <w:sz w:val="28"/>
          <w:szCs w:val="28"/>
        </w:rPr>
        <w:t>– достроково за згодою сторін або за рішенням суду;</w:t>
      </w:r>
    </w:p>
    <w:p w:rsidR="001B0884" w:rsidRPr="001B0884" w:rsidRDefault="001B0884" w:rsidP="001B0884">
      <w:pPr>
        <w:widowControl w:val="0"/>
        <w:shd w:val="clear" w:color="auto" w:fill="FFFFFF"/>
        <w:autoSpaceDE w:val="0"/>
        <w:autoSpaceDN w:val="0"/>
        <w:adjustRightInd w:val="0"/>
        <w:ind w:firstLine="709"/>
        <w:contextualSpacing/>
        <w:jc w:val="both"/>
        <w:rPr>
          <w:sz w:val="28"/>
          <w:szCs w:val="28"/>
        </w:rPr>
      </w:pPr>
      <w:r w:rsidRPr="001B0884">
        <w:rPr>
          <w:color w:val="000000"/>
          <w:spacing w:val="-1"/>
          <w:sz w:val="28"/>
          <w:szCs w:val="28"/>
        </w:rPr>
        <w:t>– достроково згідно розділу 5 цього Договору;</w:t>
      </w:r>
    </w:p>
    <w:p w:rsidR="001B0884" w:rsidRPr="001B0884" w:rsidRDefault="001B0884" w:rsidP="001B0884">
      <w:pPr>
        <w:widowControl w:val="0"/>
        <w:shd w:val="clear" w:color="auto" w:fill="FFFFFF"/>
        <w:autoSpaceDE w:val="0"/>
        <w:autoSpaceDN w:val="0"/>
        <w:adjustRightInd w:val="0"/>
        <w:ind w:firstLine="709"/>
        <w:contextualSpacing/>
        <w:jc w:val="both"/>
        <w:rPr>
          <w:color w:val="000000"/>
          <w:spacing w:val="3"/>
          <w:sz w:val="28"/>
          <w:szCs w:val="28"/>
        </w:rPr>
      </w:pPr>
      <w:r w:rsidRPr="001B0884">
        <w:rPr>
          <w:color w:val="000000"/>
          <w:spacing w:val="3"/>
          <w:sz w:val="28"/>
          <w:szCs w:val="28"/>
        </w:rPr>
        <w:t>– банкрутства Орендаря.</w:t>
      </w:r>
    </w:p>
    <w:p w:rsidR="001B0884" w:rsidRPr="001B0884" w:rsidRDefault="001B0884" w:rsidP="001B0884">
      <w:pPr>
        <w:widowControl w:val="0"/>
        <w:shd w:val="clear" w:color="auto" w:fill="FFFFFF"/>
        <w:autoSpaceDE w:val="0"/>
        <w:autoSpaceDN w:val="0"/>
        <w:adjustRightInd w:val="0"/>
        <w:ind w:firstLine="709"/>
        <w:contextualSpacing/>
        <w:jc w:val="both"/>
        <w:rPr>
          <w:color w:val="000000"/>
          <w:spacing w:val="-2"/>
          <w:sz w:val="28"/>
          <w:szCs w:val="28"/>
        </w:rPr>
      </w:pPr>
      <w:r w:rsidRPr="001B0884">
        <w:rPr>
          <w:color w:val="000000"/>
          <w:spacing w:val="-2"/>
          <w:sz w:val="28"/>
          <w:szCs w:val="28"/>
        </w:rPr>
        <w:t>8.10. Достроково дія Договору припиняється у випадках:</w:t>
      </w:r>
    </w:p>
    <w:p w:rsidR="001B0884" w:rsidRPr="001B0884" w:rsidRDefault="001B0884" w:rsidP="001B0884">
      <w:pPr>
        <w:widowControl w:val="0"/>
        <w:shd w:val="clear" w:color="auto" w:fill="FFFFFF"/>
        <w:autoSpaceDE w:val="0"/>
        <w:autoSpaceDN w:val="0"/>
        <w:adjustRightInd w:val="0"/>
        <w:ind w:firstLine="709"/>
        <w:contextualSpacing/>
        <w:jc w:val="both"/>
        <w:rPr>
          <w:color w:val="000000"/>
          <w:spacing w:val="-2"/>
          <w:sz w:val="28"/>
          <w:szCs w:val="28"/>
        </w:rPr>
      </w:pPr>
      <w:r w:rsidRPr="001B0884">
        <w:rPr>
          <w:color w:val="000000"/>
          <w:spacing w:val="-2"/>
          <w:sz w:val="28"/>
          <w:szCs w:val="28"/>
        </w:rPr>
        <w:t>– порушення строків внесення орендної плати більше, ніж на два місяці;</w:t>
      </w:r>
    </w:p>
    <w:p w:rsidR="001B0884" w:rsidRPr="001B0884" w:rsidRDefault="001B0884" w:rsidP="001B0884">
      <w:pPr>
        <w:widowControl w:val="0"/>
        <w:shd w:val="clear" w:color="auto" w:fill="FFFFFF"/>
        <w:autoSpaceDE w:val="0"/>
        <w:autoSpaceDN w:val="0"/>
        <w:adjustRightInd w:val="0"/>
        <w:ind w:firstLine="709"/>
        <w:contextualSpacing/>
        <w:jc w:val="both"/>
        <w:rPr>
          <w:color w:val="000000"/>
          <w:spacing w:val="-2"/>
          <w:sz w:val="28"/>
          <w:szCs w:val="28"/>
        </w:rPr>
      </w:pPr>
      <w:r w:rsidRPr="001B0884">
        <w:rPr>
          <w:color w:val="000000"/>
          <w:spacing w:val="-2"/>
          <w:sz w:val="28"/>
          <w:szCs w:val="28"/>
        </w:rPr>
        <w:t>– використання Орендарем орендованого майна не за призначенням;</w:t>
      </w:r>
    </w:p>
    <w:p w:rsidR="001B0884" w:rsidRPr="001B0884" w:rsidRDefault="001B0884" w:rsidP="001B0884">
      <w:pPr>
        <w:widowControl w:val="0"/>
        <w:shd w:val="clear" w:color="auto" w:fill="FFFFFF"/>
        <w:autoSpaceDE w:val="0"/>
        <w:autoSpaceDN w:val="0"/>
        <w:adjustRightInd w:val="0"/>
        <w:ind w:firstLine="709"/>
        <w:contextualSpacing/>
        <w:jc w:val="both"/>
        <w:rPr>
          <w:color w:val="000000"/>
          <w:spacing w:val="-2"/>
          <w:sz w:val="28"/>
          <w:szCs w:val="28"/>
        </w:rPr>
      </w:pPr>
      <w:r w:rsidRPr="001B0884">
        <w:rPr>
          <w:color w:val="000000"/>
          <w:spacing w:val="-2"/>
          <w:sz w:val="28"/>
          <w:szCs w:val="28"/>
        </w:rPr>
        <w:t>– погіршення стану орендованого майна;</w:t>
      </w:r>
    </w:p>
    <w:p w:rsidR="001B0884" w:rsidRPr="001B0884" w:rsidRDefault="001B0884" w:rsidP="001B0884">
      <w:pPr>
        <w:widowControl w:val="0"/>
        <w:shd w:val="clear" w:color="auto" w:fill="FFFFFF"/>
        <w:autoSpaceDE w:val="0"/>
        <w:autoSpaceDN w:val="0"/>
        <w:adjustRightInd w:val="0"/>
        <w:ind w:firstLine="709"/>
        <w:contextualSpacing/>
        <w:jc w:val="both"/>
        <w:rPr>
          <w:color w:val="000000"/>
          <w:spacing w:val="-2"/>
          <w:sz w:val="28"/>
          <w:szCs w:val="28"/>
        </w:rPr>
      </w:pPr>
      <w:r w:rsidRPr="001B0884">
        <w:rPr>
          <w:color w:val="000000"/>
          <w:spacing w:val="-2"/>
          <w:sz w:val="28"/>
          <w:szCs w:val="28"/>
        </w:rPr>
        <w:t>– у випадку передачі приміщення у суборенду без попереднього узгодження з власником майна або уповноваженим ним органом;</w:t>
      </w:r>
    </w:p>
    <w:p w:rsidR="001B0884" w:rsidRPr="001B0884" w:rsidRDefault="001B0884" w:rsidP="001B0884">
      <w:pPr>
        <w:widowControl w:val="0"/>
        <w:shd w:val="clear" w:color="auto" w:fill="FFFFFF"/>
        <w:autoSpaceDE w:val="0"/>
        <w:autoSpaceDN w:val="0"/>
        <w:adjustRightInd w:val="0"/>
        <w:ind w:firstLine="709"/>
        <w:contextualSpacing/>
        <w:jc w:val="both"/>
        <w:rPr>
          <w:color w:val="000000"/>
          <w:spacing w:val="-2"/>
          <w:sz w:val="28"/>
          <w:szCs w:val="28"/>
        </w:rPr>
      </w:pPr>
      <w:r w:rsidRPr="001B0884">
        <w:rPr>
          <w:color w:val="000000"/>
          <w:spacing w:val="-2"/>
          <w:sz w:val="28"/>
          <w:szCs w:val="28"/>
        </w:rPr>
        <w:t>– невиконання договорів з експлуатаційних витрат та комунальних послуг;</w:t>
      </w:r>
    </w:p>
    <w:p w:rsidR="001B0884" w:rsidRPr="001B0884" w:rsidRDefault="001B0884" w:rsidP="001B0884">
      <w:pPr>
        <w:widowControl w:val="0"/>
        <w:shd w:val="clear" w:color="auto" w:fill="FFFFFF"/>
        <w:autoSpaceDE w:val="0"/>
        <w:autoSpaceDN w:val="0"/>
        <w:adjustRightInd w:val="0"/>
        <w:ind w:firstLine="709"/>
        <w:contextualSpacing/>
        <w:jc w:val="both"/>
        <w:rPr>
          <w:color w:val="000000"/>
          <w:spacing w:val="-2"/>
          <w:sz w:val="28"/>
          <w:szCs w:val="28"/>
        </w:rPr>
      </w:pPr>
      <w:r w:rsidRPr="001B0884">
        <w:rPr>
          <w:color w:val="000000"/>
          <w:spacing w:val="-2"/>
          <w:sz w:val="28"/>
          <w:szCs w:val="28"/>
        </w:rPr>
        <w:t>– невиконання розділу 9 Договору;</w:t>
      </w:r>
    </w:p>
    <w:p w:rsidR="001B0884" w:rsidRPr="001B0884" w:rsidRDefault="001B0884" w:rsidP="001B0884">
      <w:pPr>
        <w:widowControl w:val="0"/>
        <w:shd w:val="clear" w:color="auto" w:fill="FFFFFF"/>
        <w:autoSpaceDE w:val="0"/>
        <w:autoSpaceDN w:val="0"/>
        <w:adjustRightInd w:val="0"/>
        <w:ind w:firstLine="709"/>
        <w:contextualSpacing/>
        <w:jc w:val="both"/>
        <w:rPr>
          <w:color w:val="000000"/>
          <w:spacing w:val="-2"/>
          <w:sz w:val="28"/>
          <w:szCs w:val="28"/>
        </w:rPr>
      </w:pPr>
      <w:r w:rsidRPr="001B0884">
        <w:rPr>
          <w:color w:val="000000"/>
          <w:spacing w:val="-2"/>
          <w:sz w:val="28"/>
          <w:szCs w:val="28"/>
        </w:rPr>
        <w:t>– невиконання умов договору згідно розділу 4 п.п.4.7-4.10</w:t>
      </w:r>
    </w:p>
    <w:p w:rsidR="001B0884" w:rsidRPr="001B0884" w:rsidRDefault="001B0884" w:rsidP="001B0884">
      <w:pPr>
        <w:widowControl w:val="0"/>
        <w:shd w:val="clear" w:color="auto" w:fill="FFFFFF"/>
        <w:autoSpaceDE w:val="0"/>
        <w:autoSpaceDN w:val="0"/>
        <w:adjustRightInd w:val="0"/>
        <w:ind w:firstLine="709"/>
        <w:contextualSpacing/>
        <w:jc w:val="both"/>
        <w:rPr>
          <w:color w:val="000000"/>
          <w:spacing w:val="-2"/>
          <w:sz w:val="28"/>
          <w:szCs w:val="28"/>
        </w:rPr>
      </w:pPr>
      <w:r w:rsidRPr="001B0884">
        <w:rPr>
          <w:color w:val="000000"/>
          <w:spacing w:val="-2"/>
          <w:sz w:val="28"/>
          <w:szCs w:val="28"/>
        </w:rPr>
        <w:t>8.12. Взаємовідносини сторін, не врегульовані цим Договором, регламентуються чинним законодавством.</w:t>
      </w:r>
    </w:p>
    <w:p w:rsidR="001B0884" w:rsidRPr="001B0884" w:rsidRDefault="001B0884" w:rsidP="001B0884">
      <w:pPr>
        <w:widowControl w:val="0"/>
        <w:shd w:val="clear" w:color="auto" w:fill="FFFFFF"/>
        <w:tabs>
          <w:tab w:val="left" w:pos="778"/>
        </w:tabs>
        <w:autoSpaceDE w:val="0"/>
        <w:autoSpaceDN w:val="0"/>
        <w:adjustRightInd w:val="0"/>
        <w:ind w:firstLine="709"/>
        <w:contextualSpacing/>
        <w:jc w:val="center"/>
        <w:rPr>
          <w:b/>
          <w:bCs/>
          <w:color w:val="000000"/>
          <w:spacing w:val="-12"/>
          <w:sz w:val="28"/>
          <w:szCs w:val="28"/>
        </w:rPr>
      </w:pPr>
      <w:r w:rsidRPr="001B0884">
        <w:rPr>
          <w:b/>
          <w:bCs/>
          <w:color w:val="000000"/>
          <w:spacing w:val="-12"/>
          <w:sz w:val="28"/>
          <w:szCs w:val="28"/>
        </w:rPr>
        <w:t>9. ДОДАТКОВІ УМОВИ</w:t>
      </w:r>
    </w:p>
    <w:p w:rsidR="001B0884" w:rsidRPr="001B0884" w:rsidRDefault="001B0884" w:rsidP="001B0884">
      <w:pPr>
        <w:shd w:val="clear" w:color="auto" w:fill="FFFFFF"/>
        <w:tabs>
          <w:tab w:val="left" w:pos="778"/>
        </w:tabs>
        <w:contextualSpacing/>
        <w:jc w:val="both"/>
        <w:rPr>
          <w:sz w:val="28"/>
          <w:szCs w:val="28"/>
        </w:rPr>
      </w:pPr>
      <w:r w:rsidRPr="001B0884">
        <w:rPr>
          <w:sz w:val="28"/>
          <w:szCs w:val="28"/>
        </w:rPr>
        <w:t>______________________________________________________________________________________________________________________________________________________________________________________________________</w:t>
      </w:r>
    </w:p>
    <w:p w:rsidR="001B0884" w:rsidRPr="001B0884" w:rsidRDefault="001B0884" w:rsidP="001B0884">
      <w:pPr>
        <w:shd w:val="clear" w:color="auto" w:fill="FFFFFF"/>
        <w:ind w:firstLine="709"/>
        <w:contextualSpacing/>
        <w:jc w:val="center"/>
        <w:rPr>
          <w:b/>
          <w:bCs/>
          <w:sz w:val="28"/>
          <w:szCs w:val="28"/>
        </w:rPr>
      </w:pPr>
      <w:r w:rsidRPr="001B0884">
        <w:rPr>
          <w:b/>
          <w:bCs/>
          <w:color w:val="000000"/>
          <w:spacing w:val="7"/>
          <w:sz w:val="28"/>
          <w:szCs w:val="28"/>
        </w:rPr>
        <w:t>10. ОСОБЛИВІ УМОВИ</w:t>
      </w:r>
    </w:p>
    <w:p w:rsidR="001B0884" w:rsidRPr="001B0884" w:rsidRDefault="001B0884" w:rsidP="001B0884">
      <w:pPr>
        <w:shd w:val="clear" w:color="auto" w:fill="FFFFFF"/>
        <w:tabs>
          <w:tab w:val="left" w:pos="446"/>
        </w:tabs>
        <w:ind w:firstLine="709"/>
        <w:contextualSpacing/>
        <w:jc w:val="both"/>
        <w:rPr>
          <w:sz w:val="28"/>
          <w:szCs w:val="28"/>
        </w:rPr>
      </w:pPr>
      <w:r w:rsidRPr="001B0884">
        <w:rPr>
          <w:color w:val="000000"/>
          <w:spacing w:val="-9"/>
          <w:sz w:val="28"/>
          <w:szCs w:val="28"/>
        </w:rPr>
        <w:t>10.1.</w:t>
      </w:r>
      <w:r w:rsidRPr="001B0884">
        <w:rPr>
          <w:color w:val="000000"/>
          <w:sz w:val="28"/>
          <w:szCs w:val="28"/>
        </w:rPr>
        <w:t xml:space="preserve"> </w:t>
      </w:r>
      <w:r w:rsidRPr="001B0884">
        <w:rPr>
          <w:color w:val="000000"/>
          <w:spacing w:val="-2"/>
          <w:sz w:val="28"/>
          <w:szCs w:val="28"/>
        </w:rPr>
        <w:t xml:space="preserve">Договір складено в 2-х примірниках, що мають однакову юридичну силу: </w:t>
      </w:r>
      <w:r w:rsidRPr="001B0884">
        <w:rPr>
          <w:color w:val="000000"/>
          <w:spacing w:val="-1"/>
          <w:sz w:val="28"/>
          <w:szCs w:val="28"/>
        </w:rPr>
        <w:t xml:space="preserve">один примірник знаходиться в Орендодавця, </w:t>
      </w:r>
      <w:r w:rsidRPr="001B0884">
        <w:rPr>
          <w:color w:val="000000"/>
          <w:spacing w:val="5"/>
          <w:sz w:val="28"/>
          <w:szCs w:val="28"/>
        </w:rPr>
        <w:t>другий – в Орендаря.</w:t>
      </w:r>
    </w:p>
    <w:p w:rsidR="001B0884" w:rsidRPr="001B0884" w:rsidRDefault="001B0884" w:rsidP="001B0884">
      <w:pPr>
        <w:shd w:val="clear" w:color="auto" w:fill="FFFFFF"/>
        <w:tabs>
          <w:tab w:val="left" w:pos="446"/>
        </w:tabs>
        <w:ind w:firstLine="709"/>
        <w:contextualSpacing/>
        <w:jc w:val="both"/>
        <w:rPr>
          <w:sz w:val="28"/>
          <w:szCs w:val="28"/>
        </w:rPr>
      </w:pPr>
      <w:r w:rsidRPr="001B0884">
        <w:rPr>
          <w:color w:val="000000"/>
          <w:spacing w:val="-9"/>
          <w:sz w:val="28"/>
          <w:szCs w:val="28"/>
        </w:rPr>
        <w:t>10.2.</w:t>
      </w:r>
      <w:r w:rsidRPr="001B0884">
        <w:rPr>
          <w:color w:val="000000"/>
          <w:sz w:val="28"/>
          <w:szCs w:val="28"/>
        </w:rPr>
        <w:t xml:space="preserve"> До договору додаються:</w:t>
      </w:r>
    </w:p>
    <w:p w:rsidR="001B0884" w:rsidRPr="001B0884" w:rsidRDefault="001B0884" w:rsidP="001B0884">
      <w:pPr>
        <w:widowControl w:val="0"/>
        <w:shd w:val="clear" w:color="auto" w:fill="FFFFFF"/>
        <w:tabs>
          <w:tab w:val="left" w:pos="754"/>
        </w:tabs>
        <w:autoSpaceDE w:val="0"/>
        <w:autoSpaceDN w:val="0"/>
        <w:adjustRightInd w:val="0"/>
        <w:ind w:firstLine="709"/>
        <w:contextualSpacing/>
        <w:jc w:val="both"/>
        <w:rPr>
          <w:sz w:val="28"/>
          <w:szCs w:val="28"/>
        </w:rPr>
      </w:pPr>
      <w:r w:rsidRPr="001B0884">
        <w:rPr>
          <w:color w:val="000000"/>
          <w:spacing w:val="-4"/>
          <w:sz w:val="28"/>
          <w:szCs w:val="28"/>
        </w:rPr>
        <w:lastRenderedPageBreak/>
        <w:t>– виписка з рішення власника майна або уповноваженого ним органу;</w:t>
      </w:r>
    </w:p>
    <w:p w:rsidR="001B0884" w:rsidRPr="001B0884" w:rsidRDefault="001B0884" w:rsidP="001B0884">
      <w:pPr>
        <w:widowControl w:val="0"/>
        <w:shd w:val="clear" w:color="auto" w:fill="FFFFFF"/>
        <w:tabs>
          <w:tab w:val="left" w:pos="754"/>
        </w:tabs>
        <w:autoSpaceDE w:val="0"/>
        <w:autoSpaceDN w:val="0"/>
        <w:adjustRightInd w:val="0"/>
        <w:ind w:firstLine="709"/>
        <w:contextualSpacing/>
        <w:jc w:val="both"/>
        <w:rPr>
          <w:sz w:val="28"/>
          <w:szCs w:val="28"/>
        </w:rPr>
      </w:pPr>
      <w:r w:rsidRPr="001B0884">
        <w:rPr>
          <w:color w:val="000000"/>
          <w:spacing w:val="-4"/>
          <w:sz w:val="28"/>
          <w:szCs w:val="28"/>
        </w:rPr>
        <w:t>– р</w:t>
      </w:r>
      <w:r w:rsidRPr="001B0884">
        <w:rPr>
          <w:color w:val="000000"/>
          <w:spacing w:val="-3"/>
          <w:sz w:val="28"/>
          <w:szCs w:val="28"/>
        </w:rPr>
        <w:t>озрахунок орендної плати за орендоване майно;</w:t>
      </w:r>
    </w:p>
    <w:p w:rsidR="001B0884" w:rsidRPr="001B0884" w:rsidRDefault="001B0884" w:rsidP="001B0884">
      <w:pPr>
        <w:widowControl w:val="0"/>
        <w:shd w:val="clear" w:color="auto" w:fill="FFFFFF"/>
        <w:tabs>
          <w:tab w:val="left" w:pos="754"/>
        </w:tabs>
        <w:autoSpaceDE w:val="0"/>
        <w:autoSpaceDN w:val="0"/>
        <w:adjustRightInd w:val="0"/>
        <w:ind w:firstLine="709"/>
        <w:contextualSpacing/>
        <w:jc w:val="both"/>
        <w:rPr>
          <w:sz w:val="28"/>
          <w:szCs w:val="28"/>
        </w:rPr>
      </w:pPr>
      <w:r w:rsidRPr="001B0884">
        <w:rPr>
          <w:color w:val="000000"/>
          <w:spacing w:val="-3"/>
          <w:sz w:val="28"/>
          <w:szCs w:val="28"/>
        </w:rPr>
        <w:t>– звіт про експертну оцінку майна;</w:t>
      </w:r>
    </w:p>
    <w:p w:rsidR="001B0884" w:rsidRPr="001B0884" w:rsidRDefault="001B0884" w:rsidP="001B0884">
      <w:pPr>
        <w:widowControl w:val="0"/>
        <w:shd w:val="clear" w:color="auto" w:fill="FFFFFF"/>
        <w:tabs>
          <w:tab w:val="left" w:pos="754"/>
        </w:tabs>
        <w:autoSpaceDE w:val="0"/>
        <w:autoSpaceDN w:val="0"/>
        <w:adjustRightInd w:val="0"/>
        <w:ind w:firstLine="709"/>
        <w:contextualSpacing/>
        <w:jc w:val="both"/>
        <w:rPr>
          <w:sz w:val="28"/>
          <w:szCs w:val="28"/>
        </w:rPr>
      </w:pPr>
      <w:r w:rsidRPr="001B0884">
        <w:rPr>
          <w:color w:val="000000"/>
          <w:spacing w:val="-3"/>
          <w:sz w:val="28"/>
          <w:szCs w:val="28"/>
        </w:rPr>
        <w:t>– акт приймання-передачі орендованого майна.</w:t>
      </w:r>
    </w:p>
    <w:p w:rsidR="001B0884" w:rsidRPr="001B0884" w:rsidRDefault="001B0884" w:rsidP="001B0884">
      <w:pPr>
        <w:shd w:val="clear" w:color="auto" w:fill="FFFFFF"/>
        <w:tabs>
          <w:tab w:val="left" w:pos="7714"/>
        </w:tabs>
        <w:ind w:firstLine="709"/>
        <w:contextualSpacing/>
        <w:jc w:val="both"/>
        <w:rPr>
          <w:color w:val="000000"/>
          <w:spacing w:val="19"/>
          <w:sz w:val="28"/>
          <w:szCs w:val="28"/>
        </w:rPr>
      </w:pPr>
    </w:p>
    <w:p w:rsidR="001B0884" w:rsidRPr="001B0884" w:rsidRDefault="001B0884" w:rsidP="001B0884">
      <w:pPr>
        <w:shd w:val="clear" w:color="auto" w:fill="FFFFFF"/>
        <w:tabs>
          <w:tab w:val="left" w:pos="7714"/>
        </w:tabs>
        <w:ind w:firstLine="709"/>
        <w:contextualSpacing/>
        <w:jc w:val="center"/>
        <w:rPr>
          <w:b/>
          <w:bCs/>
          <w:color w:val="000000"/>
          <w:spacing w:val="19"/>
          <w:sz w:val="28"/>
          <w:szCs w:val="28"/>
        </w:rPr>
      </w:pPr>
      <w:r w:rsidRPr="001B0884">
        <w:rPr>
          <w:b/>
          <w:bCs/>
          <w:color w:val="000000"/>
          <w:spacing w:val="19"/>
          <w:sz w:val="28"/>
          <w:szCs w:val="28"/>
        </w:rPr>
        <w:t>11. РЕКВІЗИТИ ТА АДРЕСИ СТОРІН</w:t>
      </w:r>
    </w:p>
    <w:p w:rsidR="001B0884" w:rsidRPr="001B0884" w:rsidRDefault="001B0884" w:rsidP="001B0884">
      <w:pPr>
        <w:shd w:val="clear" w:color="auto" w:fill="FFFFFF"/>
        <w:tabs>
          <w:tab w:val="left" w:pos="7714"/>
        </w:tabs>
        <w:ind w:firstLine="709"/>
        <w:contextualSpacing/>
        <w:jc w:val="both"/>
        <w:rPr>
          <w:b/>
          <w:bCs/>
          <w:color w:val="000000"/>
          <w:spacing w:val="19"/>
          <w:sz w:val="28"/>
          <w:szCs w:val="28"/>
        </w:rPr>
      </w:pPr>
    </w:p>
    <w:tbl>
      <w:tblPr>
        <w:tblW w:w="0" w:type="auto"/>
        <w:jc w:val="center"/>
        <w:tblCellMar>
          <w:left w:w="0" w:type="dxa"/>
          <w:right w:w="0" w:type="dxa"/>
        </w:tblCellMar>
        <w:tblLook w:val="0000"/>
      </w:tblPr>
      <w:tblGrid>
        <w:gridCol w:w="5205"/>
        <w:gridCol w:w="4731"/>
      </w:tblGrid>
      <w:tr w:rsidR="001B0884" w:rsidRPr="001B0884" w:rsidTr="001B0884">
        <w:trPr>
          <w:jc w:val="center"/>
        </w:trPr>
        <w:tc>
          <w:tcPr>
            <w:tcW w:w="53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1B0884" w:rsidRPr="001B0884" w:rsidRDefault="001B0884" w:rsidP="001B0884">
            <w:pPr>
              <w:pStyle w:val="af1"/>
              <w:spacing w:line="240" w:lineRule="auto"/>
              <w:ind w:firstLine="709"/>
              <w:contextualSpacing/>
              <w:rPr>
                <w:b/>
                <w:bCs/>
                <w:color w:val="auto"/>
                <w:sz w:val="28"/>
                <w:szCs w:val="28"/>
                <w:lang w:val="uk-UA"/>
              </w:rPr>
            </w:pPr>
            <w:r w:rsidRPr="001B0884">
              <w:rPr>
                <w:b/>
                <w:bCs/>
                <w:sz w:val="28"/>
                <w:szCs w:val="28"/>
              </w:rPr>
              <w:tab/>
              <w:t>ОРЕНДОДАВЕЦЬ</w:t>
            </w:r>
          </w:p>
        </w:tc>
        <w:tc>
          <w:tcPr>
            <w:tcW w:w="4927"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1B0884" w:rsidRPr="001B0884" w:rsidRDefault="001B0884" w:rsidP="001B0884">
            <w:pPr>
              <w:pStyle w:val="af1"/>
              <w:spacing w:line="240" w:lineRule="auto"/>
              <w:ind w:firstLine="709"/>
              <w:contextualSpacing/>
              <w:rPr>
                <w:b/>
                <w:bCs/>
                <w:color w:val="auto"/>
                <w:sz w:val="28"/>
                <w:szCs w:val="28"/>
                <w:lang w:val="uk-UA"/>
              </w:rPr>
            </w:pPr>
            <w:r w:rsidRPr="001B0884">
              <w:rPr>
                <w:b/>
                <w:bCs/>
                <w:spacing w:val="2"/>
                <w:sz w:val="28"/>
                <w:szCs w:val="28"/>
              </w:rPr>
              <w:t>ОРЕНДАР</w:t>
            </w:r>
          </w:p>
        </w:tc>
      </w:tr>
      <w:tr w:rsidR="001B0884" w:rsidRPr="001B0884" w:rsidTr="001B0884">
        <w:trPr>
          <w:trHeight w:val="1658"/>
          <w:jc w:val="center"/>
        </w:trPr>
        <w:tc>
          <w:tcPr>
            <w:tcW w:w="532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B0884" w:rsidRPr="001B0884" w:rsidRDefault="001B0884" w:rsidP="001B0884">
            <w:pPr>
              <w:pStyle w:val="af1"/>
              <w:spacing w:line="240" w:lineRule="auto"/>
              <w:ind w:firstLine="709"/>
              <w:contextualSpacing/>
              <w:rPr>
                <w:rStyle w:val="ae"/>
                <w:sz w:val="28"/>
                <w:szCs w:val="28"/>
              </w:rPr>
            </w:pPr>
          </w:p>
        </w:tc>
        <w:tc>
          <w:tcPr>
            <w:tcW w:w="4927" w:type="dxa"/>
            <w:tcBorders>
              <w:top w:val="nil"/>
              <w:left w:val="nil"/>
              <w:bottom w:val="single" w:sz="8" w:space="0" w:color="auto"/>
              <w:right w:val="single" w:sz="8" w:space="0" w:color="auto"/>
            </w:tcBorders>
            <w:tcMar>
              <w:top w:w="0" w:type="dxa"/>
              <w:left w:w="108" w:type="dxa"/>
              <w:bottom w:w="0" w:type="dxa"/>
              <w:right w:w="108" w:type="dxa"/>
            </w:tcMar>
          </w:tcPr>
          <w:p w:rsidR="001B0884" w:rsidRPr="001B0884" w:rsidRDefault="001B0884" w:rsidP="001B0884">
            <w:pPr>
              <w:ind w:firstLine="709"/>
              <w:contextualSpacing/>
              <w:jc w:val="both"/>
              <w:rPr>
                <w:rStyle w:val="ae"/>
                <w:sz w:val="28"/>
                <w:szCs w:val="28"/>
              </w:rPr>
            </w:pPr>
          </w:p>
        </w:tc>
      </w:tr>
    </w:tbl>
    <w:p w:rsidR="001B0884" w:rsidRPr="001B0884" w:rsidRDefault="001B0884" w:rsidP="001B0884">
      <w:pPr>
        <w:shd w:val="clear" w:color="auto" w:fill="FFFFFF"/>
        <w:tabs>
          <w:tab w:val="left" w:pos="6139"/>
          <w:tab w:val="left" w:leader="underscore" w:pos="9639"/>
        </w:tabs>
        <w:ind w:firstLine="709"/>
        <w:contextualSpacing/>
        <w:jc w:val="both"/>
        <w:rPr>
          <w:color w:val="000000"/>
          <w:sz w:val="28"/>
          <w:szCs w:val="28"/>
        </w:rPr>
      </w:pPr>
      <w:r w:rsidRPr="001B0884">
        <w:rPr>
          <w:color w:val="000000"/>
          <w:sz w:val="28"/>
          <w:szCs w:val="28"/>
        </w:rPr>
        <w:t>_____________/______________/</w:t>
      </w:r>
    </w:p>
    <w:p w:rsidR="001B0884" w:rsidRPr="001B0884" w:rsidRDefault="001B0884" w:rsidP="001B0884">
      <w:pPr>
        <w:shd w:val="clear" w:color="auto" w:fill="FFFFFF"/>
        <w:tabs>
          <w:tab w:val="left" w:pos="6139"/>
          <w:tab w:val="left" w:leader="underscore" w:pos="9639"/>
        </w:tabs>
        <w:ind w:firstLine="709"/>
        <w:contextualSpacing/>
        <w:jc w:val="both"/>
        <w:rPr>
          <w:sz w:val="28"/>
          <w:szCs w:val="28"/>
        </w:rPr>
      </w:pPr>
      <w:r w:rsidRPr="001B0884">
        <w:rPr>
          <w:color w:val="000000"/>
          <w:sz w:val="28"/>
          <w:szCs w:val="28"/>
        </w:rPr>
        <w:t>______________/______________/</w:t>
      </w:r>
    </w:p>
    <w:p w:rsidR="001B0884" w:rsidRPr="001B0884" w:rsidRDefault="001B0884" w:rsidP="001B0884">
      <w:pPr>
        <w:shd w:val="clear" w:color="auto" w:fill="FFFFFF"/>
        <w:tabs>
          <w:tab w:val="left" w:pos="6293"/>
        </w:tabs>
        <w:ind w:firstLine="709"/>
        <w:contextualSpacing/>
        <w:jc w:val="both"/>
        <w:rPr>
          <w:sz w:val="28"/>
          <w:szCs w:val="28"/>
        </w:rPr>
      </w:pPr>
      <w:r w:rsidRPr="001B0884">
        <w:rPr>
          <w:color w:val="000000"/>
          <w:spacing w:val="-5"/>
          <w:sz w:val="28"/>
          <w:szCs w:val="28"/>
        </w:rPr>
        <w:t>М.П.</w:t>
      </w:r>
      <w:r w:rsidRPr="001B0884">
        <w:rPr>
          <w:color w:val="000000"/>
          <w:sz w:val="28"/>
          <w:szCs w:val="28"/>
        </w:rPr>
        <w:tab/>
      </w:r>
      <w:r w:rsidRPr="001B0884">
        <w:rPr>
          <w:color w:val="000000"/>
          <w:spacing w:val="-4"/>
          <w:sz w:val="28"/>
          <w:szCs w:val="28"/>
        </w:rPr>
        <w:t>М.П.</w:t>
      </w:r>
    </w:p>
    <w:p w:rsidR="001B0884" w:rsidRPr="001B0884" w:rsidRDefault="001B0884" w:rsidP="0073595C">
      <w:pPr>
        <w:shd w:val="clear" w:color="auto" w:fill="FFFFFF"/>
        <w:tabs>
          <w:tab w:val="left" w:pos="6293"/>
        </w:tabs>
        <w:ind w:firstLine="709"/>
        <w:contextualSpacing/>
        <w:jc w:val="both"/>
        <w:rPr>
          <w:color w:val="000000"/>
          <w:spacing w:val="-4"/>
          <w:sz w:val="28"/>
          <w:szCs w:val="28"/>
          <w:lang w:val="uk-UA"/>
        </w:rPr>
      </w:pPr>
    </w:p>
    <w:p w:rsidR="001B0884" w:rsidRDefault="001B0884" w:rsidP="0073595C">
      <w:pPr>
        <w:shd w:val="clear" w:color="auto" w:fill="FFFFFF"/>
        <w:tabs>
          <w:tab w:val="left" w:pos="6293"/>
        </w:tabs>
        <w:ind w:firstLine="709"/>
        <w:contextualSpacing/>
        <w:jc w:val="both"/>
        <w:rPr>
          <w:color w:val="000000"/>
          <w:spacing w:val="-4"/>
          <w:szCs w:val="28"/>
          <w:lang w:val="uk-UA"/>
        </w:rPr>
      </w:pPr>
    </w:p>
    <w:p w:rsidR="001B0884" w:rsidRDefault="001B0884" w:rsidP="0073595C">
      <w:pPr>
        <w:shd w:val="clear" w:color="auto" w:fill="FFFFFF"/>
        <w:tabs>
          <w:tab w:val="left" w:pos="6293"/>
        </w:tabs>
        <w:ind w:firstLine="709"/>
        <w:contextualSpacing/>
        <w:jc w:val="both"/>
        <w:rPr>
          <w:color w:val="000000"/>
          <w:spacing w:val="-4"/>
          <w:szCs w:val="28"/>
          <w:lang w:val="uk-UA"/>
        </w:rPr>
      </w:pPr>
    </w:p>
    <w:p w:rsidR="001B0884" w:rsidRDefault="001B0884" w:rsidP="0073595C">
      <w:pPr>
        <w:shd w:val="clear" w:color="auto" w:fill="FFFFFF"/>
        <w:tabs>
          <w:tab w:val="left" w:pos="6293"/>
        </w:tabs>
        <w:ind w:firstLine="709"/>
        <w:contextualSpacing/>
        <w:jc w:val="both"/>
        <w:rPr>
          <w:color w:val="000000"/>
          <w:spacing w:val="-4"/>
          <w:szCs w:val="28"/>
          <w:lang w:val="uk-UA"/>
        </w:rPr>
      </w:pPr>
    </w:p>
    <w:p w:rsidR="001B0884" w:rsidRDefault="001B0884" w:rsidP="0073595C">
      <w:pPr>
        <w:shd w:val="clear" w:color="auto" w:fill="FFFFFF"/>
        <w:tabs>
          <w:tab w:val="left" w:pos="6293"/>
        </w:tabs>
        <w:ind w:firstLine="709"/>
        <w:contextualSpacing/>
        <w:jc w:val="both"/>
        <w:rPr>
          <w:color w:val="000000"/>
          <w:spacing w:val="-4"/>
          <w:szCs w:val="28"/>
          <w:lang w:val="uk-UA"/>
        </w:rPr>
      </w:pPr>
    </w:p>
    <w:p w:rsidR="001B0884" w:rsidRDefault="001B0884" w:rsidP="0073595C">
      <w:pPr>
        <w:shd w:val="clear" w:color="auto" w:fill="FFFFFF"/>
        <w:tabs>
          <w:tab w:val="left" w:pos="6293"/>
        </w:tabs>
        <w:ind w:firstLine="709"/>
        <w:contextualSpacing/>
        <w:jc w:val="both"/>
        <w:rPr>
          <w:color w:val="000000"/>
          <w:spacing w:val="-4"/>
          <w:szCs w:val="28"/>
          <w:lang w:val="uk-UA"/>
        </w:rPr>
      </w:pPr>
    </w:p>
    <w:p w:rsidR="001B0884" w:rsidRDefault="001B0884" w:rsidP="0073595C">
      <w:pPr>
        <w:shd w:val="clear" w:color="auto" w:fill="FFFFFF"/>
        <w:tabs>
          <w:tab w:val="left" w:pos="6293"/>
        </w:tabs>
        <w:ind w:firstLine="709"/>
        <w:contextualSpacing/>
        <w:jc w:val="both"/>
        <w:rPr>
          <w:color w:val="000000"/>
          <w:spacing w:val="-4"/>
          <w:szCs w:val="28"/>
          <w:lang w:val="uk-UA"/>
        </w:rPr>
      </w:pPr>
    </w:p>
    <w:p w:rsidR="001B0884" w:rsidRDefault="001B0884" w:rsidP="0073595C">
      <w:pPr>
        <w:shd w:val="clear" w:color="auto" w:fill="FFFFFF"/>
        <w:tabs>
          <w:tab w:val="left" w:pos="6293"/>
        </w:tabs>
        <w:ind w:firstLine="709"/>
        <w:contextualSpacing/>
        <w:jc w:val="both"/>
        <w:rPr>
          <w:color w:val="000000"/>
          <w:spacing w:val="-4"/>
          <w:szCs w:val="28"/>
          <w:lang w:val="uk-UA"/>
        </w:rPr>
      </w:pPr>
    </w:p>
    <w:p w:rsidR="001B0884" w:rsidRDefault="001B0884" w:rsidP="0073595C">
      <w:pPr>
        <w:shd w:val="clear" w:color="auto" w:fill="FFFFFF"/>
        <w:tabs>
          <w:tab w:val="left" w:pos="6293"/>
        </w:tabs>
        <w:ind w:firstLine="709"/>
        <w:contextualSpacing/>
        <w:jc w:val="both"/>
        <w:rPr>
          <w:color w:val="000000"/>
          <w:spacing w:val="-4"/>
          <w:szCs w:val="28"/>
          <w:lang w:val="uk-UA"/>
        </w:rPr>
      </w:pPr>
    </w:p>
    <w:p w:rsidR="001B0884" w:rsidRDefault="001B0884" w:rsidP="0073595C">
      <w:pPr>
        <w:shd w:val="clear" w:color="auto" w:fill="FFFFFF"/>
        <w:tabs>
          <w:tab w:val="left" w:pos="6293"/>
        </w:tabs>
        <w:ind w:firstLine="709"/>
        <w:contextualSpacing/>
        <w:jc w:val="both"/>
        <w:rPr>
          <w:color w:val="000000"/>
          <w:spacing w:val="-4"/>
          <w:szCs w:val="28"/>
          <w:lang w:val="uk-UA"/>
        </w:rPr>
      </w:pPr>
    </w:p>
    <w:p w:rsidR="002E3531" w:rsidRDefault="002E3531" w:rsidP="0073595C">
      <w:pPr>
        <w:shd w:val="clear" w:color="auto" w:fill="FFFFFF"/>
        <w:tabs>
          <w:tab w:val="left" w:pos="6293"/>
        </w:tabs>
        <w:ind w:firstLine="709"/>
        <w:contextualSpacing/>
        <w:jc w:val="both"/>
        <w:rPr>
          <w:color w:val="000000"/>
          <w:spacing w:val="-4"/>
          <w:szCs w:val="28"/>
          <w:lang w:val="uk-UA"/>
        </w:rPr>
      </w:pPr>
    </w:p>
    <w:p w:rsidR="002E3531" w:rsidRDefault="002E3531" w:rsidP="0073595C">
      <w:pPr>
        <w:shd w:val="clear" w:color="auto" w:fill="FFFFFF"/>
        <w:tabs>
          <w:tab w:val="left" w:pos="6293"/>
        </w:tabs>
        <w:ind w:firstLine="709"/>
        <w:contextualSpacing/>
        <w:jc w:val="both"/>
        <w:rPr>
          <w:color w:val="000000"/>
          <w:spacing w:val="-4"/>
          <w:szCs w:val="28"/>
          <w:lang w:val="uk-UA"/>
        </w:rPr>
      </w:pPr>
    </w:p>
    <w:p w:rsidR="002E3531" w:rsidRDefault="002E3531" w:rsidP="0073595C">
      <w:pPr>
        <w:shd w:val="clear" w:color="auto" w:fill="FFFFFF"/>
        <w:tabs>
          <w:tab w:val="left" w:pos="6293"/>
        </w:tabs>
        <w:ind w:firstLine="709"/>
        <w:contextualSpacing/>
        <w:jc w:val="both"/>
        <w:rPr>
          <w:color w:val="000000"/>
          <w:spacing w:val="-4"/>
          <w:szCs w:val="28"/>
          <w:lang w:val="uk-UA"/>
        </w:rPr>
      </w:pPr>
    </w:p>
    <w:p w:rsidR="002E3531" w:rsidRDefault="002E3531" w:rsidP="0073595C">
      <w:pPr>
        <w:shd w:val="clear" w:color="auto" w:fill="FFFFFF"/>
        <w:tabs>
          <w:tab w:val="left" w:pos="6293"/>
        </w:tabs>
        <w:ind w:firstLine="709"/>
        <w:contextualSpacing/>
        <w:jc w:val="both"/>
        <w:rPr>
          <w:color w:val="000000"/>
          <w:spacing w:val="-4"/>
          <w:szCs w:val="28"/>
          <w:lang w:val="uk-UA"/>
        </w:rPr>
      </w:pPr>
    </w:p>
    <w:p w:rsidR="001B0884" w:rsidRDefault="001B0884" w:rsidP="0073595C">
      <w:pPr>
        <w:shd w:val="clear" w:color="auto" w:fill="FFFFFF"/>
        <w:tabs>
          <w:tab w:val="left" w:pos="6293"/>
        </w:tabs>
        <w:ind w:firstLine="709"/>
        <w:contextualSpacing/>
        <w:jc w:val="both"/>
        <w:rPr>
          <w:color w:val="000000"/>
          <w:spacing w:val="-4"/>
          <w:szCs w:val="28"/>
          <w:lang w:val="uk-UA"/>
        </w:rPr>
      </w:pPr>
    </w:p>
    <w:p w:rsidR="001B0884" w:rsidRDefault="001B0884" w:rsidP="0073595C">
      <w:pPr>
        <w:shd w:val="clear" w:color="auto" w:fill="FFFFFF"/>
        <w:tabs>
          <w:tab w:val="left" w:pos="6293"/>
        </w:tabs>
        <w:ind w:firstLine="709"/>
        <w:contextualSpacing/>
        <w:jc w:val="both"/>
        <w:rPr>
          <w:color w:val="000000"/>
          <w:spacing w:val="-4"/>
          <w:szCs w:val="28"/>
          <w:lang w:val="uk-UA"/>
        </w:rPr>
      </w:pPr>
    </w:p>
    <w:p w:rsidR="0073595C" w:rsidRDefault="0073595C" w:rsidP="0073595C">
      <w:pPr>
        <w:shd w:val="clear" w:color="auto" w:fill="FFFFFF"/>
        <w:tabs>
          <w:tab w:val="left" w:pos="6293"/>
        </w:tabs>
        <w:ind w:firstLine="709"/>
        <w:contextualSpacing/>
        <w:jc w:val="both"/>
        <w:rPr>
          <w:color w:val="000000"/>
          <w:spacing w:val="-4"/>
          <w:szCs w:val="28"/>
          <w:lang w:val="uk-UA"/>
        </w:rPr>
      </w:pPr>
    </w:p>
    <w:p w:rsidR="0073595C" w:rsidRDefault="0073595C" w:rsidP="0073595C">
      <w:pPr>
        <w:shd w:val="clear" w:color="auto" w:fill="FFFFFF"/>
        <w:tabs>
          <w:tab w:val="left" w:pos="6293"/>
        </w:tabs>
        <w:ind w:firstLine="709"/>
        <w:contextualSpacing/>
        <w:jc w:val="both"/>
        <w:rPr>
          <w:color w:val="000000"/>
          <w:spacing w:val="-4"/>
          <w:szCs w:val="28"/>
          <w:lang w:val="uk-UA"/>
        </w:rPr>
      </w:pPr>
    </w:p>
    <w:sectPr w:rsidR="0073595C" w:rsidSect="00DB79A1">
      <w:pgSz w:w="11907" w:h="16840" w:code="9"/>
      <w:pgMar w:top="1134" w:right="567" w:bottom="851" w:left="1620" w:header="709" w:footer="709" w:gutter="0"/>
      <w:pgNumType w:start="1"/>
      <w:cols w:space="708"/>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53F2" w:rsidRDefault="000753F2" w:rsidP="00496DE9">
      <w:r>
        <w:separator/>
      </w:r>
    </w:p>
  </w:endnote>
  <w:endnote w:type="continuationSeparator" w:id="1">
    <w:p w:rsidR="000753F2" w:rsidRDefault="000753F2" w:rsidP="00496DE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Lucida Sans Unicode">
    <w:panose1 w:val="020B0602030504020204"/>
    <w:charset w:val="CC"/>
    <w:family w:val="swiss"/>
    <w:pitch w:val="variable"/>
    <w:sig w:usb0="80000AFF" w:usb1="0000396B" w:usb2="00000000" w:usb3="00000000" w:csb0="000000B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53F2" w:rsidRDefault="000753F2" w:rsidP="00496DE9">
      <w:r>
        <w:separator/>
      </w:r>
    </w:p>
  </w:footnote>
  <w:footnote w:type="continuationSeparator" w:id="1">
    <w:p w:rsidR="000753F2" w:rsidRDefault="000753F2" w:rsidP="00496DE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23CD4"/>
    <w:multiLevelType w:val="singleLevel"/>
    <w:tmpl w:val="C8DAEAC4"/>
    <w:lvl w:ilvl="0">
      <w:start w:val="1"/>
      <w:numFmt w:val="decimal"/>
      <w:lvlText w:val="7.%1."/>
      <w:legacy w:legacy="1" w:legacySpace="0" w:legacyIndent="360"/>
      <w:lvlJc w:val="left"/>
      <w:rPr>
        <w:rFonts w:ascii="Times New Roman" w:hAnsi="Times New Roman" w:cs="Times New Roman" w:hint="default"/>
      </w:rPr>
    </w:lvl>
  </w:abstractNum>
  <w:abstractNum w:abstractNumId="1">
    <w:nsid w:val="2253724C"/>
    <w:multiLevelType w:val="singleLevel"/>
    <w:tmpl w:val="4AB435A0"/>
    <w:lvl w:ilvl="0">
      <w:start w:val="1"/>
      <w:numFmt w:val="decimal"/>
      <w:lvlText w:val="4.%1."/>
      <w:legacy w:legacy="1" w:legacySpace="0" w:legacyIndent="393"/>
      <w:lvlJc w:val="left"/>
      <w:rPr>
        <w:rFonts w:ascii="Times New Roman" w:hAnsi="Times New Roman" w:cs="Times New Roman" w:hint="default"/>
      </w:rPr>
    </w:lvl>
  </w:abstractNum>
  <w:abstractNum w:abstractNumId="2">
    <w:nsid w:val="5262392D"/>
    <w:multiLevelType w:val="singleLevel"/>
    <w:tmpl w:val="5964B30A"/>
    <w:lvl w:ilvl="0">
      <w:start w:val="1"/>
      <w:numFmt w:val="decimal"/>
      <w:lvlText w:val="6.%1."/>
      <w:legacy w:legacy="1" w:legacySpace="0" w:legacyIndent="360"/>
      <w:lvlJc w:val="left"/>
      <w:rPr>
        <w:rFonts w:ascii="Times New Roman" w:hAnsi="Times New Roman" w:cs="Times New Roman" w:hint="default"/>
      </w:rPr>
    </w:lvl>
  </w:abstractNum>
  <w:abstractNum w:abstractNumId="3">
    <w:nsid w:val="79CA0CFC"/>
    <w:multiLevelType w:val="singleLevel"/>
    <w:tmpl w:val="C39008A2"/>
    <w:lvl w:ilvl="0">
      <w:start w:val="1"/>
      <w:numFmt w:val="decimal"/>
      <w:lvlText w:val="5.%1."/>
      <w:legacy w:legacy="1" w:legacySpace="0" w:legacyIndent="340"/>
      <w:lvlJc w:val="left"/>
      <w:rPr>
        <w:rFonts w:ascii="Times New Roman" w:hAnsi="Times New Roman" w:cs="Times New Roman" w:hint="default"/>
      </w:rPr>
    </w:lvl>
  </w:abstractNum>
  <w:abstractNum w:abstractNumId="4">
    <w:nsid w:val="7C11689A"/>
    <w:multiLevelType w:val="hybridMultilevel"/>
    <w:tmpl w:val="2F4268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characterSpacingControl w:val="doNotCompress"/>
  <w:footnotePr>
    <w:footnote w:id="0"/>
    <w:footnote w:id="1"/>
  </w:footnotePr>
  <w:endnotePr>
    <w:endnote w:id="0"/>
    <w:endnote w:id="1"/>
  </w:endnotePr>
  <w:compat/>
  <w:rsids>
    <w:rsidRoot w:val="009F12C0"/>
    <w:rsid w:val="0000651C"/>
    <w:rsid w:val="00017BE5"/>
    <w:rsid w:val="00032DC5"/>
    <w:rsid w:val="000753F2"/>
    <w:rsid w:val="000A3364"/>
    <w:rsid w:val="000B3ECB"/>
    <w:rsid w:val="0010381B"/>
    <w:rsid w:val="00106278"/>
    <w:rsid w:val="00141ED7"/>
    <w:rsid w:val="001807BC"/>
    <w:rsid w:val="001A7696"/>
    <w:rsid w:val="001B0884"/>
    <w:rsid w:val="001B3D21"/>
    <w:rsid w:val="001D09CA"/>
    <w:rsid w:val="001E521A"/>
    <w:rsid w:val="00203922"/>
    <w:rsid w:val="00225ACE"/>
    <w:rsid w:val="0025262E"/>
    <w:rsid w:val="002E3531"/>
    <w:rsid w:val="002E68E2"/>
    <w:rsid w:val="002F52F7"/>
    <w:rsid w:val="003552F9"/>
    <w:rsid w:val="003866C7"/>
    <w:rsid w:val="00397672"/>
    <w:rsid w:val="003A468B"/>
    <w:rsid w:val="003D2DBA"/>
    <w:rsid w:val="00424163"/>
    <w:rsid w:val="00450DC0"/>
    <w:rsid w:val="0048704C"/>
    <w:rsid w:val="00496DE9"/>
    <w:rsid w:val="004A7C12"/>
    <w:rsid w:val="004C24B3"/>
    <w:rsid w:val="004E6F08"/>
    <w:rsid w:val="00511DB4"/>
    <w:rsid w:val="005E66D7"/>
    <w:rsid w:val="00604BBE"/>
    <w:rsid w:val="006139DB"/>
    <w:rsid w:val="00650C12"/>
    <w:rsid w:val="00691752"/>
    <w:rsid w:val="006B1B27"/>
    <w:rsid w:val="00721C1E"/>
    <w:rsid w:val="0073595C"/>
    <w:rsid w:val="00740CAB"/>
    <w:rsid w:val="007A5DE3"/>
    <w:rsid w:val="007D39D4"/>
    <w:rsid w:val="007D66EE"/>
    <w:rsid w:val="00830BBB"/>
    <w:rsid w:val="008A7BB5"/>
    <w:rsid w:val="0091236B"/>
    <w:rsid w:val="00934BAC"/>
    <w:rsid w:val="00941601"/>
    <w:rsid w:val="00957B6D"/>
    <w:rsid w:val="009B7A77"/>
    <w:rsid w:val="009D534F"/>
    <w:rsid w:val="009D7B65"/>
    <w:rsid w:val="009F0A67"/>
    <w:rsid w:val="009F12C0"/>
    <w:rsid w:val="00A0562D"/>
    <w:rsid w:val="00A557C5"/>
    <w:rsid w:val="00A71B4A"/>
    <w:rsid w:val="00AA1B39"/>
    <w:rsid w:val="00AC4DF7"/>
    <w:rsid w:val="00AD282D"/>
    <w:rsid w:val="00B1217B"/>
    <w:rsid w:val="00B22696"/>
    <w:rsid w:val="00B22CB1"/>
    <w:rsid w:val="00BC2A2B"/>
    <w:rsid w:val="00BE7CEA"/>
    <w:rsid w:val="00C2774F"/>
    <w:rsid w:val="00C423D5"/>
    <w:rsid w:val="00C45CDB"/>
    <w:rsid w:val="00C80838"/>
    <w:rsid w:val="00C80B42"/>
    <w:rsid w:val="00CB1706"/>
    <w:rsid w:val="00CE1D7D"/>
    <w:rsid w:val="00CE4FD3"/>
    <w:rsid w:val="00D259DF"/>
    <w:rsid w:val="00D6796F"/>
    <w:rsid w:val="00D76F3E"/>
    <w:rsid w:val="00DA2038"/>
    <w:rsid w:val="00DB79A1"/>
    <w:rsid w:val="00DE3EB1"/>
    <w:rsid w:val="00DE4356"/>
    <w:rsid w:val="00E40C4C"/>
    <w:rsid w:val="00E4412D"/>
    <w:rsid w:val="00EC08D6"/>
    <w:rsid w:val="00EE30C0"/>
    <w:rsid w:val="00F02B74"/>
    <w:rsid w:val="00F14FF5"/>
    <w:rsid w:val="00F72120"/>
    <w:rsid w:val="00F86F3E"/>
    <w:rsid w:val="00F904D0"/>
    <w:rsid w:val="00FD6ADB"/>
    <w:rsid w:val="00FF71C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lock Text" w:uiPriority="0"/>
    <w:lsdException w:name="Hyperlink"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12C0"/>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sid w:val="009F12C0"/>
    <w:pPr>
      <w:autoSpaceDE w:val="0"/>
      <w:autoSpaceDN w:val="0"/>
      <w:adjustRightInd w:val="0"/>
      <w:ind w:firstLine="454"/>
      <w:jc w:val="both"/>
    </w:pPr>
    <w:rPr>
      <w:rFonts w:ascii="Times New Roman" w:eastAsia="Times New Roman" w:hAnsi="Times New Roman" w:cs="Times New Roman"/>
      <w:color w:val="000000"/>
      <w:lang w:val="uk-UA" w:eastAsia="uk-UA" w:bidi="en-US"/>
    </w:rPr>
  </w:style>
  <w:style w:type="paragraph" w:styleId="a3">
    <w:name w:val="footer"/>
    <w:basedOn w:val="a"/>
    <w:link w:val="a4"/>
    <w:rsid w:val="009F12C0"/>
    <w:pPr>
      <w:tabs>
        <w:tab w:val="center" w:pos="4153"/>
        <w:tab w:val="right" w:pos="8306"/>
      </w:tabs>
    </w:pPr>
    <w:rPr>
      <w:sz w:val="20"/>
      <w:szCs w:val="20"/>
    </w:rPr>
  </w:style>
  <w:style w:type="character" w:customStyle="1" w:styleId="a4">
    <w:name w:val="Нижний колонтитул Знак"/>
    <w:basedOn w:val="a0"/>
    <w:link w:val="a3"/>
    <w:rsid w:val="009F12C0"/>
    <w:rPr>
      <w:rFonts w:ascii="Times New Roman" w:eastAsia="Times New Roman" w:hAnsi="Times New Roman" w:cs="Times New Roman"/>
      <w:sz w:val="20"/>
      <w:szCs w:val="20"/>
      <w:lang w:eastAsia="ru-RU"/>
    </w:rPr>
  </w:style>
  <w:style w:type="paragraph" w:styleId="a5">
    <w:name w:val="header"/>
    <w:basedOn w:val="a"/>
    <w:link w:val="a6"/>
    <w:semiHidden/>
    <w:rsid w:val="009F12C0"/>
    <w:pPr>
      <w:tabs>
        <w:tab w:val="center" w:pos="4677"/>
        <w:tab w:val="right" w:pos="9355"/>
      </w:tabs>
    </w:pPr>
    <w:rPr>
      <w:sz w:val="20"/>
      <w:szCs w:val="20"/>
    </w:rPr>
  </w:style>
  <w:style w:type="character" w:customStyle="1" w:styleId="a6">
    <w:name w:val="Верхний колонтитул Знак"/>
    <w:basedOn w:val="a0"/>
    <w:link w:val="a5"/>
    <w:semiHidden/>
    <w:rsid w:val="009F12C0"/>
    <w:rPr>
      <w:rFonts w:ascii="Times New Roman" w:eastAsia="Times New Roman" w:hAnsi="Times New Roman" w:cs="Times New Roman"/>
      <w:sz w:val="20"/>
      <w:szCs w:val="20"/>
      <w:lang w:eastAsia="ru-RU"/>
    </w:rPr>
  </w:style>
  <w:style w:type="character" w:styleId="a7">
    <w:name w:val="page number"/>
    <w:basedOn w:val="a0"/>
    <w:semiHidden/>
    <w:rsid w:val="009F12C0"/>
  </w:style>
  <w:style w:type="paragraph" w:styleId="a8">
    <w:name w:val="No Spacing"/>
    <w:uiPriority w:val="1"/>
    <w:qFormat/>
    <w:rsid w:val="009F12C0"/>
    <w:pPr>
      <w:spacing w:after="0" w:line="240" w:lineRule="auto"/>
    </w:pPr>
    <w:rPr>
      <w:rFonts w:ascii="Times New Roman" w:eastAsia="Times New Roman" w:hAnsi="Times New Roman" w:cs="Times New Roman"/>
      <w:sz w:val="24"/>
      <w:szCs w:val="24"/>
      <w:lang w:eastAsia="ru-RU"/>
    </w:rPr>
  </w:style>
  <w:style w:type="paragraph" w:styleId="a9">
    <w:name w:val="Body Text"/>
    <w:basedOn w:val="a"/>
    <w:link w:val="aa"/>
    <w:rsid w:val="005E66D7"/>
    <w:pPr>
      <w:widowControl w:val="0"/>
      <w:suppressAutoHyphens/>
      <w:spacing w:after="120"/>
    </w:pPr>
    <w:rPr>
      <w:rFonts w:eastAsia="Lucida Sans Unicode"/>
      <w:lang w:eastAsia="en-US"/>
    </w:rPr>
  </w:style>
  <w:style w:type="character" w:customStyle="1" w:styleId="aa">
    <w:name w:val="Основной текст Знак"/>
    <w:basedOn w:val="a0"/>
    <w:link w:val="a9"/>
    <w:rsid w:val="005E66D7"/>
    <w:rPr>
      <w:rFonts w:ascii="Times New Roman" w:eastAsia="Lucida Sans Unicode" w:hAnsi="Times New Roman" w:cs="Times New Roman"/>
      <w:sz w:val="24"/>
      <w:szCs w:val="24"/>
    </w:rPr>
  </w:style>
  <w:style w:type="paragraph" w:styleId="ab">
    <w:name w:val="Normal (Web)"/>
    <w:aliases w:val="Знак,Обычный (веб) Знак,Знак1 Знак,Знак1,Обычный (веб) Знак2,Обычный (веб) Знак1 Знак,Знак Знак1 Знак,Обычный (веб) Знак Знак Знак,Знак1 Знак Знак Знак,Знак1 Знак1 Знак,Обычный (веб) Знак Знак1,Знак1 Знак2"/>
    <w:basedOn w:val="a"/>
    <w:link w:val="1"/>
    <w:unhideWhenUsed/>
    <w:rsid w:val="005E66D7"/>
    <w:pPr>
      <w:spacing w:before="100" w:beforeAutospacing="1" w:after="119"/>
    </w:pPr>
    <w:rPr>
      <w:lang w:val="uk-UA" w:eastAsia="uk-UA"/>
    </w:rPr>
  </w:style>
  <w:style w:type="character" w:customStyle="1" w:styleId="1">
    <w:name w:val="Обычный (веб) Знак1"/>
    <w:aliases w:val="Знак Знак,Обычный (веб) Знак Знак,Знак1 Знак Знак,Знак1 Знак1,Обычный (веб) Знак2 Знак,Обычный (веб) Знак1 Знак Знак,Знак Знак1 Знак Знак,Обычный (веб) Знак Знак Знак Знак,Знак1 Знак Знак Знак Знак,Знак1 Знак1 Знак Знак"/>
    <w:link w:val="ab"/>
    <w:locked/>
    <w:rsid w:val="005E66D7"/>
    <w:rPr>
      <w:rFonts w:ascii="Times New Roman" w:eastAsia="Times New Roman" w:hAnsi="Times New Roman" w:cs="Times New Roman"/>
      <w:sz w:val="24"/>
      <w:szCs w:val="24"/>
      <w:lang w:val="uk-UA" w:eastAsia="uk-UA"/>
    </w:rPr>
  </w:style>
  <w:style w:type="paragraph" w:styleId="ac">
    <w:name w:val="Body Text Indent"/>
    <w:basedOn w:val="a"/>
    <w:link w:val="ad"/>
    <w:uiPriority w:val="99"/>
    <w:semiHidden/>
    <w:unhideWhenUsed/>
    <w:rsid w:val="0073595C"/>
    <w:pPr>
      <w:spacing w:after="120"/>
      <w:ind w:left="283"/>
    </w:pPr>
  </w:style>
  <w:style w:type="character" w:customStyle="1" w:styleId="ad">
    <w:name w:val="Основной текст с отступом Знак"/>
    <w:basedOn w:val="a0"/>
    <w:link w:val="ac"/>
    <w:uiPriority w:val="99"/>
    <w:semiHidden/>
    <w:rsid w:val="0073595C"/>
    <w:rPr>
      <w:rFonts w:ascii="Times New Roman" w:eastAsia="Times New Roman" w:hAnsi="Times New Roman" w:cs="Times New Roman"/>
      <w:sz w:val="24"/>
      <w:szCs w:val="24"/>
      <w:lang w:eastAsia="ru-RU"/>
    </w:rPr>
  </w:style>
  <w:style w:type="character" w:styleId="ae">
    <w:name w:val="Strong"/>
    <w:basedOn w:val="a0"/>
    <w:qFormat/>
    <w:rsid w:val="0073595C"/>
    <w:rPr>
      <w:b/>
      <w:bCs/>
    </w:rPr>
  </w:style>
  <w:style w:type="paragraph" w:styleId="af">
    <w:name w:val="List Paragraph"/>
    <w:basedOn w:val="a"/>
    <w:uiPriority w:val="34"/>
    <w:qFormat/>
    <w:rsid w:val="0073595C"/>
    <w:pPr>
      <w:ind w:left="720"/>
      <w:contextualSpacing/>
    </w:pPr>
    <w:rPr>
      <w:sz w:val="28"/>
      <w:lang w:val="uk-UA"/>
    </w:rPr>
  </w:style>
  <w:style w:type="paragraph" w:styleId="af0">
    <w:name w:val="Block Text"/>
    <w:basedOn w:val="a"/>
    <w:semiHidden/>
    <w:rsid w:val="0073595C"/>
    <w:pPr>
      <w:widowControl w:val="0"/>
      <w:shd w:val="clear" w:color="auto" w:fill="FFFFFF"/>
      <w:autoSpaceDE w:val="0"/>
      <w:autoSpaceDN w:val="0"/>
      <w:adjustRightInd w:val="0"/>
      <w:ind w:left="82" w:right="5" w:firstLine="274"/>
    </w:pPr>
    <w:rPr>
      <w:rFonts w:eastAsia="Calibri"/>
      <w:color w:val="000000"/>
      <w:spacing w:val="-3"/>
      <w:sz w:val="22"/>
      <w:szCs w:val="22"/>
      <w:lang w:val="uk-UA"/>
    </w:rPr>
  </w:style>
  <w:style w:type="paragraph" w:customStyle="1" w:styleId="af1">
    <w:name w:val="a"/>
    <w:basedOn w:val="a"/>
    <w:rsid w:val="0073595C"/>
    <w:pPr>
      <w:spacing w:line="210" w:lineRule="atLeast"/>
      <w:ind w:firstLine="454"/>
      <w:jc w:val="both"/>
    </w:pPr>
    <w:rPr>
      <w:rFonts w:eastAsia="Calibri"/>
      <w:color w:val="000000"/>
      <w:sz w:val="20"/>
      <w:szCs w:val="20"/>
    </w:rPr>
  </w:style>
  <w:style w:type="paragraph" w:styleId="af2">
    <w:name w:val="Title"/>
    <w:basedOn w:val="a"/>
    <w:link w:val="af3"/>
    <w:qFormat/>
    <w:rsid w:val="0073595C"/>
    <w:pPr>
      <w:jc w:val="center"/>
    </w:pPr>
    <w:rPr>
      <w:b/>
      <w:bCs/>
      <w:sz w:val="28"/>
      <w:szCs w:val="20"/>
      <w:lang w:val="uk-UA"/>
    </w:rPr>
  </w:style>
  <w:style w:type="character" w:customStyle="1" w:styleId="af3">
    <w:name w:val="Название Знак"/>
    <w:basedOn w:val="a0"/>
    <w:link w:val="af2"/>
    <w:rsid w:val="0073595C"/>
    <w:rPr>
      <w:rFonts w:ascii="Times New Roman" w:eastAsia="Times New Roman" w:hAnsi="Times New Roman" w:cs="Times New Roman"/>
      <w:b/>
      <w:bCs/>
      <w:sz w:val="28"/>
      <w:szCs w:val="20"/>
      <w:lang w:val="uk-UA" w:eastAsia="ru-RU"/>
    </w:rPr>
  </w:style>
  <w:style w:type="table" w:styleId="af4">
    <w:name w:val="Table Grid"/>
    <w:basedOn w:val="a1"/>
    <w:uiPriority w:val="59"/>
    <w:rsid w:val="00DE435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rvps2">
    <w:name w:val="rvps2"/>
    <w:basedOn w:val="a"/>
    <w:rsid w:val="001B0884"/>
    <w:pPr>
      <w:spacing w:before="100" w:beforeAutospacing="1" w:after="100" w:afterAutospacing="1"/>
    </w:pPr>
  </w:style>
  <w:style w:type="character" w:customStyle="1" w:styleId="apple-converted-space">
    <w:name w:val="apple-converted-space"/>
    <w:basedOn w:val="a0"/>
    <w:rsid w:val="001B0884"/>
  </w:style>
  <w:style w:type="paragraph" w:customStyle="1" w:styleId="rvps12">
    <w:name w:val="rvps12"/>
    <w:basedOn w:val="a"/>
    <w:rsid w:val="001B0884"/>
    <w:pPr>
      <w:spacing w:before="100" w:beforeAutospacing="1" w:after="100" w:afterAutospacing="1"/>
    </w:pPr>
  </w:style>
  <w:style w:type="paragraph" w:customStyle="1" w:styleId="rvps14">
    <w:name w:val="rvps14"/>
    <w:basedOn w:val="a"/>
    <w:rsid w:val="001B0884"/>
    <w:pPr>
      <w:spacing w:before="100" w:beforeAutospacing="1" w:after="100" w:afterAutospacing="1"/>
    </w:pPr>
  </w:style>
  <w:style w:type="paragraph" w:customStyle="1" w:styleId="rvps7">
    <w:name w:val="rvps7"/>
    <w:basedOn w:val="a"/>
    <w:rsid w:val="001B0884"/>
    <w:pPr>
      <w:spacing w:before="100" w:beforeAutospacing="1" w:after="100" w:afterAutospacing="1"/>
    </w:pPr>
  </w:style>
  <w:style w:type="character" w:customStyle="1" w:styleId="rvts15">
    <w:name w:val="rvts15"/>
    <w:basedOn w:val="a0"/>
    <w:rsid w:val="001B0884"/>
  </w:style>
  <w:style w:type="character" w:customStyle="1" w:styleId="rvts37">
    <w:name w:val="rvts37"/>
    <w:basedOn w:val="a0"/>
    <w:rsid w:val="001B0884"/>
  </w:style>
  <w:style w:type="paragraph" w:customStyle="1" w:styleId="rvps13">
    <w:name w:val="rvps13"/>
    <w:basedOn w:val="a"/>
    <w:rsid w:val="001B0884"/>
    <w:pPr>
      <w:spacing w:before="100" w:beforeAutospacing="1" w:after="100" w:afterAutospacing="1"/>
    </w:pPr>
  </w:style>
  <w:style w:type="paragraph" w:customStyle="1" w:styleId="rvps18">
    <w:name w:val="rvps18"/>
    <w:basedOn w:val="a"/>
    <w:rsid w:val="001B0884"/>
    <w:pPr>
      <w:spacing w:before="100" w:beforeAutospacing="1" w:after="100" w:afterAutospacing="1"/>
    </w:pPr>
  </w:style>
  <w:style w:type="character" w:styleId="af5">
    <w:name w:val="Hyperlink"/>
    <w:rsid w:val="00E40C4C"/>
    <w:rPr>
      <w:color w:val="0000FF"/>
      <w:u w:val="single"/>
    </w:rPr>
  </w:style>
  <w:style w:type="character" w:styleId="af6">
    <w:name w:val="Emphasis"/>
    <w:basedOn w:val="a0"/>
    <w:uiPriority w:val="20"/>
    <w:qFormat/>
    <w:rsid w:val="00FD6ADB"/>
    <w:rPr>
      <w:i/>
      <w:iCs/>
    </w:rPr>
  </w:style>
  <w:style w:type="paragraph" w:styleId="HTML">
    <w:name w:val="HTML Preformatted"/>
    <w:basedOn w:val="a"/>
    <w:link w:val="HTML0"/>
    <w:uiPriority w:val="99"/>
    <w:unhideWhenUsed/>
    <w:rsid w:val="00B12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B1217B"/>
    <w:rPr>
      <w:rFonts w:ascii="Courier New" w:eastAsia="Times New Roman" w:hAnsi="Courier New" w:cs="Courier New"/>
      <w:sz w:val="20"/>
      <w:szCs w:val="20"/>
      <w:lang w:eastAsia="ru-RU"/>
    </w:rPr>
  </w:style>
</w:styles>
</file>

<file path=word/webSettings.xml><?xml version="1.0" encoding="utf-8"?>
<w:webSettings xmlns:r="http://schemas.openxmlformats.org/officeDocument/2006/relationships" xmlns:w="http://schemas.openxmlformats.org/wordprocessingml/2006/main">
  <w:divs>
    <w:div w:id="518588149">
      <w:bodyDiv w:val="1"/>
      <w:marLeft w:val="0"/>
      <w:marRight w:val="0"/>
      <w:marTop w:val="0"/>
      <w:marBottom w:val="0"/>
      <w:divBdr>
        <w:top w:val="none" w:sz="0" w:space="0" w:color="auto"/>
        <w:left w:val="none" w:sz="0" w:space="0" w:color="auto"/>
        <w:bottom w:val="none" w:sz="0" w:space="0" w:color="auto"/>
        <w:right w:val="none" w:sz="0" w:space="0" w:color="auto"/>
      </w:divBdr>
    </w:div>
    <w:div w:id="1225944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zakon3.rada.gov.ua/laws/show/786-95-%D0%BF" TargetMode="Externa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0988EC-1DAF-4536-8F99-A045DEBEB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26</Pages>
  <Words>7459</Words>
  <Characters>42520</Characters>
  <Application>Microsoft Office Word</Application>
  <DocSecurity>0</DocSecurity>
  <Lines>354</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SPecialiST</dc:creator>
  <cp:lastModifiedBy>Пользователь</cp:lastModifiedBy>
  <cp:revision>11</cp:revision>
  <dcterms:created xsi:type="dcterms:W3CDTF">2017-10-05T11:39:00Z</dcterms:created>
  <dcterms:modified xsi:type="dcterms:W3CDTF">2017-10-25T12:46:00Z</dcterms:modified>
</cp:coreProperties>
</file>