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73" w:rsidRPr="007A0B19" w:rsidRDefault="00565073" w:rsidP="00565073">
      <w:pPr>
        <w:spacing w:line="360" w:lineRule="auto"/>
        <w:jc w:val="center"/>
        <w:rPr>
          <w:lang w:val="uk-UA"/>
        </w:rPr>
      </w:pPr>
      <w:r w:rsidRPr="007A0B19">
        <w:rPr>
          <w:lang w:val="uk-UA"/>
        </w:rPr>
        <w:t xml:space="preserve">  </w:t>
      </w:r>
      <w:r w:rsidR="00C3179C" w:rsidRPr="007A0B19">
        <w:rPr>
          <w:noProof/>
        </w:rPr>
        <w:drawing>
          <wp:inline distT="0" distB="0" distL="0" distR="0">
            <wp:extent cx="457200" cy="619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" t="-82" r="-110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11" w:rsidRPr="00355511" w:rsidRDefault="00355511" w:rsidP="00355511">
      <w:pPr>
        <w:pStyle w:val="1"/>
        <w:ind w:right="-52"/>
        <w:jc w:val="center"/>
        <w:rPr>
          <w:rFonts w:eastAsia="Times New Roman"/>
          <w:sz w:val="28"/>
          <w:szCs w:val="28"/>
          <w:lang w:val="uk-UA"/>
        </w:rPr>
      </w:pPr>
      <w:r w:rsidRPr="00355511">
        <w:rPr>
          <w:rFonts w:eastAsia="Times New Roman"/>
          <w:sz w:val="28"/>
          <w:szCs w:val="28"/>
          <w:lang w:val="uk-UA"/>
        </w:rPr>
        <w:t>УКРАЇНА</w:t>
      </w:r>
    </w:p>
    <w:p w:rsidR="00355511" w:rsidRPr="00355511" w:rsidRDefault="00355511" w:rsidP="00355511">
      <w:pPr>
        <w:pStyle w:val="1"/>
        <w:tabs>
          <w:tab w:val="left" w:pos="3828"/>
        </w:tabs>
        <w:ind w:right="-52"/>
        <w:jc w:val="center"/>
        <w:rPr>
          <w:rFonts w:eastAsia="Times New Roman"/>
          <w:sz w:val="28"/>
          <w:szCs w:val="28"/>
          <w:lang w:val="uk-UA"/>
        </w:rPr>
      </w:pPr>
      <w:r w:rsidRPr="00355511">
        <w:rPr>
          <w:rFonts w:eastAsia="Times New Roman"/>
          <w:sz w:val="28"/>
          <w:szCs w:val="28"/>
          <w:lang w:val="uk-UA"/>
        </w:rPr>
        <w:t>ШИРОКІВСЬКА СІЛЬСЬКА РАДА</w:t>
      </w:r>
    </w:p>
    <w:p w:rsidR="00355511" w:rsidRPr="00355511" w:rsidRDefault="00355511" w:rsidP="00355511">
      <w:pPr>
        <w:pStyle w:val="1"/>
        <w:tabs>
          <w:tab w:val="left" w:pos="3828"/>
        </w:tabs>
        <w:ind w:right="-52"/>
        <w:jc w:val="center"/>
        <w:rPr>
          <w:rFonts w:eastAsia="Times New Roman"/>
          <w:sz w:val="28"/>
          <w:szCs w:val="28"/>
          <w:lang w:val="uk-UA"/>
        </w:rPr>
      </w:pPr>
      <w:r w:rsidRPr="00355511">
        <w:rPr>
          <w:rFonts w:eastAsia="Times New Roman"/>
          <w:sz w:val="28"/>
          <w:szCs w:val="28"/>
          <w:lang w:val="uk-UA"/>
        </w:rPr>
        <w:t>ЗАПОРІЗЬКОГО РАЙОНУ ЗАПОРІЗЬКОЇ ОБЛАСТІ</w:t>
      </w:r>
    </w:p>
    <w:p w:rsidR="00355511" w:rsidRPr="00355511" w:rsidRDefault="00355511" w:rsidP="00355511">
      <w:pPr>
        <w:pStyle w:val="1"/>
        <w:tabs>
          <w:tab w:val="left" w:pos="3828"/>
        </w:tabs>
        <w:ind w:right="-52"/>
        <w:jc w:val="center"/>
        <w:rPr>
          <w:rFonts w:eastAsia="Times New Roman"/>
          <w:sz w:val="28"/>
          <w:szCs w:val="28"/>
          <w:lang w:val="uk-UA"/>
        </w:rPr>
      </w:pPr>
      <w:r w:rsidRPr="00355511">
        <w:rPr>
          <w:rFonts w:eastAsia="Times New Roman"/>
          <w:sz w:val="28"/>
          <w:szCs w:val="28"/>
          <w:lang w:val="uk-UA"/>
        </w:rPr>
        <w:t>ТРИДЦЯТЬ ДРУГА ПОЗАЧЕРГОВА СЕСІЯ СЬОМОГО СКЛИКАННЯ</w:t>
      </w:r>
    </w:p>
    <w:p w:rsidR="00355511" w:rsidRPr="00355511" w:rsidRDefault="00355511" w:rsidP="00355511">
      <w:pPr>
        <w:pStyle w:val="1"/>
        <w:tabs>
          <w:tab w:val="left" w:pos="3828"/>
        </w:tabs>
        <w:ind w:right="-52"/>
        <w:jc w:val="center"/>
        <w:rPr>
          <w:rFonts w:eastAsia="Times New Roman"/>
          <w:sz w:val="28"/>
          <w:szCs w:val="28"/>
          <w:lang w:val="uk-UA"/>
        </w:rPr>
      </w:pPr>
    </w:p>
    <w:p w:rsidR="00355511" w:rsidRPr="00855445" w:rsidRDefault="00855445" w:rsidP="00355511">
      <w:pPr>
        <w:pStyle w:val="1"/>
        <w:tabs>
          <w:tab w:val="left" w:pos="3828"/>
        </w:tabs>
        <w:ind w:right="-52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</w:t>
      </w:r>
      <w:r w:rsidRPr="00855445">
        <w:rPr>
          <w:rFonts w:eastAsia="Times New Roman"/>
          <w:sz w:val="28"/>
          <w:szCs w:val="28"/>
          <w:lang w:val="uk-UA"/>
        </w:rPr>
        <w:t>. Широке</w:t>
      </w:r>
    </w:p>
    <w:p w:rsidR="001C7878" w:rsidRPr="00355511" w:rsidRDefault="00855445" w:rsidP="00355511">
      <w:pPr>
        <w:pStyle w:val="1"/>
        <w:tabs>
          <w:tab w:val="left" w:pos="3828"/>
        </w:tabs>
        <w:ind w:right="-52"/>
        <w:jc w:val="both"/>
        <w:rPr>
          <w:sz w:val="24"/>
          <w:szCs w:val="24"/>
          <w:lang w:val="uk-UA"/>
        </w:rPr>
      </w:pPr>
      <w:r>
        <w:rPr>
          <w:rFonts w:eastAsia="Times New Roman"/>
          <w:sz w:val="28"/>
          <w:szCs w:val="28"/>
          <w:lang w:val="uk-UA"/>
        </w:rPr>
        <w:t>09</w:t>
      </w:r>
      <w:r w:rsidR="00925FE6">
        <w:rPr>
          <w:rFonts w:eastAsia="Times New Roman"/>
          <w:sz w:val="28"/>
          <w:szCs w:val="28"/>
          <w:lang w:val="uk-UA"/>
        </w:rPr>
        <w:t xml:space="preserve"> вересня </w:t>
      </w:r>
      <w:r w:rsidR="00F42B14">
        <w:rPr>
          <w:rFonts w:eastAsia="Times New Roman"/>
          <w:sz w:val="28"/>
          <w:szCs w:val="28"/>
          <w:lang w:val="uk-UA"/>
        </w:rPr>
        <w:t>2019 року</w:t>
      </w:r>
      <w:r w:rsidR="00355511" w:rsidRPr="00355511">
        <w:rPr>
          <w:rFonts w:eastAsia="Times New Roman"/>
          <w:sz w:val="28"/>
          <w:szCs w:val="28"/>
          <w:lang w:val="uk-UA"/>
        </w:rPr>
        <w:t xml:space="preserve">                                </w:t>
      </w:r>
      <w:r w:rsidR="00F42B14">
        <w:rPr>
          <w:rFonts w:eastAsia="Times New Roman"/>
          <w:sz w:val="28"/>
          <w:szCs w:val="28"/>
          <w:lang w:val="uk-UA"/>
        </w:rPr>
        <w:t xml:space="preserve">             </w:t>
      </w:r>
      <w:r>
        <w:rPr>
          <w:rFonts w:eastAsia="Times New Roman"/>
          <w:sz w:val="28"/>
          <w:szCs w:val="28"/>
          <w:lang w:val="uk-UA"/>
        </w:rPr>
        <w:t xml:space="preserve">                         </w:t>
      </w:r>
      <w:r w:rsidR="00F42B14">
        <w:rPr>
          <w:rFonts w:eastAsia="Times New Roman"/>
          <w:sz w:val="28"/>
          <w:szCs w:val="28"/>
          <w:lang w:val="uk-UA"/>
        </w:rPr>
        <w:t xml:space="preserve">                             №</w:t>
      </w:r>
      <w:r>
        <w:rPr>
          <w:rFonts w:eastAsia="Times New Roman"/>
          <w:sz w:val="28"/>
          <w:szCs w:val="28"/>
          <w:lang w:val="uk-UA"/>
        </w:rPr>
        <w:t xml:space="preserve"> 2</w:t>
      </w:r>
    </w:p>
    <w:p w:rsidR="001C7878" w:rsidRDefault="001C7878" w:rsidP="001C7878">
      <w:pPr>
        <w:pStyle w:val="1"/>
        <w:tabs>
          <w:tab w:val="left" w:pos="3828"/>
        </w:tabs>
        <w:ind w:right="-52"/>
        <w:rPr>
          <w:sz w:val="24"/>
          <w:szCs w:val="24"/>
          <w:lang w:val="uk-UA"/>
        </w:rPr>
      </w:pPr>
    </w:p>
    <w:p w:rsidR="00925FE6" w:rsidRDefault="00925FE6" w:rsidP="00925FE6">
      <w:pPr>
        <w:pStyle w:val="1"/>
        <w:tabs>
          <w:tab w:val="left" w:pos="3828"/>
        </w:tabs>
        <w:ind w:right="-52"/>
        <w:jc w:val="center"/>
        <w:rPr>
          <w:sz w:val="24"/>
          <w:szCs w:val="24"/>
          <w:lang w:val="uk-UA"/>
        </w:rPr>
      </w:pPr>
      <w:r w:rsidRPr="00355511">
        <w:rPr>
          <w:rFonts w:eastAsia="Times New Roman"/>
          <w:sz w:val="28"/>
          <w:szCs w:val="28"/>
          <w:lang w:val="uk-UA"/>
        </w:rPr>
        <w:t>РІШЕННЯ</w:t>
      </w:r>
    </w:p>
    <w:p w:rsidR="00925FE6" w:rsidRPr="00355511" w:rsidRDefault="00925FE6" w:rsidP="001C7878">
      <w:pPr>
        <w:pStyle w:val="1"/>
        <w:tabs>
          <w:tab w:val="left" w:pos="3828"/>
        </w:tabs>
        <w:ind w:right="-52"/>
        <w:rPr>
          <w:sz w:val="24"/>
          <w:szCs w:val="24"/>
          <w:lang w:val="uk-UA"/>
        </w:rPr>
      </w:pPr>
    </w:p>
    <w:p w:rsidR="0082797E" w:rsidRDefault="001C7878" w:rsidP="00F42B14">
      <w:pPr>
        <w:pStyle w:val="1"/>
        <w:tabs>
          <w:tab w:val="left" w:pos="3828"/>
        </w:tabs>
        <w:ind w:right="-51"/>
        <w:rPr>
          <w:sz w:val="28"/>
          <w:szCs w:val="24"/>
        </w:rPr>
      </w:pPr>
      <w:r w:rsidRPr="0082797E">
        <w:rPr>
          <w:sz w:val="28"/>
          <w:szCs w:val="24"/>
          <w:lang w:val="uk-UA"/>
        </w:rPr>
        <w:t xml:space="preserve">Про затвердження </w:t>
      </w:r>
      <w:proofErr w:type="spellStart"/>
      <w:r w:rsidRPr="0082797E">
        <w:rPr>
          <w:sz w:val="28"/>
          <w:szCs w:val="24"/>
        </w:rPr>
        <w:t>Положення</w:t>
      </w:r>
      <w:proofErr w:type="spellEnd"/>
      <w:r w:rsidRPr="0082797E">
        <w:rPr>
          <w:sz w:val="28"/>
          <w:szCs w:val="24"/>
        </w:rPr>
        <w:t xml:space="preserve"> про </w:t>
      </w:r>
      <w:proofErr w:type="spellStart"/>
      <w:r w:rsidRPr="0082797E">
        <w:rPr>
          <w:sz w:val="28"/>
          <w:szCs w:val="24"/>
        </w:rPr>
        <w:t>консультації</w:t>
      </w:r>
      <w:proofErr w:type="spellEnd"/>
      <w:r w:rsidRPr="0082797E">
        <w:rPr>
          <w:sz w:val="28"/>
          <w:szCs w:val="24"/>
        </w:rPr>
        <w:t xml:space="preserve"> з</w:t>
      </w:r>
    </w:p>
    <w:p w:rsidR="0082797E" w:rsidRDefault="001C7878" w:rsidP="00F42B14">
      <w:pPr>
        <w:pStyle w:val="1"/>
        <w:tabs>
          <w:tab w:val="left" w:pos="3828"/>
        </w:tabs>
        <w:ind w:right="-51"/>
        <w:rPr>
          <w:sz w:val="28"/>
          <w:szCs w:val="24"/>
        </w:rPr>
      </w:pPr>
      <w:proofErr w:type="spellStart"/>
      <w:r w:rsidRPr="0082797E">
        <w:rPr>
          <w:sz w:val="28"/>
          <w:szCs w:val="24"/>
        </w:rPr>
        <w:t>громадськістю</w:t>
      </w:r>
      <w:proofErr w:type="spellEnd"/>
      <w:r w:rsidRPr="0082797E">
        <w:rPr>
          <w:sz w:val="28"/>
          <w:szCs w:val="24"/>
        </w:rPr>
        <w:t xml:space="preserve"> в </w:t>
      </w:r>
      <w:proofErr w:type="spellStart"/>
      <w:r w:rsidR="00D90567" w:rsidRPr="0082797E">
        <w:rPr>
          <w:sz w:val="28"/>
          <w:szCs w:val="24"/>
        </w:rPr>
        <w:t>Широкі</w:t>
      </w:r>
      <w:r w:rsidR="00D54C97" w:rsidRPr="0082797E">
        <w:rPr>
          <w:sz w:val="28"/>
          <w:szCs w:val="24"/>
        </w:rPr>
        <w:t>вській</w:t>
      </w:r>
      <w:proofErr w:type="spellEnd"/>
      <w:r w:rsidR="00D54C97" w:rsidRPr="0082797E">
        <w:rPr>
          <w:sz w:val="28"/>
          <w:szCs w:val="24"/>
        </w:rPr>
        <w:t xml:space="preserve"> </w:t>
      </w:r>
      <w:proofErr w:type="spellStart"/>
      <w:r w:rsidR="00D90567" w:rsidRPr="0082797E">
        <w:rPr>
          <w:sz w:val="28"/>
          <w:szCs w:val="24"/>
        </w:rPr>
        <w:t>сільськ</w:t>
      </w:r>
      <w:r w:rsidR="00D54C97" w:rsidRPr="0082797E">
        <w:rPr>
          <w:sz w:val="28"/>
          <w:szCs w:val="24"/>
        </w:rPr>
        <w:t>ій</w:t>
      </w:r>
      <w:proofErr w:type="spellEnd"/>
      <w:r w:rsidRPr="0082797E">
        <w:rPr>
          <w:sz w:val="28"/>
          <w:szCs w:val="24"/>
        </w:rPr>
        <w:t xml:space="preserve"> </w:t>
      </w:r>
      <w:proofErr w:type="spellStart"/>
      <w:r w:rsidR="00565073" w:rsidRPr="0082797E">
        <w:rPr>
          <w:sz w:val="28"/>
          <w:szCs w:val="24"/>
        </w:rPr>
        <w:t>раді</w:t>
      </w:r>
      <w:proofErr w:type="spellEnd"/>
      <w:r w:rsidR="0082797E">
        <w:rPr>
          <w:sz w:val="28"/>
          <w:szCs w:val="24"/>
        </w:rPr>
        <w:t xml:space="preserve"> </w:t>
      </w:r>
    </w:p>
    <w:p w:rsidR="0082797E" w:rsidRPr="0082797E" w:rsidRDefault="0082797E" w:rsidP="00F42B14">
      <w:pPr>
        <w:pStyle w:val="1"/>
        <w:tabs>
          <w:tab w:val="left" w:pos="3828"/>
        </w:tabs>
        <w:ind w:right="-51"/>
        <w:rPr>
          <w:caps/>
          <w:sz w:val="28"/>
          <w:szCs w:val="24"/>
        </w:rPr>
      </w:pPr>
      <w:proofErr w:type="spellStart"/>
      <w:r>
        <w:rPr>
          <w:sz w:val="28"/>
          <w:szCs w:val="24"/>
        </w:rPr>
        <w:t>Запорізького</w:t>
      </w:r>
      <w:proofErr w:type="spellEnd"/>
      <w:r>
        <w:rPr>
          <w:sz w:val="28"/>
          <w:szCs w:val="24"/>
        </w:rPr>
        <w:t xml:space="preserve"> району</w:t>
      </w:r>
      <w:r>
        <w:rPr>
          <w:sz w:val="28"/>
          <w:szCs w:val="24"/>
          <w:lang w:val="uk-UA"/>
        </w:rPr>
        <w:t xml:space="preserve"> </w:t>
      </w:r>
      <w:proofErr w:type="spellStart"/>
      <w:r>
        <w:rPr>
          <w:sz w:val="28"/>
          <w:szCs w:val="24"/>
        </w:rPr>
        <w:t>Запорізької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області</w:t>
      </w:r>
      <w:proofErr w:type="spellEnd"/>
    </w:p>
    <w:p w:rsidR="001C7878" w:rsidRPr="007A0B19" w:rsidRDefault="001C7878" w:rsidP="001C7878">
      <w:pPr>
        <w:pStyle w:val="1"/>
        <w:tabs>
          <w:tab w:val="left" w:pos="3828"/>
        </w:tabs>
        <w:ind w:right="-52"/>
        <w:jc w:val="both"/>
        <w:rPr>
          <w:sz w:val="24"/>
          <w:szCs w:val="24"/>
          <w:lang w:val="uk-UA"/>
        </w:rPr>
      </w:pPr>
    </w:p>
    <w:p w:rsidR="00565073" w:rsidRPr="0082797E" w:rsidRDefault="00565073" w:rsidP="00565073">
      <w:pPr>
        <w:ind w:firstLine="851"/>
        <w:jc w:val="both"/>
        <w:rPr>
          <w:sz w:val="28"/>
          <w:szCs w:val="28"/>
          <w:lang w:val="uk-UA"/>
        </w:rPr>
      </w:pPr>
      <w:r w:rsidRPr="0082797E">
        <w:rPr>
          <w:sz w:val="28"/>
          <w:szCs w:val="28"/>
          <w:lang w:val="uk-UA"/>
        </w:rPr>
        <w:t>Керуючись Законом України “Про місцеве самоврядування в Україні”,</w:t>
      </w:r>
      <w:r w:rsidRPr="0082797E">
        <w:rPr>
          <w:color w:val="FF0000"/>
          <w:sz w:val="28"/>
          <w:szCs w:val="28"/>
          <w:lang w:val="uk-UA"/>
        </w:rPr>
        <w:t xml:space="preserve"> </w:t>
      </w:r>
      <w:r w:rsidR="00C821FD" w:rsidRPr="0082797E">
        <w:rPr>
          <w:sz w:val="28"/>
          <w:szCs w:val="28"/>
          <w:lang w:val="uk-UA"/>
        </w:rPr>
        <w:t>Законом України "Про засади державної регуляторної політики у сфері господарської діяльності",</w:t>
      </w:r>
      <w:r w:rsidRPr="0082797E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D90567" w:rsidRPr="0082797E">
        <w:rPr>
          <w:sz w:val="28"/>
          <w:szCs w:val="28"/>
          <w:lang w:val="uk-UA"/>
        </w:rPr>
        <w:t>Широків</w:t>
      </w:r>
      <w:r w:rsidR="00D54C97" w:rsidRPr="0082797E">
        <w:rPr>
          <w:sz w:val="28"/>
          <w:szCs w:val="28"/>
          <w:lang w:val="uk-UA"/>
        </w:rPr>
        <w:t>сь</w:t>
      </w:r>
      <w:r w:rsidRPr="0082797E">
        <w:rPr>
          <w:sz w:val="28"/>
          <w:szCs w:val="28"/>
          <w:lang w:val="uk-UA"/>
        </w:rPr>
        <w:t>ка</w:t>
      </w:r>
      <w:proofErr w:type="spellEnd"/>
      <w:r w:rsidRPr="0082797E">
        <w:rPr>
          <w:sz w:val="28"/>
          <w:szCs w:val="28"/>
          <w:lang w:val="uk-UA"/>
        </w:rPr>
        <w:t xml:space="preserve"> </w:t>
      </w:r>
      <w:r w:rsidR="00D90567" w:rsidRPr="0082797E">
        <w:rPr>
          <w:sz w:val="28"/>
          <w:szCs w:val="28"/>
          <w:lang w:val="uk-UA"/>
        </w:rPr>
        <w:t>сільськ</w:t>
      </w:r>
      <w:r w:rsidRPr="0082797E">
        <w:rPr>
          <w:sz w:val="28"/>
          <w:szCs w:val="28"/>
          <w:lang w:val="uk-UA"/>
        </w:rPr>
        <w:t>а рада</w:t>
      </w:r>
      <w:r w:rsidR="0082797E" w:rsidRPr="0082797E">
        <w:rPr>
          <w:sz w:val="28"/>
          <w:szCs w:val="28"/>
          <w:lang w:val="uk-UA"/>
        </w:rPr>
        <w:t xml:space="preserve"> Запорізького району Запорізької області</w:t>
      </w:r>
    </w:p>
    <w:p w:rsidR="001C7878" w:rsidRPr="0082797E" w:rsidRDefault="001C7878" w:rsidP="001C7878">
      <w:pPr>
        <w:pStyle w:val="1"/>
        <w:tabs>
          <w:tab w:val="left" w:pos="3828"/>
        </w:tabs>
        <w:ind w:right="-52"/>
        <w:rPr>
          <w:sz w:val="28"/>
          <w:szCs w:val="28"/>
          <w:lang w:val="uk-UA"/>
        </w:rPr>
      </w:pPr>
    </w:p>
    <w:p w:rsidR="001C7878" w:rsidRPr="0082797E" w:rsidRDefault="001C7878" w:rsidP="0082797E">
      <w:pPr>
        <w:pStyle w:val="1"/>
        <w:tabs>
          <w:tab w:val="left" w:pos="3828"/>
        </w:tabs>
        <w:ind w:right="-52"/>
        <w:rPr>
          <w:bCs/>
          <w:sz w:val="28"/>
          <w:szCs w:val="28"/>
          <w:lang w:val="uk-UA"/>
        </w:rPr>
      </w:pPr>
      <w:r w:rsidRPr="0082797E">
        <w:rPr>
          <w:bCs/>
          <w:sz w:val="28"/>
          <w:szCs w:val="28"/>
          <w:lang w:val="uk-UA"/>
        </w:rPr>
        <w:t>ВИРІШИЛА:</w:t>
      </w:r>
    </w:p>
    <w:p w:rsidR="001C7878" w:rsidRPr="007A0B19" w:rsidRDefault="001C7878" w:rsidP="00855445">
      <w:pPr>
        <w:pStyle w:val="1"/>
        <w:tabs>
          <w:tab w:val="left" w:pos="3828"/>
        </w:tabs>
        <w:ind w:right="-52"/>
        <w:rPr>
          <w:bCs/>
          <w:sz w:val="24"/>
          <w:szCs w:val="24"/>
          <w:lang w:val="uk-UA"/>
        </w:rPr>
      </w:pPr>
    </w:p>
    <w:p w:rsidR="001C7878" w:rsidRPr="0082797E" w:rsidRDefault="00855445" w:rsidP="0082797E">
      <w:pPr>
        <w:pStyle w:val="1"/>
        <w:tabs>
          <w:tab w:val="left" w:pos="3828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1.</w:t>
      </w:r>
      <w:r w:rsidR="001C7878" w:rsidRPr="0082797E">
        <w:rPr>
          <w:sz w:val="28"/>
          <w:szCs w:val="28"/>
          <w:lang w:val="uk-UA"/>
        </w:rPr>
        <w:t xml:space="preserve">Затвердити Положення </w:t>
      </w:r>
      <w:r w:rsidR="0082797E">
        <w:rPr>
          <w:sz w:val="28"/>
          <w:szCs w:val="28"/>
          <w:lang w:val="uk-UA"/>
        </w:rPr>
        <w:t>п</w:t>
      </w:r>
      <w:r w:rsidR="001C7878" w:rsidRPr="0082797E">
        <w:rPr>
          <w:sz w:val="28"/>
          <w:szCs w:val="28"/>
          <w:lang w:val="uk-UA"/>
        </w:rPr>
        <w:t xml:space="preserve">ро консультації з громадськістю в </w:t>
      </w:r>
      <w:proofErr w:type="spellStart"/>
      <w:r w:rsidR="00D90567" w:rsidRPr="0082797E">
        <w:rPr>
          <w:sz w:val="28"/>
          <w:szCs w:val="28"/>
          <w:lang w:val="uk-UA"/>
        </w:rPr>
        <w:t>Широкі</w:t>
      </w:r>
      <w:r w:rsidR="00D54C97" w:rsidRPr="0082797E">
        <w:rPr>
          <w:sz w:val="28"/>
          <w:szCs w:val="28"/>
          <w:lang w:val="uk-UA"/>
        </w:rPr>
        <w:t>всь</w:t>
      </w:r>
      <w:r w:rsidR="00565073" w:rsidRPr="0082797E">
        <w:rPr>
          <w:sz w:val="28"/>
          <w:szCs w:val="28"/>
          <w:lang w:val="uk-UA"/>
        </w:rPr>
        <w:t>кій</w:t>
      </w:r>
      <w:proofErr w:type="spellEnd"/>
      <w:r w:rsidR="001C7878" w:rsidRPr="0082797E">
        <w:rPr>
          <w:sz w:val="28"/>
          <w:szCs w:val="28"/>
          <w:lang w:val="uk-UA"/>
        </w:rPr>
        <w:t xml:space="preserve"> </w:t>
      </w:r>
      <w:r w:rsidR="00D90567" w:rsidRPr="0082797E">
        <w:rPr>
          <w:sz w:val="28"/>
          <w:szCs w:val="28"/>
          <w:lang w:val="uk-UA"/>
        </w:rPr>
        <w:t>сільськ</w:t>
      </w:r>
      <w:r w:rsidR="001C7878" w:rsidRPr="0082797E">
        <w:rPr>
          <w:sz w:val="28"/>
          <w:szCs w:val="28"/>
          <w:lang w:val="uk-UA"/>
        </w:rPr>
        <w:t xml:space="preserve">ій </w:t>
      </w:r>
      <w:r w:rsidR="00565073" w:rsidRPr="0082797E">
        <w:rPr>
          <w:sz w:val="28"/>
          <w:szCs w:val="28"/>
          <w:lang w:val="uk-UA"/>
        </w:rPr>
        <w:t>раді</w:t>
      </w:r>
      <w:r w:rsidR="0082797E" w:rsidRPr="00F42B14">
        <w:rPr>
          <w:lang w:val="uk-UA"/>
        </w:rPr>
        <w:t xml:space="preserve"> </w:t>
      </w:r>
      <w:r w:rsidR="0082797E" w:rsidRPr="0082797E">
        <w:rPr>
          <w:sz w:val="28"/>
          <w:szCs w:val="28"/>
          <w:lang w:val="uk-UA"/>
        </w:rPr>
        <w:t>Запорізького району Запорізької області</w:t>
      </w:r>
      <w:r w:rsidR="0082797E">
        <w:rPr>
          <w:sz w:val="28"/>
          <w:szCs w:val="28"/>
          <w:lang w:val="uk-UA"/>
        </w:rPr>
        <w:t xml:space="preserve"> згідно з додатком до даного рішення.</w:t>
      </w:r>
    </w:p>
    <w:p w:rsidR="001C7878" w:rsidRDefault="00855445" w:rsidP="0082797E">
      <w:pPr>
        <w:pStyle w:val="1"/>
        <w:tabs>
          <w:tab w:val="left" w:pos="3828"/>
        </w:tabs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1C7878" w:rsidRPr="0082797E">
        <w:rPr>
          <w:sz w:val="28"/>
          <w:szCs w:val="28"/>
          <w:lang w:val="uk-UA"/>
        </w:rPr>
        <w:t>2. Контроль за вико</w:t>
      </w:r>
      <w:r w:rsidR="0082797E">
        <w:rPr>
          <w:sz w:val="28"/>
          <w:szCs w:val="28"/>
          <w:lang w:val="uk-UA"/>
        </w:rPr>
        <w:t xml:space="preserve">нанням цього рішення покласти </w:t>
      </w:r>
      <w:r w:rsidR="0082797E"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 постійну комісію з питань фінансів та бюджету, соціально-економічного розвитку, з питань промисловості, підприємництва, транспорту, зв’язку та сфери послуг та регуляторної політики</w:t>
      </w:r>
      <w:r w:rsidR="00565073"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.</w:t>
      </w:r>
    </w:p>
    <w:p w:rsidR="0082797E" w:rsidRDefault="0082797E" w:rsidP="006C7D30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Default="0082797E" w:rsidP="006C7D30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55445" w:rsidRDefault="00855445" w:rsidP="00855445">
      <w:pPr>
        <w:pStyle w:val="1"/>
        <w:tabs>
          <w:tab w:val="left" w:pos="3828"/>
        </w:tabs>
        <w:ind w:firstLine="720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55445">
      <w:pPr>
        <w:pStyle w:val="1"/>
        <w:tabs>
          <w:tab w:val="left" w:pos="3828"/>
        </w:tabs>
        <w:jc w:val="center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Сільський голова                                                 </w:t>
      </w:r>
      <w:r w:rsidR="00F42B14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         </w:t>
      </w:r>
      <w:r w:rsidR="00855445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       </w:t>
      </w:r>
      <w:r w:rsidR="00F42B14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              </w:t>
      </w:r>
      <w:proofErr w:type="spellStart"/>
      <w:r w:rsidR="00F42B14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Д.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Коротенко</w:t>
      </w:r>
      <w:proofErr w:type="spellEnd"/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F42B14">
      <w:pPr>
        <w:pStyle w:val="1"/>
        <w:tabs>
          <w:tab w:val="left" w:pos="3828"/>
        </w:tabs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ПОГОДЖЕНО: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секретар ради                                                                           О.А. </w:t>
      </w:r>
      <w:proofErr w:type="spellStart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Правдюк</w:t>
      </w:r>
      <w:proofErr w:type="spellEnd"/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заступник сільського голови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 питань діяльності виконавчих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органів ради                                                                             Д.О. </w:t>
      </w:r>
      <w:proofErr w:type="spellStart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Свіркін</w:t>
      </w:r>
      <w:proofErr w:type="spellEnd"/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заступник сільського голови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 питань діяльності виконавчих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органів ради                                                                             М.Д. Юдіна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заступник сільського голови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з питань діяльності виконавчих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органів ради                      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      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О.</w:t>
      </w:r>
      <w:r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С.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Ставицька</w:t>
      </w:r>
      <w:proofErr w:type="spellEnd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начальник відділу бухгалтерського обліку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та звітності – головний бухгалтер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  <w:t>Є.</w:t>
      </w:r>
      <w:r w:rsid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А.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Нікітенко</w:t>
      </w:r>
      <w:proofErr w:type="spellEnd"/>
    </w:p>
    <w:p w:rsid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4C5630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начальник </w:t>
      </w:r>
      <w:r w:rsidR="004C5630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відділу АПК та земельних відносин</w:t>
      </w: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  <w:t xml:space="preserve">А.М </w:t>
      </w:r>
      <w:proofErr w:type="spellStart"/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Шахов</w:t>
      </w:r>
      <w:proofErr w:type="spellEnd"/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highlight w:val="yellow"/>
          <w:shd w:val="clear" w:color="auto" w:fill="FFFFFF"/>
          <w:lang w:val="uk-UA"/>
        </w:rPr>
      </w:pPr>
    </w:p>
    <w:p w:rsidR="004C5630" w:rsidRPr="004C5630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начальник</w:t>
      </w:r>
      <w:r w:rsidR="004C5630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відділу фінансів, економічного </w:t>
      </w:r>
    </w:p>
    <w:p w:rsidR="0082797E" w:rsidRDefault="004C5630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розвитку, інвестиційної та регуляторної діяльності</w:t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  <w:t>Л.</w:t>
      </w: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А.</w:t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Ничипорчук</w:t>
      </w:r>
      <w:proofErr w:type="spellEnd"/>
    </w:p>
    <w:p w:rsidR="004C5630" w:rsidRDefault="004C5630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начальник відділу ЖКГ та </w:t>
      </w:r>
    </w:p>
    <w:p w:rsidR="0082797E" w:rsidRP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благоустрою                                                                        </w:t>
      </w:r>
      <w:r w:rsid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</w:t>
      </w: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   Д.І. </w:t>
      </w:r>
      <w:proofErr w:type="spellStart"/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Вакулінський</w:t>
      </w:r>
      <w:proofErr w:type="spellEnd"/>
    </w:p>
    <w:p w:rsidR="0082797E" w:rsidRDefault="0082797E" w:rsidP="006C7D30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4C5630" w:rsidRPr="004C5630" w:rsidRDefault="0082797E" w:rsidP="006C7D30">
      <w:pPr>
        <w:pStyle w:val="1"/>
        <w:tabs>
          <w:tab w:val="left" w:pos="3828"/>
        </w:tabs>
        <w:ind w:firstLine="720"/>
        <w:jc w:val="both"/>
        <w:rPr>
          <w:sz w:val="28"/>
        </w:rPr>
      </w:pP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начальник</w:t>
      </w:r>
      <w:r w:rsidR="004C5630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відділу </w:t>
      </w:r>
      <w:r w:rsidR="004C5630" w:rsidRPr="004C5630">
        <w:rPr>
          <w:sz w:val="28"/>
        </w:rPr>
        <w:t xml:space="preserve">«Центр </w:t>
      </w:r>
      <w:proofErr w:type="spellStart"/>
      <w:r w:rsidR="004C5630" w:rsidRPr="004C5630">
        <w:rPr>
          <w:sz w:val="28"/>
        </w:rPr>
        <w:t>надання</w:t>
      </w:r>
      <w:proofErr w:type="spellEnd"/>
      <w:r w:rsidR="004C5630" w:rsidRPr="004C5630">
        <w:rPr>
          <w:sz w:val="28"/>
        </w:rPr>
        <w:t xml:space="preserve"> </w:t>
      </w:r>
    </w:p>
    <w:p w:rsidR="0082797E" w:rsidRPr="0082797E" w:rsidRDefault="004C5630" w:rsidP="006C7D30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proofErr w:type="spellStart"/>
      <w:r w:rsidRPr="004C5630">
        <w:rPr>
          <w:sz w:val="28"/>
        </w:rPr>
        <w:t>адміністративних</w:t>
      </w:r>
      <w:proofErr w:type="spellEnd"/>
      <w:r w:rsidRPr="004C5630">
        <w:rPr>
          <w:sz w:val="28"/>
        </w:rPr>
        <w:t xml:space="preserve"> </w:t>
      </w:r>
      <w:proofErr w:type="spellStart"/>
      <w:proofErr w:type="gramStart"/>
      <w:r w:rsidRPr="004C5630">
        <w:rPr>
          <w:sz w:val="28"/>
        </w:rPr>
        <w:t>послуг</w:t>
      </w:r>
      <w:proofErr w:type="spellEnd"/>
      <w:r w:rsidRPr="004C5630">
        <w:rPr>
          <w:sz w:val="28"/>
        </w:rPr>
        <w:t>»</w:t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proofErr w:type="gramEnd"/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ab/>
        <w:t xml:space="preserve">          Л.</w:t>
      </w:r>
      <w:r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С.</w:t>
      </w:r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2797E" w:rsidRPr="004C5630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Банде</w:t>
      </w:r>
      <w:proofErr w:type="spellEnd"/>
    </w:p>
    <w:p w:rsidR="0082797E" w:rsidRDefault="0082797E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9D084F" w:rsidRDefault="009D084F" w:rsidP="009D084F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начальник юридичного відділу                                             Ж.М. Литвиненко</w:t>
      </w:r>
    </w:p>
    <w:p w:rsidR="004C5630" w:rsidRPr="0082797E" w:rsidRDefault="004C5630" w:rsidP="009D084F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4C5630" w:rsidRDefault="004C5630" w:rsidP="004C5630">
      <w:pPr>
        <w:tabs>
          <w:tab w:val="left" w:pos="820"/>
          <w:tab w:val="left" w:leader="underscore" w:pos="6380"/>
        </w:tabs>
        <w:autoSpaceDE w:val="0"/>
        <w:autoSpaceDN w:val="0"/>
        <w:adjustRightInd w:val="0"/>
        <w:ind w:left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суб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подання:</w:t>
      </w:r>
    </w:p>
    <w:p w:rsidR="009D084F" w:rsidRDefault="00AC204A" w:rsidP="00AC204A">
      <w:pPr>
        <w:pStyle w:val="1"/>
        <w:tabs>
          <w:tab w:val="left" w:pos="3828"/>
        </w:tabs>
        <w:ind w:left="709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  <w:r w:rsidRPr="0082797E"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  <w:t>начальник юридичного відділу                                             Ж.М. Литвиненко</w:t>
      </w:r>
    </w:p>
    <w:p w:rsidR="009D084F" w:rsidRDefault="009D084F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9D084F" w:rsidRPr="0082797E" w:rsidRDefault="009D084F" w:rsidP="0082797E">
      <w:pPr>
        <w:pStyle w:val="1"/>
        <w:tabs>
          <w:tab w:val="left" w:pos="3828"/>
        </w:tabs>
        <w:ind w:firstLine="720"/>
        <w:jc w:val="both"/>
        <w:rPr>
          <w:rStyle w:val="a3"/>
          <w:b w:val="0"/>
          <w:color w:val="030303"/>
          <w:sz w:val="28"/>
          <w:szCs w:val="28"/>
          <w:shd w:val="clear" w:color="auto" w:fill="FFFFFF"/>
          <w:lang w:val="uk-UA"/>
        </w:rPr>
      </w:pPr>
    </w:p>
    <w:p w:rsidR="00565073" w:rsidRPr="0082797E" w:rsidRDefault="00565073" w:rsidP="00565073">
      <w:pPr>
        <w:pStyle w:val="1"/>
        <w:tabs>
          <w:tab w:val="left" w:pos="3828"/>
        </w:tabs>
        <w:ind w:right="-51"/>
        <w:jc w:val="both"/>
        <w:rPr>
          <w:rStyle w:val="a3"/>
          <w:color w:val="030303"/>
          <w:sz w:val="28"/>
          <w:szCs w:val="28"/>
          <w:shd w:val="clear" w:color="auto" w:fill="FFFFFF"/>
          <w:lang w:val="uk-UA"/>
        </w:rPr>
      </w:pPr>
    </w:p>
    <w:p w:rsidR="00565073" w:rsidRPr="0082797E" w:rsidRDefault="00565073" w:rsidP="00565073">
      <w:pPr>
        <w:pStyle w:val="1"/>
        <w:tabs>
          <w:tab w:val="left" w:pos="3828"/>
        </w:tabs>
        <w:ind w:right="-51"/>
        <w:jc w:val="both"/>
        <w:rPr>
          <w:rStyle w:val="a3"/>
          <w:color w:val="030303"/>
          <w:sz w:val="28"/>
          <w:szCs w:val="28"/>
          <w:shd w:val="clear" w:color="auto" w:fill="FFFFFF"/>
          <w:lang w:val="uk-UA"/>
        </w:rPr>
      </w:pPr>
    </w:p>
    <w:p w:rsidR="00565073" w:rsidRDefault="00565073" w:rsidP="00565073">
      <w:pPr>
        <w:pStyle w:val="1"/>
        <w:tabs>
          <w:tab w:val="left" w:pos="3828"/>
        </w:tabs>
        <w:ind w:right="-51"/>
        <w:jc w:val="both"/>
        <w:rPr>
          <w:sz w:val="28"/>
          <w:szCs w:val="28"/>
          <w:lang w:val="uk-UA"/>
        </w:rPr>
      </w:pPr>
    </w:p>
    <w:p w:rsidR="00AC204A" w:rsidRDefault="00AC204A" w:rsidP="00565073">
      <w:pPr>
        <w:pStyle w:val="1"/>
        <w:tabs>
          <w:tab w:val="left" w:pos="3828"/>
        </w:tabs>
        <w:ind w:right="-51"/>
        <w:jc w:val="both"/>
        <w:rPr>
          <w:sz w:val="28"/>
          <w:szCs w:val="28"/>
          <w:lang w:val="uk-UA"/>
        </w:rPr>
      </w:pPr>
    </w:p>
    <w:p w:rsidR="00AC204A" w:rsidRPr="0082797E" w:rsidRDefault="00AC204A" w:rsidP="00565073">
      <w:pPr>
        <w:pStyle w:val="1"/>
        <w:tabs>
          <w:tab w:val="left" w:pos="3828"/>
        </w:tabs>
        <w:ind w:right="-51"/>
        <w:jc w:val="both"/>
        <w:rPr>
          <w:sz w:val="28"/>
          <w:szCs w:val="28"/>
          <w:lang w:val="uk-UA"/>
        </w:rPr>
      </w:pPr>
    </w:p>
    <w:p w:rsidR="001C7878" w:rsidRPr="0082797E" w:rsidRDefault="001C7878" w:rsidP="001C7878">
      <w:pPr>
        <w:pStyle w:val="1"/>
        <w:tabs>
          <w:tab w:val="left" w:pos="3828"/>
        </w:tabs>
        <w:jc w:val="both"/>
        <w:rPr>
          <w:sz w:val="28"/>
          <w:szCs w:val="28"/>
          <w:lang w:val="uk-UA"/>
        </w:rPr>
      </w:pPr>
    </w:p>
    <w:p w:rsidR="001C7878" w:rsidRDefault="001C7878">
      <w:pPr>
        <w:rPr>
          <w:sz w:val="28"/>
          <w:szCs w:val="28"/>
          <w:lang w:val="uk-UA"/>
        </w:rPr>
      </w:pPr>
    </w:p>
    <w:p w:rsidR="00F42B14" w:rsidRPr="0082797E" w:rsidRDefault="00F42B14">
      <w:pPr>
        <w:rPr>
          <w:sz w:val="28"/>
          <w:szCs w:val="28"/>
          <w:lang w:val="uk-UA"/>
        </w:rPr>
      </w:pPr>
      <w:bookmarkStart w:id="0" w:name="_GoBack"/>
      <w:bookmarkEnd w:id="0"/>
    </w:p>
    <w:p w:rsidR="001C7878" w:rsidRDefault="00565073" w:rsidP="0082797E">
      <w:pPr>
        <w:spacing w:line="240" w:lineRule="exact"/>
        <w:ind w:left="5942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lastRenderedPageBreak/>
        <w:t>До</w:t>
      </w:r>
      <w:r w:rsidR="00F42B14">
        <w:rPr>
          <w:sz w:val="28"/>
          <w:szCs w:val="28"/>
          <w:lang w:val="uk-UA"/>
        </w:rPr>
        <w:t>даток до рішення</w:t>
      </w:r>
    </w:p>
    <w:p w:rsidR="00F42B14" w:rsidRPr="00746D32" w:rsidRDefault="00F42B14" w:rsidP="0082797E">
      <w:pPr>
        <w:spacing w:line="240" w:lineRule="exact"/>
        <w:ind w:left="59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тридцять другої позачергової сесії сьомого скликання</w:t>
      </w:r>
    </w:p>
    <w:p w:rsidR="001C7878" w:rsidRPr="00746D32" w:rsidRDefault="00D90567" w:rsidP="0082797E">
      <w:pPr>
        <w:spacing w:line="240" w:lineRule="exact"/>
        <w:ind w:left="5942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>Широкі</w:t>
      </w:r>
      <w:r w:rsidR="00D54C97" w:rsidRPr="00746D32">
        <w:rPr>
          <w:sz w:val="28"/>
          <w:szCs w:val="28"/>
          <w:lang w:val="uk-UA"/>
        </w:rPr>
        <w:t>всь</w:t>
      </w:r>
      <w:r w:rsidR="00565073" w:rsidRPr="00746D32">
        <w:rPr>
          <w:sz w:val="28"/>
          <w:szCs w:val="28"/>
          <w:lang w:val="uk-UA"/>
        </w:rPr>
        <w:t>кої</w:t>
      </w:r>
      <w:r w:rsidR="001C7878" w:rsidRPr="00746D32">
        <w:rPr>
          <w:sz w:val="28"/>
          <w:szCs w:val="28"/>
          <w:lang w:val="uk-UA"/>
        </w:rPr>
        <w:t xml:space="preserve"> </w:t>
      </w:r>
      <w:r w:rsidRPr="00746D32">
        <w:rPr>
          <w:sz w:val="28"/>
          <w:szCs w:val="28"/>
          <w:lang w:val="uk-UA"/>
        </w:rPr>
        <w:t>сільськ</w:t>
      </w:r>
      <w:r w:rsidR="001C7878" w:rsidRPr="00746D32">
        <w:rPr>
          <w:sz w:val="28"/>
          <w:szCs w:val="28"/>
          <w:lang w:val="uk-UA"/>
        </w:rPr>
        <w:t xml:space="preserve">ої ради </w:t>
      </w:r>
    </w:p>
    <w:p w:rsidR="0082797E" w:rsidRPr="00746D32" w:rsidRDefault="0082797E" w:rsidP="0082797E">
      <w:pPr>
        <w:spacing w:line="240" w:lineRule="exact"/>
        <w:ind w:left="5942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>Запорізького району Зап</w:t>
      </w:r>
      <w:r w:rsidR="00855445">
        <w:rPr>
          <w:sz w:val="28"/>
          <w:szCs w:val="28"/>
          <w:lang w:val="uk-UA"/>
        </w:rPr>
        <w:t>орізької області від 09</w:t>
      </w:r>
      <w:r w:rsidR="00F42B14">
        <w:rPr>
          <w:sz w:val="28"/>
          <w:szCs w:val="28"/>
          <w:lang w:val="uk-UA"/>
        </w:rPr>
        <w:t>.09.</w:t>
      </w:r>
      <w:r w:rsidRPr="00746D32">
        <w:rPr>
          <w:sz w:val="28"/>
          <w:szCs w:val="28"/>
          <w:lang w:val="uk-UA"/>
        </w:rPr>
        <w:t xml:space="preserve">2019 </w:t>
      </w:r>
      <w:r w:rsidR="00F42B14">
        <w:rPr>
          <w:sz w:val="28"/>
          <w:szCs w:val="28"/>
          <w:lang w:val="uk-UA"/>
        </w:rPr>
        <w:t xml:space="preserve">р. </w:t>
      </w:r>
      <w:r w:rsidR="00855445">
        <w:rPr>
          <w:sz w:val="28"/>
          <w:szCs w:val="28"/>
          <w:lang w:val="uk-UA"/>
        </w:rPr>
        <w:t>№ 2</w:t>
      </w:r>
    </w:p>
    <w:p w:rsidR="0082797E" w:rsidRPr="00746D32" w:rsidRDefault="0082797E" w:rsidP="0082797E">
      <w:pPr>
        <w:rPr>
          <w:sz w:val="28"/>
          <w:szCs w:val="28"/>
          <w:lang w:val="uk-UA"/>
        </w:rPr>
      </w:pPr>
    </w:p>
    <w:p w:rsidR="001C7878" w:rsidRPr="00746D32" w:rsidRDefault="001C7878" w:rsidP="001C7878">
      <w:pPr>
        <w:ind w:left="5942"/>
        <w:rPr>
          <w:sz w:val="28"/>
          <w:szCs w:val="28"/>
          <w:lang w:val="uk-UA"/>
        </w:rPr>
      </w:pPr>
    </w:p>
    <w:p w:rsidR="001C7878" w:rsidRPr="00746D32" w:rsidRDefault="001C7878" w:rsidP="0082797E">
      <w:pPr>
        <w:spacing w:line="240" w:lineRule="exact"/>
        <w:ind w:right="337"/>
        <w:jc w:val="center"/>
        <w:rPr>
          <w:sz w:val="28"/>
          <w:szCs w:val="28"/>
          <w:lang w:val="uk-UA"/>
        </w:rPr>
      </w:pPr>
    </w:p>
    <w:p w:rsidR="001C7878" w:rsidRPr="00746D32" w:rsidRDefault="001C7878" w:rsidP="0082797E">
      <w:pPr>
        <w:pStyle w:val="PreformattedText"/>
        <w:spacing w:line="240" w:lineRule="exact"/>
        <w:ind w:firstLine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46D32">
        <w:rPr>
          <w:rFonts w:ascii="Times New Roman" w:hAnsi="Times New Roman" w:cs="Times New Roman"/>
          <w:b/>
          <w:caps/>
          <w:sz w:val="28"/>
          <w:szCs w:val="28"/>
        </w:rPr>
        <w:t xml:space="preserve">Положення </w:t>
      </w:r>
    </w:p>
    <w:p w:rsidR="001C7878" w:rsidRPr="00746D32" w:rsidRDefault="001C7878" w:rsidP="0082797E">
      <w:pPr>
        <w:pStyle w:val="PreformattedText"/>
        <w:spacing w:line="240" w:lineRule="exac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про</w:t>
      </w:r>
      <w:r w:rsidRPr="00746D32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 xml:space="preserve">консультації з громадськістю </w:t>
      </w:r>
    </w:p>
    <w:p w:rsidR="001C7878" w:rsidRPr="00746D32" w:rsidRDefault="001C7878" w:rsidP="0082797E">
      <w:pPr>
        <w:pStyle w:val="PreformattedText"/>
        <w:spacing w:line="240" w:lineRule="exact"/>
        <w:ind w:firstLine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565073" w:rsidRPr="00746D32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ій </w:t>
      </w:r>
      <w:r w:rsidR="00C821FD" w:rsidRPr="00746D32">
        <w:rPr>
          <w:rFonts w:ascii="Times New Roman" w:hAnsi="Times New Roman" w:cs="Times New Roman"/>
          <w:sz w:val="28"/>
          <w:szCs w:val="28"/>
        </w:rPr>
        <w:t>раді</w:t>
      </w:r>
      <w:r w:rsidR="0082797E" w:rsidRPr="00746D32">
        <w:rPr>
          <w:rFonts w:ascii="Times New Roman" w:hAnsi="Times New Roman" w:cs="Times New Roman"/>
          <w:sz w:val="28"/>
          <w:szCs w:val="28"/>
        </w:rPr>
        <w:t xml:space="preserve"> Запорізького району Запорізької області</w:t>
      </w:r>
    </w:p>
    <w:p w:rsidR="001C7878" w:rsidRPr="00746D32" w:rsidRDefault="001C7878" w:rsidP="001C7878">
      <w:pPr>
        <w:pStyle w:val="PreformattedTex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1. Це Положення визначає основні вимоги до організації і проведення </w:t>
      </w:r>
      <w:proofErr w:type="spellStart"/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565073" w:rsidRPr="00746D32">
        <w:rPr>
          <w:rFonts w:ascii="Times New Roman" w:hAnsi="Times New Roman" w:cs="Times New Roman"/>
          <w:sz w:val="28"/>
          <w:szCs w:val="28"/>
        </w:rPr>
        <w:t>кою</w:t>
      </w:r>
      <w:proofErr w:type="spellEnd"/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>ою радою</w:t>
      </w:r>
      <w:r w:rsidR="0082797E" w:rsidRPr="00746D32">
        <w:rPr>
          <w:rFonts w:ascii="Times New Roman" w:hAnsi="Times New Roman" w:cs="Times New Roman"/>
          <w:sz w:val="28"/>
          <w:szCs w:val="28"/>
        </w:rPr>
        <w:t xml:space="preserve"> Запорізького району Запорізької області </w:t>
      </w:r>
      <w:r w:rsidRPr="00746D32">
        <w:rPr>
          <w:rFonts w:ascii="Times New Roman" w:hAnsi="Times New Roman" w:cs="Times New Roman"/>
          <w:sz w:val="28"/>
          <w:szCs w:val="28"/>
        </w:rPr>
        <w:t xml:space="preserve">та її виконавчими органами (органами місцевого самоврядування, далі - ОМС) консультацій з громадськістю з питань, що належать до їх компетенції (далі - консультації з громадськістю). </w:t>
      </w:r>
    </w:p>
    <w:p w:rsidR="001C7878" w:rsidRPr="00746D32" w:rsidRDefault="001C7878" w:rsidP="001C7878">
      <w:pPr>
        <w:pStyle w:val="PreformattedTex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ab/>
        <w:t xml:space="preserve">2. Консультації з громадськістю є однією з форм участі членів </w:t>
      </w:r>
      <w:proofErr w:type="spellStart"/>
      <w:r w:rsidR="007673DA" w:rsidRPr="00746D32">
        <w:rPr>
          <w:rFonts w:ascii="Times New Roman" w:hAnsi="Times New Roman" w:cs="Times New Roman"/>
          <w:sz w:val="28"/>
          <w:szCs w:val="28"/>
        </w:rPr>
        <w:t>сел</w:t>
      </w:r>
      <w:proofErr w:type="spellEnd"/>
      <w:r w:rsidR="007673DA" w:rsidRPr="00746D32">
        <w:rPr>
          <w:rFonts w:ascii="Times New Roman" w:hAnsi="Times New Roman" w:cs="Times New Roman"/>
          <w:sz w:val="28"/>
          <w:szCs w:val="28"/>
        </w:rPr>
        <w:t xml:space="preserve">, селищ </w:t>
      </w:r>
      <w:proofErr w:type="spellStart"/>
      <w:r w:rsidR="0082797E" w:rsidRPr="00746D32"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 w:rsidR="0082797E" w:rsidRPr="00746D32">
        <w:rPr>
          <w:rFonts w:ascii="Times New Roman" w:hAnsi="Times New Roman" w:cs="Times New Roman"/>
          <w:sz w:val="28"/>
          <w:szCs w:val="28"/>
        </w:rPr>
        <w:t xml:space="preserve"> об’єднаної </w:t>
      </w:r>
      <w:r w:rsidR="00C821FD" w:rsidRPr="00746D32">
        <w:rPr>
          <w:rFonts w:ascii="Times New Roman" w:hAnsi="Times New Roman" w:cs="Times New Roman"/>
          <w:sz w:val="28"/>
          <w:szCs w:val="28"/>
        </w:rPr>
        <w:t xml:space="preserve">територіальної громади </w:t>
      </w:r>
      <w:r w:rsidR="0082797E" w:rsidRPr="00746D32">
        <w:rPr>
          <w:rFonts w:ascii="Times New Roman" w:hAnsi="Times New Roman" w:cs="Times New Roman"/>
          <w:sz w:val="28"/>
          <w:szCs w:val="28"/>
        </w:rPr>
        <w:t>Запорізького району</w:t>
      </w:r>
      <w:r w:rsidR="007673DA" w:rsidRPr="00746D32">
        <w:rPr>
          <w:rFonts w:ascii="Times New Roman" w:hAnsi="Times New Roman" w:cs="Times New Roman"/>
          <w:sz w:val="28"/>
          <w:szCs w:val="28"/>
        </w:rPr>
        <w:t xml:space="preserve"> (надалі – ОТГ)</w:t>
      </w:r>
      <w:r w:rsidR="00C821FD"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 xml:space="preserve">у місцевому самоврядуванні. Вони проводяться з метою забезпечення участі членів </w:t>
      </w:r>
      <w:r w:rsidR="007673DA" w:rsidRPr="00746D32">
        <w:rPr>
          <w:rFonts w:ascii="Times New Roman" w:hAnsi="Times New Roman" w:cs="Times New Roman"/>
          <w:sz w:val="28"/>
          <w:szCs w:val="28"/>
        </w:rPr>
        <w:t>ОТГ</w:t>
      </w:r>
      <w:r w:rsidRPr="00746D32">
        <w:rPr>
          <w:rFonts w:ascii="Times New Roman" w:hAnsi="Times New Roman" w:cs="Times New Roman"/>
          <w:sz w:val="28"/>
          <w:szCs w:val="28"/>
        </w:rPr>
        <w:t xml:space="preserve"> у вирішенні питань місцевого значення, надання можливості для їх вільного доступу до інформації про діяльність ОМС, їх посадових та службових осіб, а також забезпечення гласності, відкритості та прозорості їх діяльності. </w:t>
      </w:r>
    </w:p>
    <w:p w:rsidR="001C7878" w:rsidRPr="00746D32" w:rsidRDefault="001C7878" w:rsidP="001C7878">
      <w:pPr>
        <w:pStyle w:val="PreformattedTex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ab/>
        <w:t xml:space="preserve">3. Результати проведення консультацій з громадськістю враховуються ОМС під час прийняття остаточного рішення і в подальшій їх роботі. </w:t>
      </w:r>
    </w:p>
    <w:p w:rsidR="001C7878" w:rsidRPr="00746D32" w:rsidRDefault="001C7878" w:rsidP="001C7878">
      <w:pPr>
        <w:pStyle w:val="PreformattedTex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ab/>
        <w:t xml:space="preserve">4. Консультації з громадськістю організовує і проводить ОМС, який є розробником проекту нормативно-правового акта або готує пропозиції щодо вирішення певного питання.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5. Інформація, пов’язана з організацією та проведенням консультацій з громадськістю, оприлюднюється </w:t>
      </w:r>
      <w:r w:rsidR="000064B9" w:rsidRPr="00746D32">
        <w:rPr>
          <w:rFonts w:ascii="Times New Roman" w:hAnsi="Times New Roman" w:cs="Times New Roman"/>
          <w:sz w:val="28"/>
          <w:szCs w:val="28"/>
        </w:rPr>
        <w:t>на офіційному  веб-порталі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C821FD" w:rsidRPr="00746D32">
        <w:rPr>
          <w:rFonts w:ascii="Times New Roman" w:hAnsi="Times New Roman" w:cs="Times New Roman"/>
          <w:sz w:val="28"/>
          <w:szCs w:val="28"/>
        </w:rPr>
        <w:t>кої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ої ради </w:t>
      </w:r>
      <w:r w:rsidR="007673DA" w:rsidRPr="00746D32">
        <w:rPr>
          <w:rFonts w:ascii="Times New Roman" w:hAnsi="Times New Roman" w:cs="Times New Roman"/>
          <w:sz w:val="28"/>
          <w:szCs w:val="28"/>
        </w:rPr>
        <w:t xml:space="preserve">Запорізького району Запорізької області </w:t>
      </w:r>
      <w:r w:rsidRPr="00746D32">
        <w:rPr>
          <w:rFonts w:ascii="Times New Roman" w:hAnsi="Times New Roman" w:cs="Times New Roman"/>
          <w:sz w:val="28"/>
          <w:szCs w:val="28"/>
        </w:rPr>
        <w:t>в мережі Інтернет.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7878" w:rsidRPr="00746D32">
        <w:rPr>
          <w:rFonts w:ascii="Times New Roman" w:hAnsi="Times New Roman" w:cs="Times New Roman"/>
          <w:sz w:val="28"/>
          <w:szCs w:val="28"/>
        </w:rPr>
        <w:t>6. Громадські об’єднання, благодійні організації, органи самоорганізації населення, легалізовані відповідно до законодавства (далі - інститути громадянського суспільства),</w:t>
      </w:r>
      <w:r w:rsidR="007673DA" w:rsidRPr="00746D32">
        <w:rPr>
          <w:rFonts w:ascii="Times New Roman" w:hAnsi="Times New Roman" w:cs="Times New Roman"/>
          <w:sz w:val="28"/>
          <w:szCs w:val="28"/>
        </w:rPr>
        <w:t xml:space="preserve"> місцезнаходження яких зареєстровано на території Широківської сільської ради Запорізького району Запорізької області, та які представляють інтереси учасників, що мешкають на зазначеній території, </w:t>
      </w:r>
      <w:r w:rsidR="001C7878" w:rsidRPr="00746D32">
        <w:rPr>
          <w:rFonts w:ascii="Times New Roman" w:hAnsi="Times New Roman" w:cs="Times New Roman"/>
          <w:sz w:val="28"/>
          <w:szCs w:val="28"/>
        </w:rPr>
        <w:t>можуть ініціювати проведення консультацій з громадськістю шляхом подання відповідних пропозицій ОМС.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У разі коли пропозиція щодо проведення консультацій з громадськістю з одного питання надійшла </w:t>
      </w:r>
      <w:r w:rsidR="007673DA" w:rsidRPr="00746D32">
        <w:rPr>
          <w:rFonts w:ascii="Times New Roman" w:hAnsi="Times New Roman" w:cs="Times New Roman"/>
          <w:sz w:val="28"/>
          <w:szCs w:val="28"/>
        </w:rPr>
        <w:t>від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>ого голови</w:t>
      </w:r>
      <w:r w:rsidR="007673DA" w:rsidRPr="00746D32">
        <w:rPr>
          <w:rFonts w:ascii="Times New Roman" w:hAnsi="Times New Roman" w:cs="Times New Roman"/>
          <w:sz w:val="28"/>
          <w:szCs w:val="28"/>
        </w:rPr>
        <w:t xml:space="preserve"> Широківської сільської ради Запорізького району Запорізької області</w:t>
      </w:r>
      <w:r w:rsidRPr="00746D32">
        <w:rPr>
          <w:rFonts w:ascii="Times New Roman" w:hAnsi="Times New Roman" w:cs="Times New Roman"/>
          <w:sz w:val="28"/>
          <w:szCs w:val="28"/>
        </w:rPr>
        <w:t xml:space="preserve">, такі консультації проводяться обов'язково.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7. ОМС впродовж 10 робочих днів з початку проведення консультацій з громадськістю</w:t>
      </w:r>
      <w:r w:rsidR="000064B9" w:rsidRPr="00746D32">
        <w:rPr>
          <w:rFonts w:ascii="Times New Roman" w:hAnsi="Times New Roman" w:cs="Times New Roman"/>
          <w:sz w:val="28"/>
          <w:szCs w:val="28"/>
        </w:rPr>
        <w:t xml:space="preserve"> (надалі-консультацій)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0064B9" w:rsidRPr="00746D32">
        <w:rPr>
          <w:rFonts w:ascii="Times New Roman" w:hAnsi="Times New Roman" w:cs="Times New Roman"/>
          <w:sz w:val="28"/>
          <w:szCs w:val="28"/>
        </w:rPr>
        <w:t xml:space="preserve">надає </w:t>
      </w:r>
      <w:r w:rsidRPr="00746D32">
        <w:rPr>
          <w:rFonts w:ascii="Times New Roman" w:hAnsi="Times New Roman" w:cs="Times New Roman"/>
          <w:sz w:val="28"/>
          <w:szCs w:val="28"/>
        </w:rPr>
        <w:t>особам, що ініціювали проведення публічних консультацій, проекти відповідних нормативно-правових актів та інформаційно-аналітичні матеріали до них</w:t>
      </w:r>
      <w:r w:rsidR="007673DA" w:rsidRPr="00746D32">
        <w:rPr>
          <w:rFonts w:ascii="Times New Roman" w:hAnsi="Times New Roman" w:cs="Times New Roman"/>
          <w:sz w:val="28"/>
          <w:szCs w:val="28"/>
        </w:rPr>
        <w:t xml:space="preserve">, якщо ці документи не розміщені на офіційному сайті Широківської сільської ради Запорізького району Запорізької </w:t>
      </w:r>
      <w:r w:rsidR="007673DA" w:rsidRPr="00746D32">
        <w:rPr>
          <w:rFonts w:ascii="Times New Roman" w:hAnsi="Times New Roman" w:cs="Times New Roman"/>
          <w:sz w:val="28"/>
          <w:szCs w:val="28"/>
        </w:rPr>
        <w:lastRenderedPageBreak/>
        <w:t>області</w:t>
      </w:r>
      <w:r w:rsidRPr="00746D32">
        <w:rPr>
          <w:rFonts w:ascii="Times New Roman" w:hAnsi="Times New Roman" w:cs="Times New Roman"/>
          <w:sz w:val="28"/>
          <w:szCs w:val="28"/>
        </w:rPr>
        <w:t>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До участі у проведенні консультацій з громадськістю </w:t>
      </w:r>
      <w:r w:rsidR="00DD1FB3" w:rsidRPr="00746D32">
        <w:rPr>
          <w:rFonts w:ascii="Times New Roman" w:hAnsi="Times New Roman" w:cs="Times New Roman"/>
          <w:sz w:val="28"/>
          <w:szCs w:val="28"/>
        </w:rPr>
        <w:t xml:space="preserve">ОМС </w:t>
      </w:r>
      <w:r w:rsidRPr="00746D32">
        <w:rPr>
          <w:rFonts w:ascii="Times New Roman" w:hAnsi="Times New Roman" w:cs="Times New Roman"/>
          <w:sz w:val="28"/>
          <w:szCs w:val="28"/>
        </w:rPr>
        <w:t>можуть залучатися інші особи публічного права.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8. ОМС під час проведення консультацій з громадськістю взаємодіють із засо</w:t>
      </w:r>
      <w:r w:rsidR="000064B9" w:rsidRPr="00746D32">
        <w:rPr>
          <w:rFonts w:ascii="Times New Roman" w:hAnsi="Times New Roman" w:cs="Times New Roman"/>
          <w:sz w:val="28"/>
          <w:szCs w:val="28"/>
        </w:rPr>
        <w:t>бами масової інформації</w:t>
      </w:r>
      <w:r w:rsidR="00DD1FB3" w:rsidRPr="00746D32">
        <w:rPr>
          <w:rFonts w:ascii="Times New Roman" w:hAnsi="Times New Roman" w:cs="Times New Roman"/>
          <w:sz w:val="28"/>
          <w:szCs w:val="28"/>
        </w:rPr>
        <w:t>, що обираються ОМС на власний вибір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9. Консультації з громадськістю проводяться у формі публічного громадського обговорення (безпосередня форма) та вивчення громадської думки (опосередкована форма).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Консультації з громадськістю у формі публічного громадського обговорення, електронних консультацій з громадськістю та вивчення громадської думки з одних і тих самих питань можуть проводитись одночасно.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10. Консультації з громадськістю у формі публічного громадського обговорення можуть проводитись щодо: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10.1. Проектів нормативно-правових актів, що мають важливе значення для територіальної громади і стосуються конституційних прав, свобод, інтересів і обов'язків членів територіальної громади, а також актів, якими передбачається надання пільг чи встановлення обмежень для суб'єктів господарювання. </w:t>
      </w:r>
    </w:p>
    <w:p w:rsidR="001C7878" w:rsidRPr="00746D32" w:rsidRDefault="001C7878" w:rsidP="001C7878">
      <w:pPr>
        <w:pStyle w:val="PreformattedText"/>
        <w:tabs>
          <w:tab w:val="left" w:pos="426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ab/>
        <w:t xml:space="preserve">10.2. Проектів регуляторних актів. </w:t>
      </w:r>
    </w:p>
    <w:p w:rsidR="001C7878" w:rsidRPr="00746D32" w:rsidRDefault="001C7878" w:rsidP="00DD1FB3">
      <w:pPr>
        <w:pStyle w:val="PreformattedText"/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ab/>
        <w:t xml:space="preserve">10.3. </w:t>
      </w:r>
      <w:r w:rsidR="00DD1FB3" w:rsidRPr="00746D32">
        <w:rPr>
          <w:rFonts w:ascii="Times New Roman" w:hAnsi="Times New Roman" w:cs="Times New Roman"/>
          <w:sz w:val="28"/>
          <w:szCs w:val="28"/>
        </w:rPr>
        <w:t>Проектів генерального плану Широківської сільської ради та змін до нього, детальних планів території.</w:t>
      </w:r>
    </w:p>
    <w:p w:rsidR="001C7878" w:rsidRPr="00746D32" w:rsidRDefault="001C7878" w:rsidP="001C7878">
      <w:pPr>
        <w:tabs>
          <w:tab w:val="left" w:pos="709"/>
          <w:tab w:val="left" w:pos="993"/>
        </w:tabs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</w:r>
      <w:r w:rsidR="00746D32">
        <w:rPr>
          <w:sz w:val="28"/>
          <w:szCs w:val="28"/>
          <w:lang w:val="uk-UA"/>
        </w:rPr>
        <w:t>1</w:t>
      </w:r>
      <w:r w:rsidRPr="00746D32">
        <w:rPr>
          <w:sz w:val="28"/>
          <w:szCs w:val="28"/>
          <w:lang w:val="uk-UA"/>
        </w:rPr>
        <w:t>0.</w:t>
      </w:r>
      <w:r w:rsidR="00DD1FB3" w:rsidRPr="00746D32">
        <w:rPr>
          <w:sz w:val="28"/>
          <w:szCs w:val="28"/>
          <w:lang w:val="uk-UA"/>
        </w:rPr>
        <w:t>4</w:t>
      </w:r>
      <w:r w:rsidRPr="00746D32">
        <w:rPr>
          <w:sz w:val="28"/>
          <w:szCs w:val="28"/>
          <w:lang w:val="uk-UA"/>
        </w:rPr>
        <w:t xml:space="preserve">. Проекту Стратегічного плану розвитку </w:t>
      </w:r>
      <w:r w:rsidR="00D90567" w:rsidRPr="00746D32">
        <w:rPr>
          <w:sz w:val="28"/>
          <w:szCs w:val="28"/>
          <w:lang w:val="uk-UA"/>
        </w:rPr>
        <w:t>Широкі</w:t>
      </w:r>
      <w:r w:rsidR="00D54C97" w:rsidRPr="00746D32">
        <w:rPr>
          <w:sz w:val="28"/>
          <w:szCs w:val="28"/>
          <w:lang w:val="uk-UA"/>
        </w:rPr>
        <w:t>всь</w:t>
      </w:r>
      <w:r w:rsidR="00C821FD" w:rsidRPr="00746D32">
        <w:rPr>
          <w:sz w:val="28"/>
          <w:szCs w:val="28"/>
          <w:lang w:val="uk-UA"/>
        </w:rPr>
        <w:t>кої</w:t>
      </w:r>
      <w:r w:rsidRPr="00746D32">
        <w:rPr>
          <w:sz w:val="28"/>
          <w:szCs w:val="28"/>
          <w:lang w:val="uk-UA"/>
        </w:rPr>
        <w:t xml:space="preserve"> </w:t>
      </w:r>
      <w:r w:rsidR="00D90567" w:rsidRPr="00746D32">
        <w:rPr>
          <w:sz w:val="28"/>
          <w:szCs w:val="28"/>
          <w:lang w:val="uk-UA"/>
        </w:rPr>
        <w:t>сільськ</w:t>
      </w:r>
      <w:r w:rsidRPr="00746D32">
        <w:rPr>
          <w:sz w:val="28"/>
          <w:szCs w:val="28"/>
          <w:lang w:val="uk-UA"/>
        </w:rPr>
        <w:t>ої ради та змін до нього.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</w:t>
      </w:r>
      <w:r w:rsidR="00DD1FB3" w:rsidRPr="00746D32">
        <w:rPr>
          <w:sz w:val="28"/>
          <w:szCs w:val="28"/>
          <w:lang w:val="uk-UA"/>
        </w:rPr>
        <w:t>5</w:t>
      </w:r>
      <w:r w:rsidRPr="00746D32">
        <w:rPr>
          <w:sz w:val="28"/>
          <w:szCs w:val="28"/>
          <w:lang w:val="uk-UA"/>
        </w:rPr>
        <w:t>. Проектів актів, прийняття яких може впливати на стан навколишнього природного середовища, у тому числі та не обм</w:t>
      </w:r>
      <w:r w:rsidR="00EF7868" w:rsidRPr="00746D32">
        <w:rPr>
          <w:sz w:val="28"/>
          <w:szCs w:val="28"/>
          <w:lang w:val="uk-UA"/>
        </w:rPr>
        <w:t xml:space="preserve">ежуючись, намірів створення </w:t>
      </w:r>
      <w:r w:rsidRPr="00746D32">
        <w:rPr>
          <w:sz w:val="28"/>
          <w:szCs w:val="28"/>
          <w:lang w:val="uk-UA"/>
        </w:rPr>
        <w:t>нових екологічно небезпечних об’єктів, які можуть змінити умови життя і підвищити ризик техногенних аварій, сприяти виникненню шкідливих для здоров’я мешканців факторів, або які вимагають незалежної екологічної експертизи для з'ясування їх екологічної небезпеки.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</w:t>
      </w:r>
      <w:r w:rsidR="00DD1FB3" w:rsidRPr="00746D32">
        <w:rPr>
          <w:sz w:val="28"/>
          <w:szCs w:val="28"/>
          <w:lang w:val="uk-UA"/>
        </w:rPr>
        <w:t>6</w:t>
      </w:r>
      <w:r w:rsidRPr="00746D32">
        <w:rPr>
          <w:sz w:val="28"/>
          <w:szCs w:val="28"/>
          <w:lang w:val="uk-UA"/>
        </w:rPr>
        <w:t xml:space="preserve">. Проектів Статуту </w:t>
      </w:r>
      <w:r w:rsidR="00D90567" w:rsidRPr="00746D32">
        <w:rPr>
          <w:sz w:val="28"/>
          <w:szCs w:val="28"/>
          <w:lang w:val="uk-UA"/>
        </w:rPr>
        <w:t>Широкі</w:t>
      </w:r>
      <w:r w:rsidR="00D54C97" w:rsidRPr="00746D32">
        <w:rPr>
          <w:sz w:val="28"/>
          <w:szCs w:val="28"/>
          <w:lang w:val="uk-UA"/>
        </w:rPr>
        <w:t>всь</w:t>
      </w:r>
      <w:r w:rsidR="00C821FD" w:rsidRPr="00746D32">
        <w:rPr>
          <w:sz w:val="28"/>
          <w:szCs w:val="28"/>
          <w:lang w:val="uk-UA"/>
        </w:rPr>
        <w:t>кої</w:t>
      </w:r>
      <w:r w:rsidRPr="00746D32">
        <w:rPr>
          <w:sz w:val="28"/>
          <w:szCs w:val="28"/>
          <w:lang w:val="uk-UA"/>
        </w:rPr>
        <w:t xml:space="preserve"> </w:t>
      </w:r>
      <w:r w:rsidR="00D90567" w:rsidRPr="00746D32">
        <w:rPr>
          <w:sz w:val="28"/>
          <w:szCs w:val="28"/>
          <w:lang w:val="uk-UA"/>
        </w:rPr>
        <w:t>сільськ</w:t>
      </w:r>
      <w:r w:rsidRPr="00746D32">
        <w:rPr>
          <w:sz w:val="28"/>
          <w:szCs w:val="28"/>
          <w:lang w:val="uk-UA"/>
        </w:rPr>
        <w:t>ої об’єднаної територіальної громади та змін до нього.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</w:t>
      </w:r>
      <w:r w:rsidR="00DD1FB3" w:rsidRPr="00746D32">
        <w:rPr>
          <w:sz w:val="28"/>
          <w:szCs w:val="28"/>
          <w:lang w:val="uk-UA"/>
        </w:rPr>
        <w:t>7</w:t>
      </w:r>
      <w:r w:rsidRPr="00746D32">
        <w:rPr>
          <w:sz w:val="28"/>
          <w:szCs w:val="28"/>
          <w:lang w:val="uk-UA"/>
        </w:rPr>
        <w:t>. Відчуження об’єктів комунальної власності, які мають важливе значення для за</w:t>
      </w:r>
      <w:r w:rsidR="00DD1FB3" w:rsidRPr="00746D32">
        <w:rPr>
          <w:sz w:val="28"/>
          <w:szCs w:val="28"/>
          <w:lang w:val="uk-UA"/>
        </w:rPr>
        <w:t>доволення суспільних потреб</w:t>
      </w:r>
      <w:r w:rsidRPr="00746D32">
        <w:rPr>
          <w:sz w:val="28"/>
          <w:szCs w:val="28"/>
          <w:lang w:val="uk-UA"/>
        </w:rPr>
        <w:t>.</w:t>
      </w:r>
    </w:p>
    <w:p w:rsidR="001C7878" w:rsidRPr="00746D32" w:rsidRDefault="00DD1FB3" w:rsidP="00DD1FB3">
      <w:pPr>
        <w:tabs>
          <w:tab w:val="left" w:pos="709"/>
          <w:tab w:val="left" w:pos="851"/>
        </w:tabs>
        <w:ind w:left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</w:r>
      <w:r w:rsidR="001C7878" w:rsidRPr="00746D32">
        <w:rPr>
          <w:sz w:val="28"/>
          <w:szCs w:val="28"/>
          <w:lang w:val="uk-UA"/>
        </w:rPr>
        <w:t>10.</w:t>
      </w:r>
      <w:r w:rsidRPr="00746D32">
        <w:rPr>
          <w:sz w:val="28"/>
          <w:szCs w:val="28"/>
          <w:lang w:val="uk-UA"/>
        </w:rPr>
        <w:t>8</w:t>
      </w:r>
      <w:r w:rsidR="001C7878" w:rsidRPr="00746D32">
        <w:rPr>
          <w:sz w:val="28"/>
          <w:szCs w:val="28"/>
          <w:lang w:val="uk-UA"/>
        </w:rPr>
        <w:t xml:space="preserve">. </w:t>
      </w:r>
      <w:r w:rsidRPr="00746D32">
        <w:rPr>
          <w:sz w:val="28"/>
          <w:szCs w:val="28"/>
          <w:lang w:val="uk-UA"/>
        </w:rPr>
        <w:t xml:space="preserve"> </w:t>
      </w:r>
      <w:r w:rsidR="001C7878" w:rsidRPr="00746D32">
        <w:rPr>
          <w:sz w:val="28"/>
          <w:szCs w:val="28"/>
          <w:lang w:val="uk-UA"/>
        </w:rPr>
        <w:t>Переліків об’єктів комунальної власності, які не підлягають приватизації.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</w:t>
      </w:r>
      <w:r w:rsidR="00746D32">
        <w:rPr>
          <w:sz w:val="28"/>
          <w:szCs w:val="28"/>
          <w:lang w:val="uk-UA"/>
        </w:rPr>
        <w:t>9</w:t>
      </w:r>
      <w:r w:rsidRPr="00746D32">
        <w:rPr>
          <w:sz w:val="28"/>
          <w:szCs w:val="28"/>
          <w:lang w:val="uk-UA"/>
        </w:rPr>
        <w:t>. Надання дозволу на спеціальне використання природних ресурсів місцевого значення, а також скасування такого дозволу.</w:t>
      </w:r>
    </w:p>
    <w:p w:rsidR="001C7878" w:rsidRPr="00746D32" w:rsidRDefault="001C7878" w:rsidP="00DD1FB3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10.1</w:t>
      </w:r>
      <w:r w:rsidR="00746D32">
        <w:rPr>
          <w:sz w:val="28"/>
          <w:szCs w:val="28"/>
          <w:lang w:val="uk-UA"/>
        </w:rPr>
        <w:t>0</w:t>
      </w:r>
      <w:r w:rsidRPr="00746D32">
        <w:rPr>
          <w:sz w:val="28"/>
          <w:szCs w:val="28"/>
          <w:lang w:val="uk-UA"/>
        </w:rPr>
        <w:t xml:space="preserve">. Символіки територіальної громади </w:t>
      </w:r>
      <w:r w:rsidR="00D90567" w:rsidRPr="00746D32">
        <w:rPr>
          <w:sz w:val="28"/>
          <w:szCs w:val="28"/>
          <w:lang w:val="uk-UA"/>
        </w:rPr>
        <w:t>Широкі</w:t>
      </w:r>
      <w:r w:rsidR="00D54C97" w:rsidRPr="00746D32">
        <w:rPr>
          <w:sz w:val="28"/>
          <w:szCs w:val="28"/>
          <w:lang w:val="uk-UA"/>
        </w:rPr>
        <w:t>всь</w:t>
      </w:r>
      <w:r w:rsidR="00C821FD" w:rsidRPr="00746D32">
        <w:rPr>
          <w:sz w:val="28"/>
          <w:szCs w:val="28"/>
          <w:lang w:val="uk-UA"/>
        </w:rPr>
        <w:t>кої</w:t>
      </w:r>
      <w:r w:rsidRPr="00746D32">
        <w:rPr>
          <w:sz w:val="28"/>
          <w:szCs w:val="28"/>
          <w:lang w:val="uk-UA"/>
        </w:rPr>
        <w:t xml:space="preserve"> </w:t>
      </w:r>
      <w:r w:rsidR="00D90567" w:rsidRPr="00746D32">
        <w:rPr>
          <w:sz w:val="28"/>
          <w:szCs w:val="28"/>
          <w:lang w:val="uk-UA"/>
        </w:rPr>
        <w:t>сільськ</w:t>
      </w:r>
      <w:r w:rsidRPr="00746D32">
        <w:rPr>
          <w:sz w:val="28"/>
          <w:szCs w:val="28"/>
          <w:lang w:val="uk-UA"/>
        </w:rPr>
        <w:t xml:space="preserve">ої </w:t>
      </w:r>
      <w:r w:rsidR="00C821FD" w:rsidRPr="00746D32">
        <w:rPr>
          <w:sz w:val="28"/>
          <w:szCs w:val="28"/>
          <w:lang w:val="uk-UA"/>
        </w:rPr>
        <w:t>ради</w:t>
      </w:r>
      <w:r w:rsidRPr="00746D32">
        <w:rPr>
          <w:sz w:val="28"/>
          <w:szCs w:val="28"/>
          <w:lang w:val="uk-UA"/>
        </w:rPr>
        <w:t xml:space="preserve">. 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10.1</w:t>
      </w:r>
      <w:r w:rsidR="00746D32">
        <w:rPr>
          <w:sz w:val="28"/>
          <w:szCs w:val="28"/>
          <w:lang w:val="uk-UA"/>
        </w:rPr>
        <w:t>1</w:t>
      </w:r>
      <w:r w:rsidRPr="00746D32">
        <w:rPr>
          <w:sz w:val="28"/>
          <w:szCs w:val="28"/>
          <w:lang w:val="uk-UA"/>
        </w:rPr>
        <w:t xml:space="preserve">. Встановлення правил з питань благоустрою </w:t>
      </w:r>
      <w:r w:rsidR="00D90567" w:rsidRPr="00746D32">
        <w:rPr>
          <w:sz w:val="28"/>
          <w:szCs w:val="28"/>
          <w:lang w:val="uk-UA"/>
        </w:rPr>
        <w:t>Широкі</w:t>
      </w:r>
      <w:r w:rsidR="00D54C97" w:rsidRPr="00746D32">
        <w:rPr>
          <w:sz w:val="28"/>
          <w:szCs w:val="28"/>
          <w:lang w:val="uk-UA"/>
        </w:rPr>
        <w:t>всь</w:t>
      </w:r>
      <w:r w:rsidR="00C821FD" w:rsidRPr="00746D32">
        <w:rPr>
          <w:sz w:val="28"/>
          <w:szCs w:val="28"/>
          <w:lang w:val="uk-UA"/>
        </w:rPr>
        <w:t>кої</w:t>
      </w:r>
      <w:r w:rsidRPr="00746D32">
        <w:rPr>
          <w:sz w:val="28"/>
          <w:szCs w:val="28"/>
          <w:lang w:val="uk-UA"/>
        </w:rPr>
        <w:t xml:space="preserve"> </w:t>
      </w:r>
      <w:r w:rsidR="00D90567" w:rsidRPr="00746D32">
        <w:rPr>
          <w:sz w:val="28"/>
          <w:szCs w:val="28"/>
          <w:lang w:val="uk-UA"/>
        </w:rPr>
        <w:t>сільськ</w:t>
      </w:r>
      <w:r w:rsidRPr="00746D32">
        <w:rPr>
          <w:sz w:val="28"/>
          <w:szCs w:val="28"/>
          <w:lang w:val="uk-UA"/>
        </w:rPr>
        <w:t>ої об’єднаної територіальної громади, забезпечення в ньому чистоти і порядку, торгівлі на ринках та інших правил, за порушення яких передбачено адміністративну відповідальність.</w:t>
      </w:r>
    </w:p>
    <w:p w:rsidR="001C7878" w:rsidRPr="00746D32" w:rsidRDefault="001C7878" w:rsidP="001C7878">
      <w:pPr>
        <w:tabs>
          <w:tab w:val="left" w:pos="709"/>
          <w:tab w:val="left" w:pos="851"/>
        </w:tabs>
        <w:ind w:firstLine="426"/>
        <w:jc w:val="both"/>
        <w:rPr>
          <w:sz w:val="28"/>
          <w:szCs w:val="28"/>
          <w:lang w:val="uk-UA"/>
        </w:rPr>
      </w:pPr>
      <w:r w:rsidRPr="00746D32">
        <w:rPr>
          <w:sz w:val="28"/>
          <w:szCs w:val="28"/>
          <w:lang w:val="uk-UA"/>
        </w:rPr>
        <w:tab/>
        <w:t>Проекти регуляторних актів виносяться на громадське обговорення з урахуванням вимог</w:t>
      </w:r>
      <w:r w:rsidR="00C821FD" w:rsidRPr="00746D32">
        <w:rPr>
          <w:sz w:val="28"/>
          <w:szCs w:val="28"/>
          <w:lang w:val="uk-UA"/>
        </w:rPr>
        <w:t xml:space="preserve"> </w:t>
      </w:r>
      <w:r w:rsidRPr="00746D32">
        <w:rPr>
          <w:sz w:val="28"/>
          <w:szCs w:val="28"/>
          <w:lang w:val="uk-UA"/>
        </w:rPr>
        <w:t xml:space="preserve"> Закону України </w:t>
      </w:r>
      <w:r w:rsidR="00D54C97" w:rsidRPr="00746D32">
        <w:rPr>
          <w:sz w:val="28"/>
          <w:szCs w:val="28"/>
          <w:lang w:val="uk-UA"/>
        </w:rPr>
        <w:t>«</w:t>
      </w:r>
      <w:r w:rsidRPr="00746D32">
        <w:rPr>
          <w:sz w:val="28"/>
          <w:szCs w:val="28"/>
          <w:lang w:val="uk-UA"/>
        </w:rPr>
        <w:t>Про засади державної регуляторної політики у сфері господарської діяльності</w:t>
      </w:r>
      <w:r w:rsidR="00D54C97" w:rsidRPr="00746D32">
        <w:rPr>
          <w:sz w:val="28"/>
          <w:szCs w:val="28"/>
          <w:lang w:val="uk-UA"/>
        </w:rPr>
        <w:t>»</w:t>
      </w:r>
      <w:r w:rsidRPr="00746D32">
        <w:rPr>
          <w:sz w:val="28"/>
          <w:szCs w:val="28"/>
          <w:lang w:val="uk-UA"/>
        </w:rPr>
        <w:t>.</w:t>
      </w:r>
      <w:r w:rsidR="00DD1FB3" w:rsidRPr="00746D32">
        <w:rPr>
          <w:sz w:val="28"/>
          <w:szCs w:val="28"/>
          <w:lang w:val="uk-UA"/>
        </w:rPr>
        <w:t xml:space="preserve"> Проекти інших актів, зазначених вище, </w:t>
      </w:r>
      <w:r w:rsidR="00DD1FB3" w:rsidRPr="00746D32">
        <w:rPr>
          <w:sz w:val="28"/>
          <w:szCs w:val="28"/>
          <w:lang w:val="uk-UA"/>
        </w:rPr>
        <w:lastRenderedPageBreak/>
        <w:t>виносяться на громадське обговорення в порядку визначеному законом, а за відсутності законодавчого порядку, згідно з цим рішенням.</w:t>
      </w:r>
    </w:p>
    <w:p w:rsidR="001C7878" w:rsidRPr="00746D32" w:rsidRDefault="00EF786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11. Публічні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>консультації передбачають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 організацію і проведення публічних заходів: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11.1. Конференцій, форумів, громадських слухань, засідань за круглим столом, зборів, зустрічей, нарад з громадськістю. </w:t>
      </w:r>
    </w:p>
    <w:p w:rsidR="001C7878" w:rsidRPr="00746D32" w:rsidRDefault="001C7878" w:rsidP="001C7878">
      <w:pPr>
        <w:pStyle w:val="PreformattedText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      </w:t>
      </w:r>
      <w:r w:rsidRPr="00746D32">
        <w:rPr>
          <w:rFonts w:ascii="Times New Roman" w:hAnsi="Times New Roman" w:cs="Times New Roman"/>
          <w:sz w:val="28"/>
          <w:szCs w:val="28"/>
        </w:rPr>
        <w:tab/>
        <w:t xml:space="preserve">11.2. </w:t>
      </w:r>
      <w:proofErr w:type="spellStart"/>
      <w:r w:rsidRPr="00746D32">
        <w:rPr>
          <w:rFonts w:ascii="Times New Roman" w:hAnsi="Times New Roman" w:cs="Times New Roman"/>
          <w:sz w:val="28"/>
          <w:szCs w:val="28"/>
        </w:rPr>
        <w:t>Теле</w:t>
      </w:r>
      <w:proofErr w:type="spellEnd"/>
      <w:r w:rsidRPr="00746D32">
        <w:rPr>
          <w:rFonts w:ascii="Times New Roman" w:hAnsi="Times New Roman" w:cs="Times New Roman"/>
          <w:sz w:val="28"/>
          <w:szCs w:val="28"/>
        </w:rPr>
        <w:t xml:space="preserve">- або </w:t>
      </w:r>
      <w:proofErr w:type="spellStart"/>
      <w:r w:rsidRPr="00746D32">
        <w:rPr>
          <w:rFonts w:ascii="Times New Roman" w:hAnsi="Times New Roman" w:cs="Times New Roman"/>
          <w:sz w:val="28"/>
          <w:szCs w:val="28"/>
        </w:rPr>
        <w:t>радіодебатів</w:t>
      </w:r>
      <w:proofErr w:type="spellEnd"/>
      <w:r w:rsidRPr="00746D32">
        <w:rPr>
          <w:rFonts w:ascii="Times New Roman" w:hAnsi="Times New Roman" w:cs="Times New Roman"/>
          <w:sz w:val="28"/>
          <w:szCs w:val="28"/>
        </w:rPr>
        <w:t>, Інтернет- та відео-конференцій, електронних консультацій тощо.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Публічні консультації 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організовує і проводить ОМС у такому порядку: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12.1. Визначає питання, яке буде винесене на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консультації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12.2. Приймає рішення про проведення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12.3. Розробляє план заходів з організації та проведення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 (у разі потреби).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12.4. </w:t>
      </w:r>
      <w:r w:rsidR="00EF7868" w:rsidRPr="00746D32">
        <w:rPr>
          <w:rFonts w:ascii="Times New Roman" w:hAnsi="Times New Roman" w:cs="Times New Roman"/>
          <w:sz w:val="28"/>
          <w:szCs w:val="28"/>
        </w:rPr>
        <w:t>Збирає та аналізує інформацію про оцінку громадськістю ефективності запропонованого ОМС шляху вирішення питання.</w:t>
      </w:r>
    </w:p>
    <w:p w:rsidR="001C7878" w:rsidRPr="00746D32" w:rsidRDefault="001C7878" w:rsidP="00EF7868">
      <w:pPr>
        <w:pStyle w:val="PreformattedText"/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ab/>
        <w:t xml:space="preserve">12.5. Оприлюднює в обов'язковому порядку інформацію про проведення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консультацій 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0064B9" w:rsidRPr="00746D32">
        <w:rPr>
          <w:rFonts w:ascii="Times New Roman" w:hAnsi="Times New Roman" w:cs="Times New Roman"/>
          <w:sz w:val="28"/>
          <w:szCs w:val="28"/>
        </w:rPr>
        <w:t>на офіційному веб-порталі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C821FD" w:rsidRPr="00746D32">
        <w:rPr>
          <w:rFonts w:ascii="Times New Roman" w:hAnsi="Times New Roman" w:cs="Times New Roman"/>
          <w:sz w:val="28"/>
          <w:szCs w:val="28"/>
        </w:rPr>
        <w:t>кої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ої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ради в мережі Інтернет або </w:t>
      </w:r>
      <w:r w:rsidRPr="00746D32">
        <w:rPr>
          <w:rFonts w:ascii="Times New Roman" w:hAnsi="Times New Roman" w:cs="Times New Roman"/>
          <w:sz w:val="28"/>
          <w:szCs w:val="28"/>
        </w:rPr>
        <w:t xml:space="preserve">в інший прийнятний спосіб.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12.7. Формує експертні пропозиції щодо альтернативного вирішення питання;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12.8. Забезпечує врахування результатів обговорення під час прийняття остаточного рішення;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12.9. Проводить аналіз результатів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12.10. Оприлюднює результати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консультацій </w:t>
      </w:r>
      <w:r w:rsidR="000064B9" w:rsidRPr="00746D32">
        <w:rPr>
          <w:rFonts w:ascii="Times New Roman" w:hAnsi="Times New Roman" w:cs="Times New Roman"/>
          <w:sz w:val="28"/>
          <w:szCs w:val="28"/>
        </w:rPr>
        <w:t xml:space="preserve">на офіційному веб-порталі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C821FD" w:rsidRPr="00746D32">
        <w:rPr>
          <w:rFonts w:ascii="Times New Roman" w:hAnsi="Times New Roman" w:cs="Times New Roman"/>
          <w:sz w:val="28"/>
          <w:szCs w:val="28"/>
        </w:rPr>
        <w:t>кої</w:t>
      </w:r>
      <w:r w:rsidR="000064B9"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="000064B9" w:rsidRPr="00746D32">
        <w:rPr>
          <w:rFonts w:ascii="Times New Roman" w:hAnsi="Times New Roman" w:cs="Times New Roman"/>
          <w:sz w:val="28"/>
          <w:szCs w:val="28"/>
        </w:rPr>
        <w:t>ої ради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 в мережі Інтернет або в інший прийнятний спосіб.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Для організаційного забезпечення проведення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публічних консультацій </w:t>
      </w:r>
      <w:r w:rsidRPr="00746D32">
        <w:rPr>
          <w:rFonts w:ascii="Times New Roman" w:hAnsi="Times New Roman" w:cs="Times New Roman"/>
          <w:sz w:val="28"/>
          <w:szCs w:val="28"/>
        </w:rPr>
        <w:t xml:space="preserve"> ОМС може утворювати робочу групу за участі представників інститутів громадянського суспільства.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 В інформаційному повідомленні про проведення </w:t>
      </w:r>
      <w:r w:rsidR="00EF7868" w:rsidRPr="00746D32">
        <w:rPr>
          <w:rFonts w:ascii="Times New Roman" w:hAnsi="Times New Roman" w:cs="Times New Roman"/>
          <w:sz w:val="28"/>
          <w:szCs w:val="28"/>
        </w:rPr>
        <w:t>публічних 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 зазначаються: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13.1. Найменування ОМС, який проводить обговорення.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13.2. Питання або назва проекту акта, винесеного на обговорення, адреса опублікованого на офіційному веб-порталі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7A0B19" w:rsidRPr="00746D32">
        <w:rPr>
          <w:rFonts w:ascii="Times New Roman" w:hAnsi="Times New Roman" w:cs="Times New Roman"/>
          <w:sz w:val="28"/>
          <w:szCs w:val="28"/>
        </w:rPr>
        <w:t>кої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ої </w:t>
      </w:r>
      <w:r w:rsidR="00EF7868" w:rsidRPr="00746D32">
        <w:rPr>
          <w:rFonts w:ascii="Times New Roman" w:hAnsi="Times New Roman" w:cs="Times New Roman"/>
          <w:sz w:val="28"/>
          <w:szCs w:val="28"/>
        </w:rPr>
        <w:t xml:space="preserve">ради </w:t>
      </w:r>
      <w:r w:rsidRPr="00746D32">
        <w:rPr>
          <w:rFonts w:ascii="Times New Roman" w:hAnsi="Times New Roman" w:cs="Times New Roman"/>
          <w:sz w:val="28"/>
          <w:szCs w:val="28"/>
        </w:rPr>
        <w:t xml:space="preserve">в мережі Інтернет  тексту проекту акта.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13.3. Можливі варіанти вирішення питання. </w:t>
      </w:r>
    </w:p>
    <w:p w:rsidR="00EF786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13.4. </w:t>
      </w:r>
      <w:r w:rsidR="003D79C6" w:rsidRPr="00746D32">
        <w:rPr>
          <w:rFonts w:ascii="Times New Roman" w:hAnsi="Times New Roman" w:cs="Times New Roman"/>
          <w:sz w:val="28"/>
          <w:szCs w:val="28"/>
        </w:rPr>
        <w:t>Адреса і номер телефону, за якими надаються консультації з питання, що винесено на публічне громадське обговорення</w:t>
      </w:r>
      <w:r w:rsidR="007A0B19" w:rsidRPr="00746D32">
        <w:rPr>
          <w:rFonts w:ascii="Times New Roman" w:hAnsi="Times New Roman" w:cs="Times New Roman"/>
          <w:sz w:val="28"/>
          <w:szCs w:val="28"/>
        </w:rPr>
        <w:t>.</w:t>
      </w:r>
    </w:p>
    <w:p w:rsidR="00EF786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13.5</w:t>
      </w:r>
      <w:r w:rsidR="003D79C6" w:rsidRPr="00746D32">
        <w:rPr>
          <w:rFonts w:ascii="Times New Roman" w:hAnsi="Times New Roman" w:cs="Times New Roman"/>
          <w:sz w:val="28"/>
          <w:szCs w:val="28"/>
        </w:rPr>
        <w:t xml:space="preserve"> Прізвище, ім'я , по батькові відповідальної особи ОМС.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13.6. Відомості про строк, місце, час заходів, порядок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, акредитації представників засобів масової інформації, реєстрації учасників.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13.7. Спосіб забезпечення участі в </w:t>
      </w:r>
      <w:r w:rsidR="00EF7868" w:rsidRPr="00746D32">
        <w:rPr>
          <w:rFonts w:ascii="Times New Roman" w:hAnsi="Times New Roman" w:cs="Times New Roman"/>
          <w:sz w:val="28"/>
          <w:szCs w:val="28"/>
        </w:rPr>
        <w:t>консультаціях</w:t>
      </w:r>
      <w:r w:rsidRPr="00746D32">
        <w:rPr>
          <w:rFonts w:ascii="Times New Roman" w:hAnsi="Times New Roman" w:cs="Times New Roman"/>
          <w:sz w:val="28"/>
          <w:szCs w:val="28"/>
        </w:rPr>
        <w:t xml:space="preserve"> представників заінтересованих сторін.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13.8. Поштова та електронні адреси, строк і форма подання письмових пропозицій та зауважень. </w:t>
      </w:r>
    </w:p>
    <w:p w:rsidR="001C7878" w:rsidRPr="00746D32" w:rsidRDefault="001C7878" w:rsidP="003D79C6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13.9. Строк і спосіб оприлюднення результатів </w:t>
      </w:r>
      <w:r w:rsidR="003D79C6" w:rsidRPr="00746D32">
        <w:rPr>
          <w:rFonts w:ascii="Times New Roman" w:hAnsi="Times New Roman" w:cs="Times New Roman"/>
          <w:sz w:val="28"/>
          <w:szCs w:val="28"/>
        </w:rPr>
        <w:t>консультацій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A66F9C" w:rsidP="00A66F9C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46D32">
        <w:rPr>
          <w:rFonts w:ascii="Times New Roman" w:hAnsi="Times New Roman" w:cs="Times New Roman"/>
          <w:sz w:val="28"/>
          <w:szCs w:val="28"/>
        </w:rPr>
        <w:t>4</w:t>
      </w:r>
      <w:r w:rsidRPr="00746D32">
        <w:rPr>
          <w:rFonts w:ascii="Times New Roman" w:hAnsi="Times New Roman" w:cs="Times New Roman"/>
          <w:sz w:val="28"/>
          <w:szCs w:val="28"/>
        </w:rPr>
        <w:t>. Публічні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>консультації розпочинаю</w:t>
      </w:r>
      <w:r w:rsidR="001C7878" w:rsidRPr="00746D32">
        <w:rPr>
          <w:rFonts w:ascii="Times New Roman" w:hAnsi="Times New Roman" w:cs="Times New Roman"/>
          <w:sz w:val="28"/>
          <w:szCs w:val="28"/>
        </w:rPr>
        <w:t>ться з дня оприлюднення інфо</w:t>
      </w:r>
      <w:r w:rsidRPr="00746D32">
        <w:rPr>
          <w:rFonts w:ascii="Times New Roman" w:hAnsi="Times New Roman" w:cs="Times New Roman"/>
          <w:sz w:val="28"/>
          <w:szCs w:val="28"/>
        </w:rPr>
        <w:t>рмаційного повідомлення про їх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 проведення. </w:t>
      </w:r>
    </w:p>
    <w:p w:rsidR="001C7878" w:rsidRPr="00746D32" w:rsidRDefault="00A66F9C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5</w:t>
      </w:r>
      <w:r w:rsidR="001C7878" w:rsidRPr="00746D32">
        <w:rPr>
          <w:rFonts w:ascii="Times New Roman" w:hAnsi="Times New Roman" w:cs="Times New Roman"/>
          <w:sz w:val="28"/>
          <w:szCs w:val="28"/>
        </w:rPr>
        <w:t>. Пропозиції та зауваження подаються в письмовій формі під час публічних заходів, надсилаються на поштову та електронні адреси, вказані в інформаційному повідомленні.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15.1. 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Під час проведення заходів у рамках публічного громадського обговорення ведеться протокол, </w:t>
      </w:r>
      <w:r w:rsidR="00A66F9C" w:rsidRPr="00746D32">
        <w:rPr>
          <w:rFonts w:ascii="Times New Roman" w:hAnsi="Times New Roman" w:cs="Times New Roman"/>
          <w:sz w:val="28"/>
          <w:szCs w:val="28"/>
        </w:rPr>
        <w:t xml:space="preserve">у якому фіксуються висловлені </w:t>
      </w:r>
      <w:r w:rsidR="001C7878" w:rsidRPr="00746D32">
        <w:rPr>
          <w:rFonts w:ascii="Times New Roman" w:hAnsi="Times New Roman" w:cs="Times New Roman"/>
          <w:sz w:val="28"/>
          <w:szCs w:val="28"/>
        </w:rPr>
        <w:t>пропозиції і зауваження.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15.2. </w:t>
      </w:r>
      <w:r w:rsidR="001C7878" w:rsidRPr="00746D32">
        <w:rPr>
          <w:rFonts w:ascii="Times New Roman" w:hAnsi="Times New Roman" w:cs="Times New Roman"/>
          <w:sz w:val="28"/>
          <w:szCs w:val="28"/>
        </w:rPr>
        <w:t>Інститути громадянського суспільства, наукові та експертні організації, інші юридичні особи подають пропозиції і зауваження у письмовій формі із зазначенням свого найменування та місцезнаходження</w:t>
      </w:r>
      <w:r w:rsidR="00DD1FB3" w:rsidRPr="00746D32">
        <w:rPr>
          <w:rFonts w:ascii="Times New Roman" w:hAnsi="Times New Roman" w:cs="Times New Roman"/>
          <w:sz w:val="28"/>
          <w:szCs w:val="28"/>
        </w:rPr>
        <w:t>, та підписані уповноваженими згідно із законом особами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15.3. 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Анонімні пропозиції не реєструються і не розглядаються. </w:t>
      </w:r>
      <w:r w:rsidR="00DD1FB3" w:rsidRPr="00746D32">
        <w:rPr>
          <w:rFonts w:ascii="Times New Roman" w:hAnsi="Times New Roman" w:cs="Times New Roman"/>
          <w:sz w:val="28"/>
          <w:szCs w:val="28"/>
        </w:rPr>
        <w:t xml:space="preserve"> Анонімними пропозиціями вважаються пропозиції, що надійшли не підписаними, або оформленими не належним чином.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Pr="00746D32">
        <w:rPr>
          <w:rFonts w:ascii="Times New Roman" w:hAnsi="Times New Roman" w:cs="Times New Roman"/>
          <w:sz w:val="28"/>
          <w:szCs w:val="28"/>
        </w:rPr>
        <w:t xml:space="preserve">. Пропозиції та зауваження, що надійшли під час публічного громадського обговорення, вивчаються та аналізуються із залученням у разі потреби відповідних фахівців.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="000401BF" w:rsidRPr="00746D32">
        <w:rPr>
          <w:rFonts w:ascii="Times New Roman" w:hAnsi="Times New Roman" w:cs="Times New Roman"/>
          <w:sz w:val="28"/>
          <w:szCs w:val="28"/>
        </w:rPr>
        <w:t xml:space="preserve">.1. За результатами публічних консультацій особи, визначені </w:t>
      </w:r>
      <w:r w:rsidRPr="00746D32">
        <w:rPr>
          <w:rFonts w:ascii="Times New Roman" w:hAnsi="Times New Roman" w:cs="Times New Roman"/>
          <w:sz w:val="28"/>
          <w:szCs w:val="28"/>
        </w:rPr>
        <w:t>ОМС</w:t>
      </w:r>
      <w:r w:rsidR="000401BF" w:rsidRPr="00746D32">
        <w:rPr>
          <w:rFonts w:ascii="Times New Roman" w:hAnsi="Times New Roman" w:cs="Times New Roman"/>
          <w:sz w:val="28"/>
          <w:szCs w:val="28"/>
        </w:rPr>
        <w:t>,</w:t>
      </w:r>
      <w:r w:rsidRPr="00746D32">
        <w:rPr>
          <w:rFonts w:ascii="Times New Roman" w:hAnsi="Times New Roman" w:cs="Times New Roman"/>
          <w:sz w:val="28"/>
          <w:szCs w:val="28"/>
        </w:rPr>
        <w:t xml:space="preserve"> готують звіт, в якому зазначається: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Pr="00746D32">
        <w:rPr>
          <w:rFonts w:ascii="Times New Roman" w:hAnsi="Times New Roman" w:cs="Times New Roman"/>
          <w:sz w:val="28"/>
          <w:szCs w:val="28"/>
        </w:rPr>
        <w:t xml:space="preserve">.1.1. Найменування ОМС, який проводив </w:t>
      </w:r>
      <w:r w:rsidR="000401BF" w:rsidRPr="00746D32">
        <w:rPr>
          <w:rFonts w:ascii="Times New Roman" w:hAnsi="Times New Roman" w:cs="Times New Roman"/>
          <w:sz w:val="28"/>
          <w:szCs w:val="28"/>
        </w:rPr>
        <w:t>консультації</w:t>
      </w:r>
      <w:r w:rsidRPr="00746D32">
        <w:rPr>
          <w:rFonts w:ascii="Times New Roman" w:hAnsi="Times New Roman" w:cs="Times New Roman"/>
          <w:sz w:val="28"/>
          <w:szCs w:val="28"/>
        </w:rPr>
        <w:t>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Pr="00746D32">
        <w:rPr>
          <w:rFonts w:ascii="Times New Roman" w:hAnsi="Times New Roman" w:cs="Times New Roman"/>
          <w:sz w:val="28"/>
          <w:szCs w:val="28"/>
        </w:rPr>
        <w:t xml:space="preserve">.1.2. Зміст питання або назва проекту акта, що виносилися на </w:t>
      </w:r>
      <w:r w:rsidR="000401BF" w:rsidRPr="00746D32">
        <w:rPr>
          <w:rFonts w:ascii="Times New Roman" w:hAnsi="Times New Roman" w:cs="Times New Roman"/>
          <w:sz w:val="28"/>
          <w:szCs w:val="28"/>
        </w:rPr>
        <w:t>консультації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Pr="00746D32">
        <w:rPr>
          <w:rFonts w:ascii="Times New Roman" w:hAnsi="Times New Roman" w:cs="Times New Roman"/>
          <w:sz w:val="28"/>
          <w:szCs w:val="28"/>
        </w:rPr>
        <w:t xml:space="preserve">.1.3. Інформація про осіб, що взяли участь в </w:t>
      </w:r>
      <w:r w:rsidR="000401BF" w:rsidRPr="00746D32">
        <w:rPr>
          <w:rFonts w:ascii="Times New Roman" w:hAnsi="Times New Roman" w:cs="Times New Roman"/>
          <w:sz w:val="28"/>
          <w:szCs w:val="28"/>
        </w:rPr>
        <w:t>консультаціях</w:t>
      </w:r>
      <w:r w:rsidRPr="00746D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6</w:t>
      </w:r>
      <w:r w:rsidRPr="00746D32">
        <w:rPr>
          <w:rFonts w:ascii="Times New Roman" w:hAnsi="Times New Roman" w:cs="Times New Roman"/>
          <w:sz w:val="28"/>
          <w:szCs w:val="28"/>
        </w:rPr>
        <w:t xml:space="preserve">.1.4. Інформація про пропозиції, що надійшли до ОМС за результатами обговорення, із зазначенням автора кожної пропозиції.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1</w:t>
      </w:r>
      <w:r w:rsidR="00746D32">
        <w:rPr>
          <w:rFonts w:ascii="Times New Roman" w:hAnsi="Times New Roman" w:cs="Times New Roman"/>
          <w:sz w:val="28"/>
          <w:szCs w:val="28"/>
        </w:rPr>
        <w:t>7</w:t>
      </w:r>
      <w:r w:rsidRPr="00746D32">
        <w:rPr>
          <w:rFonts w:ascii="Times New Roman" w:hAnsi="Times New Roman" w:cs="Times New Roman"/>
          <w:sz w:val="28"/>
          <w:szCs w:val="28"/>
        </w:rPr>
        <w:t>. Результати публічного громадського обговорення (у томі числі звіт) в обов'язковому порядку ОМС доводить до відома громадськості ш</w:t>
      </w:r>
      <w:r w:rsidR="00354ADE" w:rsidRPr="00746D32">
        <w:rPr>
          <w:rFonts w:ascii="Times New Roman" w:hAnsi="Times New Roman" w:cs="Times New Roman"/>
          <w:sz w:val="28"/>
          <w:szCs w:val="28"/>
        </w:rPr>
        <w:t>ляхом оприлюднення у спеціально</w:t>
      </w:r>
      <w:r w:rsidRPr="00746D32">
        <w:rPr>
          <w:rFonts w:ascii="Times New Roman" w:hAnsi="Times New Roman" w:cs="Times New Roman"/>
          <w:sz w:val="28"/>
          <w:szCs w:val="28"/>
        </w:rPr>
        <w:t xml:space="preserve">му розділі веб-порталу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7A0B19" w:rsidRPr="00746D32">
        <w:rPr>
          <w:rFonts w:ascii="Times New Roman" w:hAnsi="Times New Roman" w:cs="Times New Roman"/>
          <w:sz w:val="28"/>
          <w:szCs w:val="28"/>
        </w:rPr>
        <w:t>кої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ої </w:t>
      </w:r>
      <w:r w:rsidR="00354ADE" w:rsidRPr="00746D32">
        <w:rPr>
          <w:rFonts w:ascii="Times New Roman" w:hAnsi="Times New Roman" w:cs="Times New Roman"/>
          <w:sz w:val="28"/>
          <w:szCs w:val="28"/>
        </w:rPr>
        <w:t>ради</w:t>
      </w:r>
      <w:r w:rsidR="00DD1FB3" w:rsidRPr="00746D32">
        <w:rPr>
          <w:rFonts w:ascii="Times New Roman" w:hAnsi="Times New Roman" w:cs="Times New Roman"/>
          <w:sz w:val="28"/>
          <w:szCs w:val="28"/>
        </w:rPr>
        <w:t xml:space="preserve"> Запорізького району Запорізької області.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 Вивчення громадської думки здійснюється шляхом: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1C7878" w:rsidRPr="00746D32">
        <w:rPr>
          <w:rFonts w:ascii="Times New Roman" w:hAnsi="Times New Roman" w:cs="Times New Roman"/>
          <w:sz w:val="28"/>
          <w:szCs w:val="28"/>
        </w:rPr>
        <w:t>.1. Проведення соціологічних досліджень та спостережень (опитування, анкетування, контент-аналіз інформаційних матеріалів, фокус-групи тощо).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.2. Створення телефонних </w:t>
      </w:r>
      <w:r w:rsidR="00D54C97" w:rsidRPr="00746D32">
        <w:rPr>
          <w:rFonts w:ascii="Times New Roman" w:hAnsi="Times New Roman" w:cs="Times New Roman"/>
          <w:sz w:val="28"/>
          <w:szCs w:val="28"/>
        </w:rPr>
        <w:t>«</w:t>
      </w:r>
      <w:r w:rsidR="001C7878" w:rsidRPr="00746D32">
        <w:rPr>
          <w:rFonts w:ascii="Times New Roman" w:hAnsi="Times New Roman" w:cs="Times New Roman"/>
          <w:sz w:val="28"/>
          <w:szCs w:val="28"/>
        </w:rPr>
        <w:t>гарячих ліній</w:t>
      </w:r>
      <w:r w:rsidR="00D54C97" w:rsidRPr="00746D32">
        <w:rPr>
          <w:rFonts w:ascii="Times New Roman" w:hAnsi="Times New Roman" w:cs="Times New Roman"/>
          <w:sz w:val="28"/>
          <w:szCs w:val="28"/>
        </w:rPr>
        <w:t>»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, проведення моніторингу коментарів, відгуків, інтерв'ю, інших матеріалів у друкованих та електронних засобах масової інформації для визначення позиції різних заінтересованих сторін.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.3.Опрацювання та узагальнення висловлених у зверненнях громадян пропозицій та зауважень з питання, що потребує вивчення громадської думки.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 Вивчення громадської думки організовує і проводить ОМС у такому порядку: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>.1. Визначає: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.1.1. Потребу у вивченні громадської думки з окремого питання.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.1.2. Питання, з яких проводиться вивчення громадської думки, альтернативних пропозицій щодо їх вирішення.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.1.3. Строк, форми і методи вивчення громадської думки. </w:t>
      </w:r>
    </w:p>
    <w:p w:rsidR="001C7878" w:rsidRPr="00746D32" w:rsidRDefault="00746D32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.1.4. </w:t>
      </w:r>
      <w:r w:rsidR="00354ADE" w:rsidRPr="00746D32">
        <w:rPr>
          <w:rFonts w:ascii="Times New Roman" w:hAnsi="Times New Roman" w:cs="Times New Roman"/>
          <w:sz w:val="28"/>
          <w:szCs w:val="28"/>
        </w:rPr>
        <w:t>Д</w:t>
      </w:r>
      <w:r w:rsidR="001C7878" w:rsidRPr="00746D32">
        <w:rPr>
          <w:rFonts w:ascii="Times New Roman" w:hAnsi="Times New Roman" w:cs="Times New Roman"/>
          <w:sz w:val="28"/>
          <w:szCs w:val="28"/>
        </w:rPr>
        <w:t xml:space="preserve">ослідницькі організації, фахівців, експертів, громадські організації, </w:t>
      </w:r>
      <w:r w:rsidR="001C7878" w:rsidRPr="00746D32">
        <w:rPr>
          <w:rFonts w:ascii="Times New Roman" w:hAnsi="Times New Roman" w:cs="Times New Roman"/>
          <w:sz w:val="28"/>
          <w:szCs w:val="28"/>
        </w:rPr>
        <w:lastRenderedPageBreak/>
        <w:t xml:space="preserve">які проводитимуть вивчення громадської думки;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0</w:t>
      </w:r>
      <w:r w:rsidRPr="00746D32">
        <w:rPr>
          <w:rFonts w:ascii="Times New Roman" w:hAnsi="Times New Roman" w:cs="Times New Roman"/>
          <w:sz w:val="28"/>
          <w:szCs w:val="28"/>
        </w:rPr>
        <w:t>.2. Отримує підсумкову інформацію про результати вивчення громадської думки.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0</w:t>
      </w:r>
      <w:r w:rsidRPr="00746D32">
        <w:rPr>
          <w:rFonts w:ascii="Times New Roman" w:hAnsi="Times New Roman" w:cs="Times New Roman"/>
          <w:sz w:val="28"/>
          <w:szCs w:val="28"/>
        </w:rPr>
        <w:t>.3. Узагальнює громадську думку щодо запропонованого вирішення питань, що потребували вивчення громадської думки.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0</w:t>
      </w:r>
      <w:r w:rsidRPr="00746D32">
        <w:rPr>
          <w:rFonts w:ascii="Times New Roman" w:hAnsi="Times New Roman" w:cs="Times New Roman"/>
          <w:sz w:val="28"/>
          <w:szCs w:val="28"/>
        </w:rPr>
        <w:t>.4. Оприлюднює в обо</w:t>
      </w:r>
      <w:r w:rsidR="00354ADE" w:rsidRPr="00746D32">
        <w:rPr>
          <w:rFonts w:ascii="Times New Roman" w:hAnsi="Times New Roman" w:cs="Times New Roman"/>
          <w:sz w:val="28"/>
          <w:szCs w:val="28"/>
        </w:rPr>
        <w:t>в'язковому порядку у спеціально</w:t>
      </w:r>
      <w:r w:rsidRPr="00746D32">
        <w:rPr>
          <w:rFonts w:ascii="Times New Roman" w:hAnsi="Times New Roman" w:cs="Times New Roman"/>
          <w:sz w:val="28"/>
          <w:szCs w:val="28"/>
        </w:rPr>
        <w:t xml:space="preserve">му розділі </w:t>
      </w:r>
      <w:r w:rsidR="00D90567" w:rsidRPr="00746D32">
        <w:rPr>
          <w:rFonts w:ascii="Times New Roman" w:hAnsi="Times New Roman" w:cs="Times New Roman"/>
          <w:sz w:val="28"/>
          <w:szCs w:val="28"/>
        </w:rPr>
        <w:t>Широкі</w:t>
      </w:r>
      <w:r w:rsidR="00D54C97" w:rsidRPr="00746D32">
        <w:rPr>
          <w:rFonts w:ascii="Times New Roman" w:hAnsi="Times New Roman" w:cs="Times New Roman"/>
          <w:sz w:val="28"/>
          <w:szCs w:val="28"/>
        </w:rPr>
        <w:t>всь</w:t>
      </w:r>
      <w:r w:rsidR="007A0B19" w:rsidRPr="00746D32">
        <w:rPr>
          <w:rFonts w:ascii="Times New Roman" w:hAnsi="Times New Roman" w:cs="Times New Roman"/>
          <w:sz w:val="28"/>
          <w:szCs w:val="28"/>
        </w:rPr>
        <w:t>кої</w:t>
      </w: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="00D90567" w:rsidRPr="00746D32">
        <w:rPr>
          <w:rFonts w:ascii="Times New Roman" w:hAnsi="Times New Roman" w:cs="Times New Roman"/>
          <w:sz w:val="28"/>
          <w:szCs w:val="28"/>
        </w:rPr>
        <w:t>сільськ</w:t>
      </w:r>
      <w:r w:rsidRPr="00746D32">
        <w:rPr>
          <w:rFonts w:ascii="Times New Roman" w:hAnsi="Times New Roman" w:cs="Times New Roman"/>
          <w:sz w:val="28"/>
          <w:szCs w:val="28"/>
        </w:rPr>
        <w:t xml:space="preserve">ої </w:t>
      </w:r>
      <w:r w:rsidR="00354ADE" w:rsidRPr="00746D32">
        <w:rPr>
          <w:rFonts w:ascii="Times New Roman" w:hAnsi="Times New Roman" w:cs="Times New Roman"/>
          <w:sz w:val="28"/>
          <w:szCs w:val="28"/>
        </w:rPr>
        <w:t>ради</w:t>
      </w:r>
      <w:r w:rsidR="00C3179C" w:rsidRPr="00746D32">
        <w:rPr>
          <w:rFonts w:ascii="Times New Roman" w:hAnsi="Times New Roman" w:cs="Times New Roman"/>
          <w:sz w:val="28"/>
          <w:szCs w:val="28"/>
        </w:rPr>
        <w:t xml:space="preserve"> Запорізького району Запорізької області</w:t>
      </w:r>
      <w:r w:rsidR="00354ADE"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 xml:space="preserve">в мережі Інтернет результати вивчення громадської думки.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>. У звіті про результати вивчення громадської думки зазначається: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 xml:space="preserve">.1. Найменування ОМС, який організував вивчення громадської думки (вивчав громадську думку). </w:t>
      </w:r>
    </w:p>
    <w:p w:rsidR="001C7878" w:rsidRPr="00746D32" w:rsidRDefault="001C7878" w:rsidP="001C7878">
      <w:pPr>
        <w:pStyle w:val="PreformattedTex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 xml:space="preserve"> </w:t>
      </w:r>
      <w:r w:rsidRPr="00746D32">
        <w:rPr>
          <w:rFonts w:ascii="Times New Roman" w:hAnsi="Times New Roman" w:cs="Times New Roman"/>
          <w:sz w:val="28"/>
          <w:szCs w:val="28"/>
        </w:rPr>
        <w:tab/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 xml:space="preserve">.2. Найменування територіального утворення у разі вивчення громадської думки на окремій частині міста.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 xml:space="preserve">.3. </w:t>
      </w:r>
      <w:r w:rsidR="00354ADE" w:rsidRPr="00746D32">
        <w:rPr>
          <w:rFonts w:ascii="Times New Roman" w:hAnsi="Times New Roman" w:cs="Times New Roman"/>
          <w:sz w:val="28"/>
          <w:szCs w:val="28"/>
        </w:rPr>
        <w:t>З</w:t>
      </w:r>
      <w:r w:rsidRPr="00746D32">
        <w:rPr>
          <w:rFonts w:ascii="Times New Roman" w:hAnsi="Times New Roman" w:cs="Times New Roman"/>
          <w:sz w:val="28"/>
          <w:szCs w:val="28"/>
        </w:rPr>
        <w:t xml:space="preserve">аінтересовані сторони, вивчення думки яких проводилося.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>.4. Тема та питання, з яких проводилося вивчення громадської думки.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 xml:space="preserve">.5. Методи, що застосовувалися для вивчення громадської думки. </w:t>
      </w:r>
    </w:p>
    <w:p w:rsidR="001C7878" w:rsidRPr="00746D32" w:rsidRDefault="001C7878" w:rsidP="001C7878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 xml:space="preserve">.6. </w:t>
      </w:r>
      <w:r w:rsidR="00354ADE" w:rsidRPr="00746D32">
        <w:rPr>
          <w:rFonts w:ascii="Times New Roman" w:hAnsi="Times New Roman" w:cs="Times New Roman"/>
          <w:sz w:val="28"/>
          <w:szCs w:val="28"/>
        </w:rPr>
        <w:t>Узагальнення громадської думки щодо запропонованого вирішення питань, що потребували вивчення громадської думки.</w:t>
      </w:r>
    </w:p>
    <w:p w:rsidR="001C7878" w:rsidRPr="00746D32" w:rsidRDefault="001C7878" w:rsidP="00354ADE">
      <w:pPr>
        <w:pStyle w:val="Preformatted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1</w:t>
      </w:r>
      <w:r w:rsidRPr="00746D32">
        <w:rPr>
          <w:rFonts w:ascii="Times New Roman" w:hAnsi="Times New Roman" w:cs="Times New Roman"/>
          <w:sz w:val="28"/>
          <w:szCs w:val="28"/>
        </w:rPr>
        <w:t>.7. Інформація про осіб, що проводили вивчення громадської думки.</w:t>
      </w:r>
    </w:p>
    <w:p w:rsidR="001C7878" w:rsidRPr="00746D32" w:rsidRDefault="001C7878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D32">
        <w:rPr>
          <w:rFonts w:ascii="Times New Roman" w:hAnsi="Times New Roman" w:cs="Times New Roman"/>
          <w:sz w:val="28"/>
          <w:szCs w:val="28"/>
        </w:rPr>
        <w:tab/>
        <w:t>2</w:t>
      </w:r>
      <w:r w:rsidR="00746D32">
        <w:rPr>
          <w:rFonts w:ascii="Times New Roman" w:hAnsi="Times New Roman" w:cs="Times New Roman"/>
          <w:sz w:val="28"/>
          <w:szCs w:val="28"/>
        </w:rPr>
        <w:t>2</w:t>
      </w:r>
      <w:r w:rsidRPr="00746D32">
        <w:rPr>
          <w:rFonts w:ascii="Times New Roman" w:hAnsi="Times New Roman" w:cs="Times New Roman"/>
          <w:sz w:val="28"/>
          <w:szCs w:val="28"/>
        </w:rPr>
        <w:t xml:space="preserve">. Для організації вивчення громадської думки з метою отримання об'єктивної та достовірної інформації ОМС може відповідно до законодавства укладати договори з дослідницькими організаціями, фахівцями, експертами, інститутами громадянського суспільства про проведення фахових, наукових соціологічних досліджень, спостережень, експрес-аналізу пропозицій різних соціальних груп населення та заінтересованих сторін. </w:t>
      </w:r>
    </w:p>
    <w:p w:rsidR="00C3179C" w:rsidRPr="00746D32" w:rsidRDefault="00F42B14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179C" w:rsidRPr="00746D32">
        <w:rPr>
          <w:rFonts w:ascii="Times New Roman" w:hAnsi="Times New Roman" w:cs="Times New Roman"/>
          <w:sz w:val="28"/>
          <w:szCs w:val="28"/>
        </w:rPr>
        <w:t>2</w:t>
      </w:r>
      <w:r w:rsidR="00746D32">
        <w:rPr>
          <w:rFonts w:ascii="Times New Roman" w:hAnsi="Times New Roman" w:cs="Times New Roman"/>
          <w:sz w:val="28"/>
          <w:szCs w:val="28"/>
        </w:rPr>
        <w:t>2</w:t>
      </w:r>
      <w:r w:rsidR="00C3179C" w:rsidRPr="00746D32">
        <w:rPr>
          <w:rFonts w:ascii="Times New Roman" w:hAnsi="Times New Roman" w:cs="Times New Roman"/>
          <w:sz w:val="28"/>
          <w:szCs w:val="28"/>
        </w:rPr>
        <w:t>.1. Здійснення заходів та досліджень, що потребують фінансування, здійснюються за наявності фінансового забезпечення в кошторисі ОМС, або за відсутності – за рахунок інших джерел, в межах діючого законодавства. Юридичні та фізичні особи, що ініціюють обговорення, можуть забезпечувати вивчення громадської думки за власний кошт.</w:t>
      </w:r>
    </w:p>
    <w:p w:rsidR="00746D32" w:rsidRP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734729">
      <w:pPr>
        <w:pStyle w:val="PreformattedText"/>
        <w:tabs>
          <w:tab w:val="left" w:pos="709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734729" w:rsidRPr="00746D32" w:rsidRDefault="00734729" w:rsidP="00734729">
      <w:pPr>
        <w:pStyle w:val="PreformattedText"/>
        <w:tabs>
          <w:tab w:val="left" w:pos="709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746D32" w:rsidRDefault="00F42B14" w:rsidP="00F42B14">
      <w:pPr>
        <w:pStyle w:val="PreformattedText"/>
        <w:tabs>
          <w:tab w:val="left" w:pos="709"/>
        </w:tabs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 сільської ради</w:t>
      </w:r>
      <w:r w:rsidR="008554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О.</w:t>
      </w:r>
      <w:r w:rsidR="00746D32" w:rsidRPr="00746D32">
        <w:rPr>
          <w:rFonts w:ascii="Times New Roman" w:hAnsi="Times New Roman" w:cs="Times New Roman"/>
          <w:sz w:val="28"/>
          <w:szCs w:val="28"/>
        </w:rPr>
        <w:t>Правдюк</w:t>
      </w:r>
      <w:proofErr w:type="spellEnd"/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0064B9">
      <w:pPr>
        <w:pStyle w:val="PreformattedText"/>
        <w:tabs>
          <w:tab w:val="left" w:pos="709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F42B14">
      <w:pPr>
        <w:pStyle w:val="PreformattedText"/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46D32" w:rsidRDefault="00746D32" w:rsidP="00746D32">
      <w:pPr>
        <w:pStyle w:val="PreformattedText"/>
        <w:tabs>
          <w:tab w:val="left" w:pos="709"/>
        </w:tabs>
        <w:ind w:firstLine="425"/>
        <w:jc w:val="center"/>
        <w:rPr>
          <w:rFonts w:ascii="Times New Roman" w:hAnsi="Times New Roman" w:cs="Times New Roman"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6D32">
        <w:rPr>
          <w:rFonts w:ascii="Times New Roman" w:hAnsi="Times New Roman" w:cs="Times New Roman"/>
          <w:caps/>
          <w:kern w:val="28"/>
          <w:sz w:val="28"/>
          <w:szCs w:val="28"/>
        </w:rPr>
        <w:t>Пояснювальна записка</w:t>
      </w:r>
    </w:p>
    <w:p w:rsidR="009D084F" w:rsidRPr="0082797E" w:rsidRDefault="009D084F" w:rsidP="009D084F">
      <w:pPr>
        <w:pStyle w:val="1"/>
        <w:tabs>
          <w:tab w:val="left" w:pos="3828"/>
        </w:tabs>
        <w:spacing w:line="240" w:lineRule="exact"/>
        <w:ind w:right="-52"/>
        <w:jc w:val="center"/>
        <w:rPr>
          <w:caps/>
          <w:sz w:val="28"/>
          <w:szCs w:val="24"/>
        </w:rPr>
      </w:pPr>
      <w:r w:rsidRPr="0082797E">
        <w:rPr>
          <w:sz w:val="28"/>
          <w:szCs w:val="24"/>
          <w:lang w:val="uk-UA"/>
        </w:rPr>
        <w:t xml:space="preserve">Про затвердження </w:t>
      </w:r>
      <w:proofErr w:type="spellStart"/>
      <w:r w:rsidRPr="0082797E">
        <w:rPr>
          <w:sz w:val="28"/>
          <w:szCs w:val="24"/>
        </w:rPr>
        <w:t>Положення</w:t>
      </w:r>
      <w:proofErr w:type="spellEnd"/>
      <w:r w:rsidRPr="0082797E">
        <w:rPr>
          <w:sz w:val="28"/>
          <w:szCs w:val="24"/>
        </w:rPr>
        <w:t xml:space="preserve"> про </w:t>
      </w:r>
      <w:proofErr w:type="spellStart"/>
      <w:r w:rsidRPr="0082797E">
        <w:rPr>
          <w:sz w:val="28"/>
          <w:szCs w:val="24"/>
        </w:rPr>
        <w:t>консультації</w:t>
      </w:r>
      <w:proofErr w:type="spellEnd"/>
      <w:r w:rsidRPr="0082797E">
        <w:rPr>
          <w:sz w:val="28"/>
          <w:szCs w:val="24"/>
        </w:rPr>
        <w:t xml:space="preserve"> з</w:t>
      </w:r>
      <w:r>
        <w:rPr>
          <w:sz w:val="28"/>
          <w:szCs w:val="24"/>
          <w:lang w:val="uk-UA"/>
        </w:rPr>
        <w:t xml:space="preserve"> </w:t>
      </w:r>
      <w:proofErr w:type="spellStart"/>
      <w:r w:rsidRPr="0082797E">
        <w:rPr>
          <w:sz w:val="28"/>
          <w:szCs w:val="24"/>
        </w:rPr>
        <w:t>громадськістю</w:t>
      </w:r>
      <w:proofErr w:type="spellEnd"/>
      <w:r w:rsidRPr="0082797E">
        <w:rPr>
          <w:sz w:val="28"/>
          <w:szCs w:val="24"/>
        </w:rPr>
        <w:t xml:space="preserve"> в </w:t>
      </w:r>
      <w:proofErr w:type="spellStart"/>
      <w:r w:rsidRPr="0082797E">
        <w:rPr>
          <w:sz w:val="28"/>
          <w:szCs w:val="24"/>
        </w:rPr>
        <w:t>Широківській</w:t>
      </w:r>
      <w:proofErr w:type="spellEnd"/>
      <w:r w:rsidRPr="0082797E">
        <w:rPr>
          <w:sz w:val="28"/>
          <w:szCs w:val="24"/>
        </w:rPr>
        <w:t xml:space="preserve"> </w:t>
      </w:r>
      <w:proofErr w:type="spellStart"/>
      <w:r w:rsidRPr="0082797E">
        <w:rPr>
          <w:sz w:val="28"/>
          <w:szCs w:val="24"/>
        </w:rPr>
        <w:t>сільській</w:t>
      </w:r>
      <w:proofErr w:type="spellEnd"/>
      <w:r w:rsidRPr="0082797E">
        <w:rPr>
          <w:sz w:val="28"/>
          <w:szCs w:val="24"/>
        </w:rPr>
        <w:t xml:space="preserve"> </w:t>
      </w:r>
      <w:proofErr w:type="spellStart"/>
      <w:r w:rsidRPr="0082797E">
        <w:rPr>
          <w:sz w:val="28"/>
          <w:szCs w:val="24"/>
        </w:rPr>
        <w:t>раді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Запорізького</w:t>
      </w:r>
      <w:proofErr w:type="spellEnd"/>
      <w:r>
        <w:rPr>
          <w:sz w:val="28"/>
          <w:szCs w:val="24"/>
        </w:rPr>
        <w:t xml:space="preserve"> району</w:t>
      </w:r>
      <w:r>
        <w:rPr>
          <w:sz w:val="28"/>
          <w:szCs w:val="24"/>
          <w:lang w:val="uk-UA"/>
        </w:rPr>
        <w:t xml:space="preserve"> </w:t>
      </w:r>
      <w:proofErr w:type="spellStart"/>
      <w:r>
        <w:rPr>
          <w:sz w:val="28"/>
          <w:szCs w:val="24"/>
        </w:rPr>
        <w:t>Запорізької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області</w:t>
      </w:r>
      <w:proofErr w:type="spellEnd"/>
    </w:p>
    <w:p w:rsidR="009D084F" w:rsidRPr="009D084F" w:rsidRDefault="009D084F" w:rsidP="009D084F">
      <w:pPr>
        <w:pStyle w:val="1"/>
        <w:tabs>
          <w:tab w:val="left" w:pos="3828"/>
        </w:tabs>
        <w:spacing w:line="240" w:lineRule="exact"/>
        <w:ind w:right="-52"/>
        <w:jc w:val="both"/>
        <w:rPr>
          <w:sz w:val="28"/>
          <w:szCs w:val="28"/>
          <w:lang w:val="uk-UA"/>
        </w:rPr>
      </w:pPr>
    </w:p>
    <w:p w:rsidR="009D084F" w:rsidRDefault="009D084F" w:rsidP="009D084F">
      <w:pPr>
        <w:pStyle w:val="1"/>
        <w:tabs>
          <w:tab w:val="left" w:pos="3828"/>
        </w:tabs>
        <w:ind w:right="-52"/>
        <w:jc w:val="both"/>
        <w:rPr>
          <w:sz w:val="28"/>
          <w:szCs w:val="28"/>
          <w:lang w:val="uk-UA"/>
        </w:rPr>
      </w:pPr>
      <w:r w:rsidRPr="009D084F">
        <w:rPr>
          <w:sz w:val="28"/>
          <w:szCs w:val="28"/>
          <w:lang w:val="uk-UA"/>
        </w:rPr>
        <w:t>З метою дотримання відкритості та прозорості, та упорядкування відносин стосовно громадських обговорень,</w:t>
      </w:r>
      <w:r>
        <w:rPr>
          <w:sz w:val="28"/>
          <w:szCs w:val="28"/>
          <w:lang w:val="uk-UA"/>
        </w:rPr>
        <w:t xml:space="preserve"> </w:t>
      </w:r>
      <w:r w:rsidRPr="009D084F">
        <w:rPr>
          <w:sz w:val="28"/>
          <w:szCs w:val="28"/>
          <w:lang w:val="uk-UA"/>
        </w:rPr>
        <w:t>ке</w:t>
      </w:r>
      <w:r w:rsidRPr="0082797E">
        <w:rPr>
          <w:sz w:val="28"/>
          <w:szCs w:val="28"/>
          <w:lang w:val="uk-UA"/>
        </w:rPr>
        <w:t>руючись Законом України “Про місцеве самоврядування в Україні”,</w:t>
      </w:r>
      <w:r w:rsidRPr="0082797E">
        <w:rPr>
          <w:color w:val="FF0000"/>
          <w:sz w:val="28"/>
          <w:szCs w:val="28"/>
          <w:lang w:val="uk-UA"/>
        </w:rPr>
        <w:t xml:space="preserve"> </w:t>
      </w:r>
      <w:r w:rsidRPr="0082797E">
        <w:rPr>
          <w:sz w:val="28"/>
          <w:szCs w:val="28"/>
          <w:lang w:val="uk-UA"/>
        </w:rPr>
        <w:t>Законом України "Про засади державної регуляторної політики у сфері господарської діяльності",</w:t>
      </w:r>
      <w:r w:rsidRPr="0082797E">
        <w:rPr>
          <w:color w:val="FF0000"/>
          <w:sz w:val="28"/>
          <w:szCs w:val="28"/>
          <w:lang w:val="uk-UA"/>
        </w:rPr>
        <w:t xml:space="preserve"> </w:t>
      </w:r>
      <w:r w:rsidRPr="009D084F">
        <w:rPr>
          <w:sz w:val="28"/>
          <w:szCs w:val="28"/>
          <w:lang w:val="uk-UA"/>
        </w:rPr>
        <w:t>пропонується прийняття проекту рішення  про затвердження</w:t>
      </w:r>
      <w:r>
        <w:rPr>
          <w:color w:val="FF0000"/>
          <w:sz w:val="28"/>
          <w:szCs w:val="28"/>
          <w:lang w:val="uk-UA"/>
        </w:rPr>
        <w:t xml:space="preserve"> </w:t>
      </w:r>
      <w:r w:rsidRPr="0082797E">
        <w:rPr>
          <w:sz w:val="28"/>
          <w:szCs w:val="28"/>
          <w:lang w:val="uk-UA"/>
        </w:rPr>
        <w:t xml:space="preserve">Положення </w:t>
      </w:r>
      <w:r>
        <w:rPr>
          <w:sz w:val="28"/>
          <w:szCs w:val="28"/>
          <w:lang w:val="uk-UA"/>
        </w:rPr>
        <w:t>п</w:t>
      </w:r>
      <w:r w:rsidRPr="0082797E">
        <w:rPr>
          <w:sz w:val="28"/>
          <w:szCs w:val="28"/>
          <w:lang w:val="uk-UA"/>
        </w:rPr>
        <w:t xml:space="preserve">ро консультації з громадськістю в </w:t>
      </w:r>
      <w:proofErr w:type="spellStart"/>
      <w:r w:rsidRPr="0082797E">
        <w:rPr>
          <w:sz w:val="28"/>
          <w:szCs w:val="28"/>
          <w:lang w:val="uk-UA"/>
        </w:rPr>
        <w:t>Широківській</w:t>
      </w:r>
      <w:proofErr w:type="spellEnd"/>
      <w:r w:rsidRPr="0082797E">
        <w:rPr>
          <w:sz w:val="28"/>
          <w:szCs w:val="28"/>
          <w:lang w:val="uk-UA"/>
        </w:rPr>
        <w:t xml:space="preserve"> сільській раді</w:t>
      </w:r>
      <w:r w:rsidRPr="009D084F">
        <w:rPr>
          <w:lang w:val="uk-UA"/>
        </w:rPr>
        <w:t xml:space="preserve"> </w:t>
      </w:r>
      <w:r w:rsidRPr="0082797E">
        <w:rPr>
          <w:sz w:val="28"/>
          <w:szCs w:val="28"/>
          <w:lang w:val="uk-UA"/>
        </w:rPr>
        <w:t>Запорізького району Запорізької області</w:t>
      </w:r>
      <w:r>
        <w:rPr>
          <w:sz w:val="28"/>
          <w:szCs w:val="28"/>
          <w:lang w:val="uk-UA"/>
        </w:rPr>
        <w:t xml:space="preserve"> згідно з додатком до даного рішення. На підставі даного рішення та після затвердження заходів, необхідним є внесення змін до бюджету Широківської ОТГ на 2019 рік, на передбачення у 2020 році витрат на проведення громадських обговорень.</w:t>
      </w:r>
    </w:p>
    <w:p w:rsidR="009D084F" w:rsidRDefault="009D084F" w:rsidP="009D084F">
      <w:pPr>
        <w:pStyle w:val="1"/>
        <w:tabs>
          <w:tab w:val="left" w:pos="3828"/>
        </w:tabs>
        <w:ind w:right="-52"/>
        <w:jc w:val="both"/>
        <w:rPr>
          <w:sz w:val="28"/>
          <w:szCs w:val="28"/>
          <w:lang w:val="uk-UA"/>
        </w:rPr>
      </w:pPr>
    </w:p>
    <w:p w:rsidR="009D084F" w:rsidRDefault="009D084F" w:rsidP="009D084F">
      <w:pPr>
        <w:pStyle w:val="1"/>
        <w:tabs>
          <w:tab w:val="left" w:pos="3828"/>
        </w:tabs>
        <w:ind w:right="-52"/>
        <w:jc w:val="both"/>
        <w:rPr>
          <w:sz w:val="28"/>
          <w:szCs w:val="28"/>
          <w:lang w:val="uk-UA"/>
        </w:rPr>
      </w:pPr>
    </w:p>
    <w:p w:rsidR="00F42B14" w:rsidRDefault="00F42B14" w:rsidP="009D084F">
      <w:pPr>
        <w:pStyle w:val="1"/>
        <w:tabs>
          <w:tab w:val="left" w:pos="3828"/>
        </w:tabs>
        <w:ind w:right="-52"/>
        <w:jc w:val="both"/>
        <w:rPr>
          <w:sz w:val="28"/>
          <w:szCs w:val="28"/>
          <w:lang w:val="uk-UA"/>
        </w:rPr>
      </w:pPr>
    </w:p>
    <w:p w:rsidR="00746D32" w:rsidRPr="00F42B14" w:rsidRDefault="00F42B14" w:rsidP="00F42B14">
      <w:pPr>
        <w:pStyle w:val="1"/>
        <w:tabs>
          <w:tab w:val="left" w:pos="3828"/>
        </w:tabs>
        <w:ind w:right="-5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Начальник юридичного відділу                      </w:t>
      </w:r>
      <w:r w:rsidR="009D084F">
        <w:rPr>
          <w:sz w:val="28"/>
          <w:szCs w:val="28"/>
          <w:lang w:val="uk-UA"/>
        </w:rPr>
        <w:t xml:space="preserve">                     </w:t>
      </w:r>
      <w:r>
        <w:rPr>
          <w:sz w:val="28"/>
          <w:szCs w:val="28"/>
          <w:lang w:val="uk-UA"/>
        </w:rPr>
        <w:t xml:space="preserve">              </w:t>
      </w:r>
      <w:proofErr w:type="spellStart"/>
      <w:r>
        <w:rPr>
          <w:sz w:val="28"/>
          <w:szCs w:val="28"/>
          <w:lang w:val="uk-UA"/>
        </w:rPr>
        <w:t>Ж.Литвиненко</w:t>
      </w:r>
      <w:proofErr w:type="spellEnd"/>
    </w:p>
    <w:sectPr w:rsidR="00746D32" w:rsidRPr="00F42B14" w:rsidSect="006C7D3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 Mono">
    <w:altName w:val="MS Gothic"/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78"/>
    <w:rsid w:val="000064B9"/>
    <w:rsid w:val="000401BF"/>
    <w:rsid w:val="001554D2"/>
    <w:rsid w:val="001626CD"/>
    <w:rsid w:val="001C7878"/>
    <w:rsid w:val="00354ADE"/>
    <w:rsid w:val="00355511"/>
    <w:rsid w:val="003D79C6"/>
    <w:rsid w:val="004C5630"/>
    <w:rsid w:val="00565073"/>
    <w:rsid w:val="006C7D30"/>
    <w:rsid w:val="00701F54"/>
    <w:rsid w:val="00734729"/>
    <w:rsid w:val="00746D32"/>
    <w:rsid w:val="007673DA"/>
    <w:rsid w:val="007A0B19"/>
    <w:rsid w:val="0082797E"/>
    <w:rsid w:val="00855445"/>
    <w:rsid w:val="00925FE6"/>
    <w:rsid w:val="009D084F"/>
    <w:rsid w:val="00A12952"/>
    <w:rsid w:val="00A66F9C"/>
    <w:rsid w:val="00AC204A"/>
    <w:rsid w:val="00B16115"/>
    <w:rsid w:val="00B1785D"/>
    <w:rsid w:val="00B410F1"/>
    <w:rsid w:val="00B51321"/>
    <w:rsid w:val="00B95A5F"/>
    <w:rsid w:val="00C3179C"/>
    <w:rsid w:val="00C821FD"/>
    <w:rsid w:val="00D54C97"/>
    <w:rsid w:val="00D90567"/>
    <w:rsid w:val="00DD1FB3"/>
    <w:rsid w:val="00E64A17"/>
    <w:rsid w:val="00EF7868"/>
    <w:rsid w:val="00F42B14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DB0DE-9264-4261-A181-4936B700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8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1C7878"/>
    <w:pPr>
      <w:widowControl w:val="0"/>
      <w:suppressAutoHyphens/>
    </w:pPr>
    <w:rPr>
      <w:rFonts w:ascii="DejaVu Sans Mono" w:eastAsia="DejaVu Sans Mono" w:hAnsi="DejaVu Sans Mono" w:cs="DejaVu Sans Mono"/>
      <w:kern w:val="1"/>
      <w:sz w:val="20"/>
      <w:szCs w:val="20"/>
      <w:lang w:val="uk-UA" w:eastAsia="hi-IN" w:bidi="hi-IN"/>
    </w:rPr>
  </w:style>
  <w:style w:type="paragraph" w:customStyle="1" w:styleId="1">
    <w:name w:val="Обычный1"/>
    <w:rsid w:val="001C7878"/>
    <w:rPr>
      <w:rFonts w:eastAsia="Calibri"/>
    </w:rPr>
  </w:style>
  <w:style w:type="character" w:styleId="a3">
    <w:name w:val="Strong"/>
    <w:qFormat/>
    <w:rsid w:val="00565073"/>
    <w:rPr>
      <w:b/>
      <w:bCs/>
    </w:rPr>
  </w:style>
  <w:style w:type="paragraph" w:styleId="a4">
    <w:name w:val="Balloon Text"/>
    <w:basedOn w:val="a"/>
    <w:link w:val="a5"/>
    <w:rsid w:val="008554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855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Организация</Company>
  <LinksUpToDate>false</LinksUpToDate>
  <CharactersWithSpaces>15719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cp:lastModifiedBy>RePack by SPecialiST</cp:lastModifiedBy>
  <cp:revision>12</cp:revision>
  <cp:lastPrinted>2019-09-09T12:09:00Z</cp:lastPrinted>
  <dcterms:created xsi:type="dcterms:W3CDTF">2019-08-13T10:50:00Z</dcterms:created>
  <dcterms:modified xsi:type="dcterms:W3CDTF">2019-09-09T12:11:00Z</dcterms:modified>
</cp:coreProperties>
</file>