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2F6" w:rsidRDefault="00A072F6" w:rsidP="00A072F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69251" r:id="rId5"/>
        </w:object>
      </w:r>
    </w:p>
    <w:p w:rsidR="00A072F6" w:rsidRDefault="00A072F6" w:rsidP="00A072F6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A072F6" w:rsidRDefault="00A072F6" w:rsidP="00A072F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A072F6" w:rsidRDefault="00A072F6" w:rsidP="00A072F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A072F6" w:rsidRDefault="00A072F6" w:rsidP="00A072F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A072F6" w:rsidRDefault="00A072F6" w:rsidP="00A072F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072F6" w:rsidRDefault="00A072F6" w:rsidP="00A072F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2F5639">
        <w:rPr>
          <w:rFonts w:ascii="Times New Roman" w:hAnsi="Times New Roman" w:cs="Times New Roman"/>
          <w:sz w:val="28"/>
          <w:szCs w:val="28"/>
        </w:rPr>
        <w:t xml:space="preserve">  № 101</w:t>
      </w:r>
    </w:p>
    <w:p w:rsidR="008C32C4" w:rsidRDefault="008C32C4" w:rsidP="008C32C4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8C32C4" w:rsidRDefault="008C32C4" w:rsidP="008C32C4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винесення кандидатури </w:t>
      </w:r>
    </w:p>
    <w:p w:rsidR="008C32C4" w:rsidRDefault="00C6662D" w:rsidP="008C32C4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C32C4">
        <w:rPr>
          <w:rFonts w:ascii="Times New Roman" w:hAnsi="Times New Roman"/>
          <w:color w:val="000000"/>
          <w:sz w:val="28"/>
          <w:szCs w:val="28"/>
          <w:lang w:val="uk-UA"/>
        </w:rPr>
        <w:t xml:space="preserve"> на </w:t>
      </w:r>
    </w:p>
    <w:p w:rsidR="008C32C4" w:rsidRDefault="008C32C4" w:rsidP="008C32C4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присвоєння почесного звання </w:t>
      </w:r>
    </w:p>
    <w:p w:rsidR="008C32C4" w:rsidRDefault="008C32C4" w:rsidP="008C32C4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України «Мати-героїня»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C32C4" w:rsidRDefault="008C32C4" w:rsidP="008C32C4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072F6" w:rsidRDefault="008C32C4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ст. 39 Закону України «Про місцеве самоврядування в Україні», Указом Президента України від 29 червня 2001 р. № 476 «Про почесні звання України», Законом України «Про державні нагороди», враховуючи вагомий, особистий внесок у вихованні дітей, створення сприятливих умов для здобуття ними освіти, розвитку творчості, формування високих духовних та моральних якостей, </w:t>
      </w:r>
    </w:p>
    <w:p w:rsidR="008C32C4" w:rsidRDefault="008C32C4" w:rsidP="008C32C4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A072F6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C32C4" w:rsidRDefault="008C32C4" w:rsidP="008C32C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C32C4" w:rsidRDefault="008C32C4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1.Клопотати про присвоєння почесного звання України «Мати-героїня»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C6662D">
        <w:rPr>
          <w:rFonts w:ascii="Times New Roman" w:hAnsi="Times New Roman"/>
          <w:sz w:val="28"/>
          <w:szCs w:val="28"/>
          <w:lang w:val="uk-UA"/>
        </w:rPr>
        <w:t>:</w:t>
      </w:r>
      <w:r>
        <w:rPr>
          <w:rFonts w:ascii="Times New Roman" w:hAnsi="Times New Roman"/>
          <w:sz w:val="28"/>
          <w:szCs w:val="28"/>
          <w:lang w:val="uk-UA"/>
        </w:rPr>
        <w:t xml:space="preserve"> провулок </w:t>
      </w:r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C6662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село </w:t>
      </w:r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Запорізького району Запорізької області, а проживає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вулиця </w:t>
      </w:r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C6662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село </w:t>
      </w:r>
      <w:r w:rsidR="00C6662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6662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Запорізького району, Запорізької області, яка народила та виховала до восьмирічного віку п’ять дітей:</w:t>
      </w:r>
    </w:p>
    <w:p w:rsidR="008C32C4" w:rsidRDefault="00C6662D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C32C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8C32C4" w:rsidRDefault="00C6662D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C32C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8C32C4" w:rsidRDefault="00C6662D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C32C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8C32C4" w:rsidRDefault="00C6662D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8C32C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8C32C4" w:rsidRDefault="00C6662D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C32C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8C32C4" w:rsidRDefault="00C6662D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C32C4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8C32C4" w:rsidRDefault="008C32C4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C32C4" w:rsidRDefault="008C32C4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072F6" w:rsidRDefault="00A072F6" w:rsidP="008C32C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C32C4" w:rsidRDefault="008C32C4" w:rsidP="008C32C4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AF50EB" w:rsidRPr="008C32C4" w:rsidRDefault="00AF50EB">
      <w:pPr>
        <w:rPr>
          <w:lang w:val="uk-UA"/>
        </w:rPr>
      </w:pPr>
    </w:p>
    <w:sectPr w:rsidR="00AF50EB" w:rsidRPr="008C3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AF"/>
    <w:rsid w:val="002F5639"/>
    <w:rsid w:val="008C32C4"/>
    <w:rsid w:val="00A072F6"/>
    <w:rsid w:val="00AF50EB"/>
    <w:rsid w:val="00C6662D"/>
    <w:rsid w:val="00DB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6B26B-EFED-4AC5-B5D8-6B5FDC4B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32C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072F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072F6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A072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072F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2025-03-06T14:13:00Z</cp:lastPrinted>
  <dcterms:created xsi:type="dcterms:W3CDTF">2025-03-04T12:40:00Z</dcterms:created>
  <dcterms:modified xsi:type="dcterms:W3CDTF">2025-03-13T09:08:00Z</dcterms:modified>
</cp:coreProperties>
</file>