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27E3D" w14:textId="77777777" w:rsidR="00274D4B" w:rsidRPr="000D3C36" w:rsidRDefault="00274D4B" w:rsidP="00274D4B">
      <w:pPr>
        <w:pStyle w:val="Default"/>
        <w:ind w:left="4820"/>
        <w:rPr>
          <w:rFonts w:eastAsia="Times New Roman"/>
          <w:b/>
          <w:bCs/>
          <w:color w:val="000000" w:themeColor="text1"/>
          <w:lang w:val="uk-UA" w:eastAsia="ar-SA"/>
        </w:rPr>
      </w:pPr>
      <w:r w:rsidRPr="000D3C36">
        <w:rPr>
          <w:rFonts w:eastAsia="Times New Roman"/>
          <w:b/>
          <w:bCs/>
          <w:color w:val="000000" w:themeColor="text1"/>
          <w:lang w:val="uk-UA" w:eastAsia="ar-SA"/>
        </w:rPr>
        <w:t xml:space="preserve">ПОГОДЖЕНО:                                                   </w:t>
      </w:r>
    </w:p>
    <w:p w14:paraId="4E81BB02" w14:textId="77777777" w:rsidR="00274D4B" w:rsidRPr="00274D4B" w:rsidRDefault="00274D4B" w:rsidP="00274D4B">
      <w:pPr>
        <w:pStyle w:val="Default"/>
        <w:ind w:left="4820"/>
        <w:rPr>
          <w:rFonts w:eastAsia="Times New Roman"/>
          <w:color w:val="000000" w:themeColor="text1"/>
          <w:lang w:val="uk-UA" w:eastAsia="ar-SA"/>
        </w:rPr>
      </w:pPr>
      <w:r w:rsidRPr="00274D4B">
        <w:rPr>
          <w:rFonts w:eastAsia="Times New Roman"/>
          <w:color w:val="000000" w:themeColor="text1"/>
          <w:lang w:val="uk-UA" w:eastAsia="ar-SA"/>
        </w:rPr>
        <w:t>Рішення шістдесятої чергової сесії VIII скликання Широківської сільської ради Запорізького району Запорізької області</w:t>
      </w:r>
    </w:p>
    <w:p w14:paraId="61F01530" w14:textId="17760A14" w:rsidR="00274D4B" w:rsidRPr="00274D4B" w:rsidRDefault="00274D4B" w:rsidP="00274D4B">
      <w:pPr>
        <w:pStyle w:val="Default"/>
        <w:ind w:left="4820"/>
        <w:rPr>
          <w:rFonts w:eastAsia="Times New Roman"/>
          <w:color w:val="000000" w:themeColor="text1"/>
          <w:lang w:val="uk-UA" w:eastAsia="ar-SA"/>
        </w:rPr>
      </w:pPr>
      <w:r w:rsidRPr="00274D4B">
        <w:rPr>
          <w:rFonts w:eastAsia="Times New Roman"/>
          <w:color w:val="000000" w:themeColor="text1"/>
          <w:lang w:val="uk-UA" w:eastAsia="ar-SA"/>
        </w:rPr>
        <w:t>05 червня 2025 року № ___</w:t>
      </w:r>
    </w:p>
    <w:p w14:paraId="5269CDFE" w14:textId="77777777" w:rsidR="00274D4B" w:rsidRPr="00274D4B" w:rsidRDefault="00274D4B" w:rsidP="00274D4B">
      <w:pPr>
        <w:pStyle w:val="Default"/>
        <w:ind w:left="4820"/>
        <w:rPr>
          <w:rFonts w:eastAsia="Times New Roman"/>
          <w:color w:val="000000" w:themeColor="text1"/>
          <w:lang w:val="uk-UA" w:eastAsia="ar-SA"/>
        </w:rPr>
      </w:pPr>
    </w:p>
    <w:p w14:paraId="40107745" w14:textId="77777777" w:rsidR="00274D4B" w:rsidRPr="00274D4B" w:rsidRDefault="00274D4B" w:rsidP="00274D4B">
      <w:pPr>
        <w:pStyle w:val="Default"/>
        <w:ind w:left="4820"/>
        <w:rPr>
          <w:rFonts w:eastAsia="Times New Roman"/>
          <w:color w:val="000000" w:themeColor="text1"/>
          <w:lang w:val="uk-UA" w:eastAsia="ar-SA"/>
        </w:rPr>
      </w:pPr>
    </w:p>
    <w:p w14:paraId="52BC5E6B" w14:textId="77777777" w:rsidR="00274D4B" w:rsidRPr="000D3C36" w:rsidRDefault="00274D4B" w:rsidP="00274D4B">
      <w:pPr>
        <w:pStyle w:val="Default"/>
        <w:ind w:left="4820"/>
        <w:rPr>
          <w:rFonts w:eastAsia="Times New Roman"/>
          <w:b/>
          <w:bCs/>
          <w:color w:val="000000" w:themeColor="text1"/>
          <w:lang w:val="uk-UA" w:eastAsia="ar-SA"/>
        </w:rPr>
      </w:pPr>
      <w:r w:rsidRPr="000D3C36">
        <w:rPr>
          <w:rFonts w:eastAsia="Times New Roman"/>
          <w:b/>
          <w:bCs/>
          <w:color w:val="000000" w:themeColor="text1"/>
          <w:lang w:val="uk-UA" w:eastAsia="ar-SA"/>
        </w:rPr>
        <w:t>ЗАТВЕРДЖУЮ:</w:t>
      </w:r>
    </w:p>
    <w:p w14:paraId="1F7F0C3C" w14:textId="77777777" w:rsidR="00274D4B" w:rsidRPr="00274D4B" w:rsidRDefault="00274D4B" w:rsidP="00274D4B">
      <w:pPr>
        <w:pStyle w:val="Default"/>
        <w:ind w:left="4820"/>
        <w:rPr>
          <w:rFonts w:eastAsia="Times New Roman"/>
          <w:color w:val="000000" w:themeColor="text1"/>
          <w:lang w:val="uk-UA" w:eastAsia="ar-SA"/>
        </w:rPr>
      </w:pPr>
      <w:r w:rsidRPr="00274D4B">
        <w:rPr>
          <w:rFonts w:eastAsia="Times New Roman"/>
          <w:color w:val="000000" w:themeColor="text1"/>
          <w:lang w:val="uk-UA" w:eastAsia="ar-SA"/>
        </w:rPr>
        <w:t xml:space="preserve">Директор комунальної установи  «Центр соціальних послуг Широківської громади» Широківської сільської ради Запорізького району Запорізької області </w:t>
      </w:r>
    </w:p>
    <w:p w14:paraId="680519B5" w14:textId="77777777" w:rsidR="00274D4B" w:rsidRPr="00274D4B" w:rsidRDefault="00274D4B" w:rsidP="00274D4B">
      <w:pPr>
        <w:pStyle w:val="Default"/>
        <w:ind w:left="4820"/>
        <w:rPr>
          <w:rFonts w:eastAsia="Times New Roman"/>
          <w:color w:val="000000" w:themeColor="text1"/>
          <w:lang w:val="uk-UA" w:eastAsia="ar-SA"/>
        </w:rPr>
      </w:pPr>
    </w:p>
    <w:p w14:paraId="26B832A3" w14:textId="77777777" w:rsidR="00274D4B" w:rsidRPr="00274D4B" w:rsidRDefault="00274D4B" w:rsidP="00274D4B">
      <w:pPr>
        <w:pStyle w:val="Default"/>
        <w:ind w:left="4820"/>
        <w:rPr>
          <w:rFonts w:eastAsia="Times New Roman"/>
          <w:color w:val="000000" w:themeColor="text1"/>
          <w:lang w:val="uk-UA" w:eastAsia="ar-SA"/>
        </w:rPr>
      </w:pPr>
      <w:r w:rsidRPr="00274D4B">
        <w:rPr>
          <w:rFonts w:eastAsia="Times New Roman"/>
          <w:color w:val="000000" w:themeColor="text1"/>
          <w:lang w:val="uk-UA" w:eastAsia="ar-SA"/>
        </w:rPr>
        <w:t>____________  Дмитро ЛУК’ЯНЕНКО</w:t>
      </w:r>
    </w:p>
    <w:p w14:paraId="35863441" w14:textId="037B50B0" w:rsidR="000F3B75" w:rsidRPr="0096554A" w:rsidRDefault="00274D4B" w:rsidP="00274D4B">
      <w:pPr>
        <w:pStyle w:val="Default"/>
        <w:ind w:left="4820"/>
        <w:rPr>
          <w:color w:val="000000" w:themeColor="text1"/>
        </w:rPr>
      </w:pPr>
      <w:r w:rsidRPr="00274D4B">
        <w:rPr>
          <w:rFonts w:eastAsia="Times New Roman"/>
          <w:color w:val="000000" w:themeColor="text1"/>
          <w:lang w:val="uk-UA" w:eastAsia="ar-SA"/>
        </w:rPr>
        <w:t>___ _______________ 2025 року</w:t>
      </w:r>
    </w:p>
    <w:p w14:paraId="788F772E" w14:textId="77777777" w:rsidR="000F3B75" w:rsidRDefault="000F3B75" w:rsidP="00877F0F">
      <w:pPr>
        <w:jc w:val="center"/>
        <w:rPr>
          <w:color w:val="000000" w:themeColor="text1"/>
          <w:lang w:val="ru-RU"/>
        </w:rPr>
      </w:pPr>
    </w:p>
    <w:p w14:paraId="46A7C0DF" w14:textId="77777777" w:rsidR="00274D4B" w:rsidRPr="00274D4B" w:rsidRDefault="00274D4B" w:rsidP="00877F0F">
      <w:pPr>
        <w:jc w:val="center"/>
        <w:rPr>
          <w:color w:val="000000" w:themeColor="text1"/>
          <w:lang w:val="ru-RU"/>
        </w:rPr>
      </w:pPr>
    </w:p>
    <w:p w14:paraId="32DC0A2F" w14:textId="77777777" w:rsidR="00275495" w:rsidRPr="0096554A" w:rsidRDefault="00275495" w:rsidP="00877F0F">
      <w:pPr>
        <w:jc w:val="center"/>
        <w:rPr>
          <w:color w:val="000000" w:themeColor="text1"/>
        </w:rPr>
      </w:pPr>
    </w:p>
    <w:p w14:paraId="3E7F8B42" w14:textId="77777777" w:rsidR="00877F0F" w:rsidRPr="0096554A" w:rsidRDefault="00877F0F" w:rsidP="00877F0F">
      <w:pPr>
        <w:jc w:val="center"/>
        <w:rPr>
          <w:b/>
          <w:color w:val="000000" w:themeColor="text1"/>
        </w:rPr>
      </w:pPr>
      <w:bookmarkStart w:id="0" w:name="_Hlk198636824"/>
      <w:r w:rsidRPr="0096554A">
        <w:rPr>
          <w:b/>
          <w:color w:val="000000" w:themeColor="text1"/>
        </w:rPr>
        <w:t>ПОЛОЖЕННЯ</w:t>
      </w:r>
    </w:p>
    <w:p w14:paraId="6923D1E7" w14:textId="77777777" w:rsidR="000D3C36" w:rsidRDefault="000F3B75" w:rsidP="000D3C36">
      <w:pPr>
        <w:tabs>
          <w:tab w:val="left" w:pos="993"/>
        </w:tabs>
        <w:spacing w:line="276" w:lineRule="auto"/>
        <w:ind w:right="23"/>
        <w:jc w:val="center"/>
        <w:rPr>
          <w:b/>
          <w:color w:val="000000" w:themeColor="text1"/>
        </w:rPr>
      </w:pPr>
      <w:r w:rsidRPr="0096554A">
        <w:rPr>
          <w:b/>
          <w:color w:val="000000" w:themeColor="text1"/>
        </w:rPr>
        <w:t>про пункт прокату технічних та інших засобів реабілітації</w:t>
      </w:r>
      <w:r w:rsidR="000D3C36">
        <w:rPr>
          <w:b/>
          <w:color w:val="000000" w:themeColor="text1"/>
        </w:rPr>
        <w:t xml:space="preserve"> </w:t>
      </w:r>
    </w:p>
    <w:p w14:paraId="451A3A42" w14:textId="0D7B2AB8" w:rsidR="00877F0F" w:rsidRPr="0096554A" w:rsidRDefault="000D3C36" w:rsidP="000D3C36">
      <w:pPr>
        <w:tabs>
          <w:tab w:val="left" w:pos="993"/>
        </w:tabs>
        <w:spacing w:line="276" w:lineRule="auto"/>
        <w:ind w:right="23"/>
        <w:jc w:val="center"/>
        <w:rPr>
          <w:b/>
          <w:color w:val="000000" w:themeColor="text1"/>
        </w:rPr>
      </w:pPr>
      <w:r w:rsidRPr="000D3C36">
        <w:rPr>
          <w:b/>
          <w:bCs/>
          <w:color w:val="000000" w:themeColor="text1"/>
        </w:rPr>
        <w:t>комунальної установи «Центр соціальних послуг Широківської громади» Широківської сільської ради Запорізького району Запорізької області</w:t>
      </w:r>
    </w:p>
    <w:p w14:paraId="1A39D9EF" w14:textId="77777777" w:rsidR="00275495" w:rsidRPr="0096554A" w:rsidRDefault="00275495" w:rsidP="000D3C36">
      <w:pPr>
        <w:spacing w:line="276" w:lineRule="auto"/>
        <w:jc w:val="center"/>
        <w:rPr>
          <w:b/>
          <w:color w:val="000000" w:themeColor="text1"/>
        </w:rPr>
      </w:pPr>
    </w:p>
    <w:p w14:paraId="386A6524" w14:textId="77777777" w:rsidR="00877F0F" w:rsidRPr="0096554A" w:rsidRDefault="00877F0F" w:rsidP="000D3C36">
      <w:pPr>
        <w:pStyle w:val="a4"/>
        <w:numPr>
          <w:ilvl w:val="0"/>
          <w:numId w:val="4"/>
        </w:numPr>
        <w:suppressAutoHyphens w:val="0"/>
        <w:spacing w:line="276" w:lineRule="auto"/>
        <w:jc w:val="center"/>
        <w:rPr>
          <w:b/>
          <w:color w:val="000000" w:themeColor="text1"/>
        </w:rPr>
      </w:pPr>
      <w:r w:rsidRPr="0096554A">
        <w:rPr>
          <w:b/>
          <w:color w:val="000000" w:themeColor="text1"/>
        </w:rPr>
        <w:t>Загальні положення</w:t>
      </w:r>
    </w:p>
    <w:p w14:paraId="64B6DC36" w14:textId="77777777" w:rsidR="0067589A" w:rsidRPr="0096554A" w:rsidRDefault="0067589A" w:rsidP="000D3C36">
      <w:pPr>
        <w:pStyle w:val="a4"/>
        <w:suppressAutoHyphens w:val="0"/>
        <w:spacing w:line="276" w:lineRule="auto"/>
        <w:rPr>
          <w:b/>
          <w:color w:val="000000" w:themeColor="text1"/>
        </w:rPr>
      </w:pPr>
    </w:p>
    <w:p w14:paraId="562ADE0E" w14:textId="49BDBEEB" w:rsidR="00877F0F" w:rsidRPr="0096554A" w:rsidRDefault="00877F0F" w:rsidP="000D3C36">
      <w:pPr>
        <w:pStyle w:val="a4"/>
        <w:numPr>
          <w:ilvl w:val="1"/>
          <w:numId w:val="4"/>
        </w:numPr>
        <w:tabs>
          <w:tab w:val="left" w:pos="851"/>
        </w:tabs>
        <w:suppressAutoHyphens w:val="0"/>
        <w:spacing w:line="276" w:lineRule="auto"/>
        <w:ind w:left="0" w:firstLine="426"/>
        <w:jc w:val="both"/>
        <w:rPr>
          <w:color w:val="000000" w:themeColor="text1"/>
        </w:rPr>
      </w:pPr>
      <w:r w:rsidRPr="0096554A">
        <w:rPr>
          <w:color w:val="000000" w:themeColor="text1"/>
        </w:rPr>
        <w:t>Пункт прокату технічних та інших засобів реабілітації</w:t>
      </w:r>
      <w:r w:rsidR="0046096A">
        <w:rPr>
          <w:color w:val="000000" w:themeColor="text1"/>
        </w:rPr>
        <w:t xml:space="preserve"> (</w:t>
      </w:r>
      <w:r w:rsidR="0046096A" w:rsidRPr="0046096A">
        <w:rPr>
          <w:color w:val="000000" w:themeColor="text1"/>
        </w:rPr>
        <w:t>засоб</w:t>
      </w:r>
      <w:r w:rsidR="0046096A">
        <w:rPr>
          <w:color w:val="000000" w:themeColor="text1"/>
        </w:rPr>
        <w:t>ів</w:t>
      </w:r>
      <w:r w:rsidR="0046096A" w:rsidRPr="0046096A">
        <w:rPr>
          <w:color w:val="000000" w:themeColor="text1"/>
        </w:rPr>
        <w:t xml:space="preserve"> малої механізації, предмет</w:t>
      </w:r>
      <w:r w:rsidR="0046096A">
        <w:rPr>
          <w:color w:val="000000" w:themeColor="text1"/>
        </w:rPr>
        <w:t>ів</w:t>
      </w:r>
      <w:r w:rsidR="0046096A" w:rsidRPr="0046096A">
        <w:rPr>
          <w:color w:val="000000" w:themeColor="text1"/>
        </w:rPr>
        <w:t xml:space="preserve"> першої потреби, окрем</w:t>
      </w:r>
      <w:r w:rsidR="0046096A">
        <w:rPr>
          <w:color w:val="000000" w:themeColor="text1"/>
        </w:rPr>
        <w:t>их</w:t>
      </w:r>
      <w:r w:rsidR="0046096A" w:rsidRPr="0046096A">
        <w:rPr>
          <w:color w:val="000000" w:themeColor="text1"/>
        </w:rPr>
        <w:t xml:space="preserve"> побутов</w:t>
      </w:r>
      <w:r w:rsidR="0046096A">
        <w:rPr>
          <w:color w:val="000000" w:themeColor="text1"/>
        </w:rPr>
        <w:t>их</w:t>
      </w:r>
      <w:r w:rsidR="0046096A" w:rsidRPr="0046096A">
        <w:rPr>
          <w:color w:val="000000" w:themeColor="text1"/>
        </w:rPr>
        <w:t xml:space="preserve"> прилад</w:t>
      </w:r>
      <w:r w:rsidR="0046096A">
        <w:rPr>
          <w:color w:val="000000" w:themeColor="text1"/>
        </w:rPr>
        <w:t>ів</w:t>
      </w:r>
      <w:r w:rsidR="0046096A" w:rsidRPr="0046096A">
        <w:rPr>
          <w:color w:val="000000" w:themeColor="text1"/>
        </w:rPr>
        <w:t xml:space="preserve"> тощо</w:t>
      </w:r>
      <w:r w:rsidR="0046096A">
        <w:rPr>
          <w:color w:val="000000" w:themeColor="text1"/>
        </w:rPr>
        <w:t>)</w:t>
      </w:r>
      <w:r w:rsidRPr="0096554A">
        <w:rPr>
          <w:color w:val="000000" w:themeColor="text1"/>
        </w:rPr>
        <w:t xml:space="preserve"> (надалі – Пункт прокату) створ</w:t>
      </w:r>
      <w:r w:rsidR="0046096A">
        <w:rPr>
          <w:color w:val="000000" w:themeColor="text1"/>
        </w:rPr>
        <w:t>ено</w:t>
      </w:r>
      <w:r w:rsidRPr="0096554A">
        <w:rPr>
          <w:color w:val="000000" w:themeColor="text1"/>
        </w:rPr>
        <w:t xml:space="preserve"> з метою надання дітям/особам з інвалідністю, громадянам похилого віку </w:t>
      </w:r>
      <w:r w:rsidR="0046096A">
        <w:rPr>
          <w:color w:val="000000" w:themeColor="text1"/>
        </w:rPr>
        <w:t xml:space="preserve">безоплатно </w:t>
      </w:r>
      <w:r w:rsidRPr="0096554A">
        <w:rPr>
          <w:color w:val="000000" w:themeColor="text1"/>
        </w:rPr>
        <w:t>послуг з прокату технічних та інших засобів реабілітації</w:t>
      </w:r>
      <w:r w:rsidR="00330263">
        <w:rPr>
          <w:color w:val="000000" w:themeColor="text1"/>
        </w:rPr>
        <w:t xml:space="preserve"> (</w:t>
      </w:r>
      <w:r w:rsidR="00330263" w:rsidRPr="0046096A">
        <w:rPr>
          <w:color w:val="000000" w:themeColor="text1"/>
        </w:rPr>
        <w:t>засоб</w:t>
      </w:r>
      <w:r w:rsidR="00330263">
        <w:rPr>
          <w:color w:val="000000" w:themeColor="text1"/>
        </w:rPr>
        <w:t>ів</w:t>
      </w:r>
      <w:r w:rsidR="00330263" w:rsidRPr="0046096A">
        <w:rPr>
          <w:color w:val="000000" w:themeColor="text1"/>
        </w:rPr>
        <w:t xml:space="preserve"> малої механізації, предмет</w:t>
      </w:r>
      <w:r w:rsidR="00330263">
        <w:rPr>
          <w:color w:val="000000" w:themeColor="text1"/>
        </w:rPr>
        <w:t>ів</w:t>
      </w:r>
      <w:r w:rsidR="00330263" w:rsidRPr="0046096A">
        <w:rPr>
          <w:color w:val="000000" w:themeColor="text1"/>
        </w:rPr>
        <w:t xml:space="preserve"> першої потреби, окрем</w:t>
      </w:r>
      <w:r w:rsidR="00330263">
        <w:rPr>
          <w:color w:val="000000" w:themeColor="text1"/>
        </w:rPr>
        <w:t>их</w:t>
      </w:r>
      <w:r w:rsidR="00330263" w:rsidRPr="0046096A">
        <w:rPr>
          <w:color w:val="000000" w:themeColor="text1"/>
        </w:rPr>
        <w:t xml:space="preserve"> побутов</w:t>
      </w:r>
      <w:r w:rsidR="00330263">
        <w:rPr>
          <w:color w:val="000000" w:themeColor="text1"/>
        </w:rPr>
        <w:t>их</w:t>
      </w:r>
      <w:r w:rsidR="00330263" w:rsidRPr="0046096A">
        <w:rPr>
          <w:color w:val="000000" w:themeColor="text1"/>
        </w:rPr>
        <w:t xml:space="preserve"> прилад</w:t>
      </w:r>
      <w:r w:rsidR="00330263">
        <w:rPr>
          <w:color w:val="000000" w:themeColor="text1"/>
        </w:rPr>
        <w:t>ів</w:t>
      </w:r>
      <w:r w:rsidR="00330263" w:rsidRPr="0046096A">
        <w:rPr>
          <w:color w:val="000000" w:themeColor="text1"/>
        </w:rPr>
        <w:t xml:space="preserve"> тощо</w:t>
      </w:r>
      <w:r w:rsidR="00330263">
        <w:rPr>
          <w:color w:val="000000" w:themeColor="text1"/>
        </w:rPr>
        <w:t>)</w:t>
      </w:r>
      <w:r w:rsidR="00330263" w:rsidRPr="0096554A">
        <w:rPr>
          <w:color w:val="000000" w:themeColor="text1"/>
        </w:rPr>
        <w:t xml:space="preserve"> </w:t>
      </w:r>
      <w:r w:rsidRPr="0096554A">
        <w:rPr>
          <w:color w:val="000000" w:themeColor="text1"/>
        </w:rPr>
        <w:t xml:space="preserve"> (надалі – засоби реабілітації).</w:t>
      </w:r>
    </w:p>
    <w:p w14:paraId="0B0CC5CE" w14:textId="4F1EA03C" w:rsidR="001573EF" w:rsidRDefault="000F3B75" w:rsidP="000D3C36">
      <w:pPr>
        <w:tabs>
          <w:tab w:val="left" w:pos="851"/>
          <w:tab w:val="left" w:pos="993"/>
        </w:tabs>
        <w:spacing w:line="276" w:lineRule="auto"/>
        <w:ind w:right="23" w:firstLine="426"/>
        <w:jc w:val="both"/>
        <w:rPr>
          <w:color w:val="000000" w:themeColor="text1"/>
        </w:rPr>
      </w:pPr>
      <w:r w:rsidRPr="0096554A">
        <w:rPr>
          <w:color w:val="000000" w:themeColor="text1"/>
        </w:rPr>
        <w:t>1.2. Пункт прокату створ</w:t>
      </w:r>
      <w:r w:rsidR="001573EF">
        <w:rPr>
          <w:color w:val="000000" w:themeColor="text1"/>
        </w:rPr>
        <w:t>ено</w:t>
      </w:r>
      <w:r w:rsidR="00B76B68">
        <w:rPr>
          <w:color w:val="000000" w:themeColor="text1"/>
        </w:rPr>
        <w:t xml:space="preserve"> в комунальній установі </w:t>
      </w:r>
      <w:r w:rsidR="00B76B68" w:rsidRPr="001573EF">
        <w:rPr>
          <w:color w:val="000000" w:themeColor="text1"/>
        </w:rPr>
        <w:t>«Центр соціальних послуг Широківської громади» Широківської сільської ради Запорізького району Запорізької області</w:t>
      </w:r>
      <w:r w:rsidR="00B76B68">
        <w:rPr>
          <w:color w:val="000000" w:themeColor="text1"/>
        </w:rPr>
        <w:t xml:space="preserve"> (надалі – Центр)</w:t>
      </w:r>
      <w:r w:rsidRPr="0096554A">
        <w:rPr>
          <w:color w:val="000000" w:themeColor="text1"/>
        </w:rPr>
        <w:t xml:space="preserve"> на базі відділення </w:t>
      </w:r>
      <w:r w:rsidR="001573EF" w:rsidRPr="001573EF">
        <w:rPr>
          <w:color w:val="000000" w:themeColor="text1"/>
        </w:rPr>
        <w:t>натуральн</w:t>
      </w:r>
      <w:r w:rsidR="001573EF">
        <w:rPr>
          <w:color w:val="000000" w:themeColor="text1"/>
        </w:rPr>
        <w:t>ої та грошової допомоги</w:t>
      </w:r>
      <w:r w:rsidR="00275495" w:rsidRPr="0096554A">
        <w:rPr>
          <w:color w:val="000000" w:themeColor="text1"/>
        </w:rPr>
        <w:t xml:space="preserve"> </w:t>
      </w:r>
      <w:r w:rsidR="001573EF" w:rsidRPr="001573EF">
        <w:rPr>
          <w:color w:val="000000" w:themeColor="text1"/>
        </w:rPr>
        <w:t xml:space="preserve">комунальної установи «Центр соціальних послуг Широківської громади» Широківської сільської ради Запорізького району Запорізької області (надалі – </w:t>
      </w:r>
      <w:r w:rsidR="001573EF">
        <w:rPr>
          <w:color w:val="000000" w:themeColor="text1"/>
        </w:rPr>
        <w:t>Відділення</w:t>
      </w:r>
      <w:r w:rsidR="001573EF" w:rsidRPr="001573EF">
        <w:rPr>
          <w:color w:val="000000" w:themeColor="text1"/>
        </w:rPr>
        <w:t>)</w:t>
      </w:r>
      <w:r w:rsidR="001573EF">
        <w:rPr>
          <w:color w:val="000000" w:themeColor="text1"/>
        </w:rPr>
        <w:t>.</w:t>
      </w:r>
    </w:p>
    <w:p w14:paraId="187A1DDD" w14:textId="5EF7155C" w:rsidR="00877F0F" w:rsidRPr="0096554A" w:rsidRDefault="004709C4" w:rsidP="000D3C36">
      <w:pPr>
        <w:tabs>
          <w:tab w:val="left" w:pos="851"/>
          <w:tab w:val="left" w:pos="993"/>
        </w:tabs>
        <w:spacing w:line="276" w:lineRule="auto"/>
        <w:ind w:right="23" w:firstLine="426"/>
        <w:jc w:val="both"/>
        <w:rPr>
          <w:color w:val="000000" w:themeColor="text1"/>
        </w:rPr>
      </w:pPr>
      <w:r w:rsidRPr="0096554A">
        <w:rPr>
          <w:color w:val="000000" w:themeColor="text1"/>
        </w:rPr>
        <w:t xml:space="preserve">1.3. </w:t>
      </w:r>
      <w:r w:rsidR="00877F0F" w:rsidRPr="0096554A">
        <w:rPr>
          <w:color w:val="000000" w:themeColor="text1"/>
        </w:rPr>
        <w:t xml:space="preserve">У своїй діяльності Пункт прокату керується Конституцією та законами України, указами Президента України та постановами Верховної ради України, прийнятими відповідно до Конституції України, актами Кабінету Міністрів України, наказами Міністерства соціальної політики України, розпорядженнями та рішеннями </w:t>
      </w:r>
      <w:r w:rsidR="00B76B68">
        <w:rPr>
          <w:color w:val="000000" w:themeColor="text1"/>
        </w:rPr>
        <w:t>Широківської сільської ради Запорізького району Запорізької області</w:t>
      </w:r>
      <w:r w:rsidR="00877F0F" w:rsidRPr="0096554A">
        <w:rPr>
          <w:color w:val="000000" w:themeColor="text1"/>
        </w:rPr>
        <w:t>, наказами директора Центру та цим Положенням.</w:t>
      </w:r>
    </w:p>
    <w:p w14:paraId="1FD87882" w14:textId="77777777" w:rsidR="00877F0F" w:rsidRDefault="004709C4" w:rsidP="000D3C36">
      <w:pPr>
        <w:tabs>
          <w:tab w:val="left" w:pos="851"/>
          <w:tab w:val="left" w:pos="993"/>
        </w:tabs>
        <w:spacing w:line="276" w:lineRule="auto"/>
        <w:ind w:right="23" w:firstLine="426"/>
        <w:jc w:val="both"/>
        <w:rPr>
          <w:color w:val="000000" w:themeColor="text1"/>
        </w:rPr>
      </w:pPr>
      <w:r w:rsidRPr="0096554A">
        <w:rPr>
          <w:color w:val="000000" w:themeColor="text1"/>
        </w:rPr>
        <w:t>1.4. О</w:t>
      </w:r>
      <w:r w:rsidR="00877F0F" w:rsidRPr="0096554A">
        <w:rPr>
          <w:color w:val="000000" w:themeColor="text1"/>
        </w:rPr>
        <w:t>рганізація роботи Пункту прокату проводиться на принципах недискримінації, дотримання прав людини, прав дитини та прав осіб з інвалідністю; гуманізму; забезпечення рівних прав та можливостей жінок і чоловіків; поваги до честі та гідності; толерантності; законності; соціальної справедливості; доступності та відкритості; неупередженості та безпечності; добровільності; індивідуального підходу; комплексності; конфіденційності; забезпечення високого рівня якості послуг з прокату засобів реабілітації.</w:t>
      </w:r>
    </w:p>
    <w:p w14:paraId="4E93E92B" w14:textId="5EC3E8AF" w:rsidR="004709C4" w:rsidRPr="0096554A" w:rsidRDefault="004709C4" w:rsidP="000D3C36">
      <w:pPr>
        <w:tabs>
          <w:tab w:val="left" w:pos="851"/>
          <w:tab w:val="left" w:pos="993"/>
        </w:tabs>
        <w:spacing w:line="276" w:lineRule="auto"/>
        <w:ind w:right="23" w:firstLine="426"/>
        <w:jc w:val="both"/>
        <w:rPr>
          <w:color w:val="000000" w:themeColor="text1"/>
        </w:rPr>
      </w:pPr>
      <w:r w:rsidRPr="0096554A">
        <w:rPr>
          <w:color w:val="000000" w:themeColor="text1"/>
        </w:rPr>
        <w:lastRenderedPageBreak/>
        <w:t>1.5. Пункт прокату надає у користування засоби реабілітації:</w:t>
      </w:r>
    </w:p>
    <w:p w14:paraId="6E0F0EAE" w14:textId="77777777" w:rsidR="001573EF" w:rsidRPr="001573EF" w:rsidRDefault="001573EF" w:rsidP="000D3C36">
      <w:pPr>
        <w:tabs>
          <w:tab w:val="left" w:pos="851"/>
        </w:tabs>
        <w:suppressAutoHyphens w:val="0"/>
        <w:spacing w:line="276" w:lineRule="auto"/>
        <w:ind w:firstLine="426"/>
        <w:jc w:val="both"/>
        <w:rPr>
          <w:rFonts w:eastAsiaTheme="minorHAnsi"/>
          <w:color w:val="000000" w:themeColor="text1"/>
          <w:lang w:eastAsia="en-US"/>
        </w:rPr>
      </w:pPr>
      <w:r w:rsidRPr="001573EF">
        <w:rPr>
          <w:rFonts w:eastAsiaTheme="minorHAnsi"/>
          <w:color w:val="000000" w:themeColor="text1"/>
          <w:lang w:eastAsia="en-US"/>
        </w:rPr>
        <w:t>- повернуті місцевим органам соціального захисту населення, перелік яких затверджено Міністерством праці та соціальної політики України;</w:t>
      </w:r>
    </w:p>
    <w:p w14:paraId="52B32777" w14:textId="77777777" w:rsidR="001573EF" w:rsidRPr="001573EF" w:rsidRDefault="001573EF" w:rsidP="000D3C36">
      <w:pPr>
        <w:tabs>
          <w:tab w:val="left" w:pos="851"/>
        </w:tabs>
        <w:suppressAutoHyphens w:val="0"/>
        <w:spacing w:line="276" w:lineRule="auto"/>
        <w:ind w:firstLine="426"/>
        <w:jc w:val="both"/>
        <w:rPr>
          <w:rFonts w:eastAsiaTheme="minorHAnsi"/>
          <w:color w:val="000000" w:themeColor="text1"/>
          <w:lang w:eastAsia="en-US"/>
        </w:rPr>
      </w:pPr>
      <w:r w:rsidRPr="001573EF">
        <w:rPr>
          <w:rFonts w:eastAsiaTheme="minorHAnsi"/>
          <w:color w:val="000000" w:themeColor="text1"/>
          <w:lang w:eastAsia="en-US"/>
        </w:rPr>
        <w:t>-передані до пункту прокату за рахунок місцевого бюджету, інших надходжень, зокрема благодійної або гуманітарної допомоги;</w:t>
      </w:r>
    </w:p>
    <w:p w14:paraId="35F54038" w14:textId="77777777" w:rsidR="00B408DF" w:rsidRDefault="001573EF" w:rsidP="000D3C36">
      <w:pPr>
        <w:tabs>
          <w:tab w:val="left" w:pos="851"/>
        </w:tabs>
        <w:suppressAutoHyphens w:val="0"/>
        <w:spacing w:line="276" w:lineRule="auto"/>
        <w:ind w:firstLine="426"/>
        <w:jc w:val="both"/>
        <w:rPr>
          <w:rFonts w:eastAsiaTheme="minorHAnsi"/>
          <w:color w:val="000000" w:themeColor="text1"/>
          <w:lang w:eastAsia="en-US"/>
        </w:rPr>
      </w:pPr>
      <w:r w:rsidRPr="001573EF">
        <w:rPr>
          <w:rFonts w:eastAsiaTheme="minorHAnsi"/>
          <w:color w:val="000000" w:themeColor="text1"/>
          <w:lang w:eastAsia="en-US"/>
        </w:rPr>
        <w:t>- придбані пунктом прокату за кошти від провадження господарської діяльності.</w:t>
      </w:r>
    </w:p>
    <w:p w14:paraId="75C8DA63" w14:textId="1E932834" w:rsidR="00877F0F" w:rsidRPr="0096554A" w:rsidRDefault="00275495" w:rsidP="000D3C36">
      <w:pPr>
        <w:tabs>
          <w:tab w:val="left" w:pos="851"/>
        </w:tabs>
        <w:suppressAutoHyphens w:val="0"/>
        <w:spacing w:line="276" w:lineRule="auto"/>
        <w:ind w:firstLine="426"/>
        <w:jc w:val="both"/>
        <w:rPr>
          <w:color w:val="000000" w:themeColor="text1"/>
        </w:rPr>
      </w:pPr>
      <w:r w:rsidRPr="00B408DF">
        <w:rPr>
          <w:color w:val="000000" w:themeColor="text1"/>
        </w:rPr>
        <w:t>1.6.</w:t>
      </w:r>
      <w:r w:rsidRPr="00B408DF">
        <w:rPr>
          <w:color w:val="000000" w:themeColor="text1"/>
        </w:rPr>
        <w:tab/>
      </w:r>
      <w:r w:rsidR="00877F0F" w:rsidRPr="0096554A">
        <w:rPr>
          <w:color w:val="000000" w:themeColor="text1"/>
        </w:rPr>
        <w:t xml:space="preserve">Пункт прокату надає послугу прокату засобів реабілітації дітям/особам з інвалідністю, громадянам похилого віку, які проживають на території </w:t>
      </w:r>
      <w:r w:rsidR="001573EF">
        <w:rPr>
          <w:color w:val="000000" w:themeColor="text1"/>
        </w:rPr>
        <w:t>Широківської громади</w:t>
      </w:r>
      <w:r w:rsidR="00877F0F" w:rsidRPr="0096554A">
        <w:rPr>
          <w:color w:val="000000" w:themeColor="text1"/>
        </w:rPr>
        <w:t xml:space="preserve"> </w:t>
      </w:r>
      <w:r w:rsidR="001573EF">
        <w:rPr>
          <w:color w:val="000000" w:themeColor="text1"/>
        </w:rPr>
        <w:t>Запорізького району Запорізької області.</w:t>
      </w:r>
    </w:p>
    <w:p w14:paraId="7C2F52AE" w14:textId="54007BEF" w:rsidR="0067589A" w:rsidRPr="0096554A" w:rsidRDefault="00CC5326" w:rsidP="000D3C36">
      <w:pPr>
        <w:tabs>
          <w:tab w:val="left" w:pos="851"/>
        </w:tabs>
        <w:spacing w:line="276" w:lineRule="auto"/>
        <w:ind w:firstLine="426"/>
        <w:jc w:val="both"/>
        <w:rPr>
          <w:color w:val="000000" w:themeColor="text1"/>
        </w:rPr>
      </w:pPr>
      <w:r w:rsidRPr="0096554A">
        <w:rPr>
          <w:color w:val="000000" w:themeColor="text1"/>
          <w:lang w:val="ru-RU"/>
        </w:rPr>
        <w:t>1.7</w:t>
      </w:r>
      <w:r w:rsidR="004709C4" w:rsidRPr="0096554A">
        <w:rPr>
          <w:color w:val="000000" w:themeColor="text1"/>
          <w:lang w:val="ru-RU"/>
        </w:rPr>
        <w:t>.</w:t>
      </w:r>
      <w:r w:rsidR="00275495" w:rsidRPr="0096554A">
        <w:rPr>
          <w:color w:val="000000" w:themeColor="text1"/>
          <w:lang w:val="ru-RU"/>
        </w:rPr>
        <w:t xml:space="preserve"> </w:t>
      </w:r>
      <w:r w:rsidR="004709C4" w:rsidRPr="0096554A">
        <w:rPr>
          <w:color w:val="000000" w:themeColor="text1"/>
        </w:rPr>
        <w:t>Контроль за діяльністю пункту прокату здійснюється</w:t>
      </w:r>
      <w:r w:rsidR="001573EF">
        <w:rPr>
          <w:color w:val="000000" w:themeColor="text1"/>
        </w:rPr>
        <w:t xml:space="preserve"> </w:t>
      </w:r>
      <w:r w:rsidR="004709C4" w:rsidRPr="0096554A">
        <w:rPr>
          <w:color w:val="000000" w:themeColor="text1"/>
        </w:rPr>
        <w:t>відповідно до чинного законодавства України.</w:t>
      </w:r>
    </w:p>
    <w:p w14:paraId="3E83D6BF" w14:textId="77777777" w:rsidR="00877F0F" w:rsidRPr="0096554A" w:rsidRDefault="00877F0F" w:rsidP="000D3C36">
      <w:pPr>
        <w:pStyle w:val="a4"/>
        <w:numPr>
          <w:ilvl w:val="0"/>
          <w:numId w:val="4"/>
        </w:numPr>
        <w:tabs>
          <w:tab w:val="left" w:pos="851"/>
        </w:tabs>
        <w:suppressAutoHyphens w:val="0"/>
        <w:spacing w:line="276" w:lineRule="auto"/>
        <w:ind w:firstLine="426"/>
        <w:jc w:val="center"/>
        <w:rPr>
          <w:b/>
          <w:color w:val="000000" w:themeColor="text1"/>
        </w:rPr>
      </w:pPr>
      <w:r w:rsidRPr="0096554A">
        <w:rPr>
          <w:b/>
          <w:color w:val="000000" w:themeColor="text1"/>
        </w:rPr>
        <w:t>Видача засобів реабілітації та їх ремонт</w:t>
      </w:r>
    </w:p>
    <w:p w14:paraId="62D228D6" w14:textId="77777777" w:rsidR="0067589A" w:rsidRPr="0096554A" w:rsidRDefault="0067589A" w:rsidP="000D3C36">
      <w:pPr>
        <w:pStyle w:val="a4"/>
        <w:tabs>
          <w:tab w:val="left" w:pos="851"/>
        </w:tabs>
        <w:suppressAutoHyphens w:val="0"/>
        <w:spacing w:line="276" w:lineRule="auto"/>
        <w:ind w:left="1146"/>
        <w:rPr>
          <w:b/>
          <w:color w:val="000000" w:themeColor="text1"/>
        </w:rPr>
      </w:pPr>
    </w:p>
    <w:p w14:paraId="33759693" w14:textId="36D0CEF7" w:rsidR="00471A89" w:rsidRPr="0096554A" w:rsidRDefault="00471A89" w:rsidP="000D3C36">
      <w:pPr>
        <w:pStyle w:val="a4"/>
        <w:numPr>
          <w:ilvl w:val="1"/>
          <w:numId w:val="4"/>
        </w:numPr>
        <w:tabs>
          <w:tab w:val="left" w:pos="851"/>
        </w:tabs>
        <w:suppressAutoHyphens w:val="0"/>
        <w:spacing w:line="276" w:lineRule="auto"/>
        <w:ind w:left="0" w:firstLine="426"/>
        <w:jc w:val="both"/>
        <w:rPr>
          <w:color w:val="000000" w:themeColor="text1"/>
        </w:rPr>
      </w:pPr>
      <w:r w:rsidRPr="0096554A">
        <w:rPr>
          <w:color w:val="000000" w:themeColor="text1"/>
        </w:rPr>
        <w:t xml:space="preserve">Послуги з прокату надаються особам, які звернулися до </w:t>
      </w:r>
      <w:r w:rsidR="00B76B68">
        <w:rPr>
          <w:color w:val="000000" w:themeColor="text1"/>
        </w:rPr>
        <w:t>Центру</w:t>
      </w:r>
      <w:r w:rsidRPr="0096554A">
        <w:rPr>
          <w:color w:val="000000" w:themeColor="text1"/>
        </w:rPr>
        <w:t xml:space="preserve"> та уклали з ним договір прокату.</w:t>
      </w:r>
    </w:p>
    <w:p w14:paraId="411E5068" w14:textId="77777777" w:rsidR="00877F0F" w:rsidRPr="0096554A" w:rsidRDefault="00877F0F" w:rsidP="000D3C36">
      <w:pPr>
        <w:pStyle w:val="a4"/>
        <w:numPr>
          <w:ilvl w:val="1"/>
          <w:numId w:val="4"/>
        </w:numPr>
        <w:tabs>
          <w:tab w:val="left" w:pos="851"/>
          <w:tab w:val="left" w:pos="1276"/>
        </w:tabs>
        <w:suppressAutoHyphens w:val="0"/>
        <w:spacing w:line="276" w:lineRule="auto"/>
        <w:ind w:left="0" w:firstLine="426"/>
        <w:jc w:val="both"/>
        <w:rPr>
          <w:color w:val="000000" w:themeColor="text1"/>
        </w:rPr>
      </w:pPr>
      <w:r w:rsidRPr="0096554A">
        <w:rPr>
          <w:color w:val="000000" w:themeColor="text1"/>
        </w:rPr>
        <w:t>Уповноважена особа Пункту прокату формує особову справу кожного наймача, до якої входять:</w:t>
      </w:r>
    </w:p>
    <w:p w14:paraId="31417FAA" w14:textId="39D47291" w:rsidR="00877F0F" w:rsidRPr="0096554A" w:rsidRDefault="00877F0F" w:rsidP="000D3C36">
      <w:pPr>
        <w:pStyle w:val="a4"/>
        <w:numPr>
          <w:ilvl w:val="0"/>
          <w:numId w:val="6"/>
        </w:numPr>
        <w:tabs>
          <w:tab w:val="left" w:pos="851"/>
        </w:tabs>
        <w:suppressAutoHyphens w:val="0"/>
        <w:spacing w:line="276" w:lineRule="auto"/>
        <w:jc w:val="both"/>
        <w:rPr>
          <w:color w:val="000000" w:themeColor="text1"/>
        </w:rPr>
      </w:pPr>
      <w:r w:rsidRPr="0096554A">
        <w:rPr>
          <w:color w:val="000000" w:themeColor="text1"/>
        </w:rPr>
        <w:t>копія паспорта;</w:t>
      </w:r>
    </w:p>
    <w:p w14:paraId="38CB6F41" w14:textId="5FB3D849" w:rsidR="00877F0F" w:rsidRPr="0096554A" w:rsidRDefault="00877F0F" w:rsidP="000D3C36">
      <w:pPr>
        <w:pStyle w:val="a4"/>
        <w:numPr>
          <w:ilvl w:val="0"/>
          <w:numId w:val="6"/>
        </w:numPr>
        <w:tabs>
          <w:tab w:val="left" w:pos="851"/>
        </w:tabs>
        <w:suppressAutoHyphens w:val="0"/>
        <w:spacing w:line="276" w:lineRule="auto"/>
        <w:jc w:val="both"/>
        <w:rPr>
          <w:color w:val="000000" w:themeColor="text1"/>
        </w:rPr>
      </w:pPr>
      <w:r w:rsidRPr="0096554A">
        <w:rPr>
          <w:color w:val="000000" w:themeColor="text1"/>
        </w:rPr>
        <w:t>копія ідентифікаційного коду;</w:t>
      </w:r>
    </w:p>
    <w:p w14:paraId="6F77E9ED" w14:textId="0335A5BC" w:rsidR="00877F0F" w:rsidRDefault="00877F0F" w:rsidP="000D3C36">
      <w:pPr>
        <w:pStyle w:val="a4"/>
        <w:numPr>
          <w:ilvl w:val="0"/>
          <w:numId w:val="6"/>
        </w:numPr>
        <w:tabs>
          <w:tab w:val="left" w:pos="851"/>
        </w:tabs>
        <w:suppressAutoHyphens w:val="0"/>
        <w:spacing w:line="276" w:lineRule="auto"/>
        <w:jc w:val="both"/>
        <w:rPr>
          <w:color w:val="000000" w:themeColor="text1"/>
        </w:rPr>
      </w:pPr>
      <w:r w:rsidRPr="0096554A">
        <w:rPr>
          <w:color w:val="000000" w:themeColor="text1"/>
        </w:rPr>
        <w:t>копія пенсійного посвідчення</w:t>
      </w:r>
      <w:r w:rsidR="000C015D">
        <w:rPr>
          <w:color w:val="000000" w:themeColor="text1"/>
        </w:rPr>
        <w:t xml:space="preserve"> (за наявності)</w:t>
      </w:r>
      <w:r w:rsidRPr="0096554A">
        <w:rPr>
          <w:color w:val="000000" w:themeColor="text1"/>
        </w:rPr>
        <w:t>;</w:t>
      </w:r>
    </w:p>
    <w:p w14:paraId="72CABF85" w14:textId="37FFC56D" w:rsidR="000C015D" w:rsidRPr="0096554A" w:rsidRDefault="000C015D" w:rsidP="000D3C36">
      <w:pPr>
        <w:pStyle w:val="a4"/>
        <w:numPr>
          <w:ilvl w:val="0"/>
          <w:numId w:val="6"/>
        </w:numPr>
        <w:tabs>
          <w:tab w:val="left" w:pos="851"/>
        </w:tabs>
        <w:suppressAutoHyphens w:val="0"/>
        <w:spacing w:line="276" w:lineRule="auto"/>
        <w:jc w:val="both"/>
        <w:rPr>
          <w:color w:val="000000" w:themeColor="text1"/>
        </w:rPr>
      </w:pPr>
      <w:r>
        <w:rPr>
          <w:color w:val="000000" w:themeColor="text1"/>
        </w:rPr>
        <w:t>копія посвідчення особи з інвалідністю (за наявності);</w:t>
      </w:r>
    </w:p>
    <w:p w14:paraId="4EE28DC0" w14:textId="7F99C362" w:rsidR="000C015D" w:rsidRDefault="000C015D" w:rsidP="000D3C36">
      <w:pPr>
        <w:pStyle w:val="a4"/>
        <w:numPr>
          <w:ilvl w:val="0"/>
          <w:numId w:val="6"/>
        </w:numPr>
        <w:tabs>
          <w:tab w:val="left" w:pos="851"/>
        </w:tabs>
        <w:suppressAutoHyphens w:val="0"/>
        <w:spacing w:line="276" w:lineRule="auto"/>
        <w:jc w:val="both"/>
        <w:rPr>
          <w:color w:val="000000" w:themeColor="text1"/>
        </w:rPr>
      </w:pPr>
      <w:r>
        <w:rPr>
          <w:color w:val="000000" w:themeColor="text1"/>
        </w:rPr>
        <w:t xml:space="preserve">копія </w:t>
      </w:r>
      <w:r w:rsidRPr="000C015D">
        <w:rPr>
          <w:color w:val="000000" w:themeColor="text1"/>
        </w:rPr>
        <w:t>довідк</w:t>
      </w:r>
      <w:r>
        <w:rPr>
          <w:color w:val="000000" w:themeColor="text1"/>
        </w:rPr>
        <w:t>и</w:t>
      </w:r>
      <w:r w:rsidRPr="000C015D">
        <w:rPr>
          <w:color w:val="000000" w:themeColor="text1"/>
        </w:rPr>
        <w:t xml:space="preserve"> з медичного закладу про потребу в засобах реабілітації</w:t>
      </w:r>
      <w:r>
        <w:rPr>
          <w:color w:val="000000" w:themeColor="text1"/>
        </w:rPr>
        <w:t xml:space="preserve"> та/або    </w:t>
      </w:r>
      <w:r w:rsidR="004B672F">
        <w:rPr>
          <w:color w:val="000000" w:themeColor="text1"/>
        </w:rPr>
        <w:t>копію медичного висновка, який свідчить про потребу в засобах реабілітації</w:t>
      </w:r>
      <w:r w:rsidRPr="000C015D">
        <w:rPr>
          <w:color w:val="000000" w:themeColor="text1"/>
        </w:rPr>
        <w:t>;</w:t>
      </w:r>
    </w:p>
    <w:p w14:paraId="0FB260CC" w14:textId="2F742E53" w:rsidR="00877F0F" w:rsidRPr="0096554A" w:rsidRDefault="00A32160" w:rsidP="000D3C36">
      <w:pPr>
        <w:pStyle w:val="a4"/>
        <w:numPr>
          <w:ilvl w:val="0"/>
          <w:numId w:val="6"/>
        </w:numPr>
        <w:tabs>
          <w:tab w:val="left" w:pos="851"/>
        </w:tabs>
        <w:suppressAutoHyphens w:val="0"/>
        <w:spacing w:line="276" w:lineRule="auto"/>
        <w:jc w:val="both"/>
        <w:rPr>
          <w:color w:val="000000" w:themeColor="text1"/>
        </w:rPr>
      </w:pPr>
      <w:r w:rsidRPr="0096554A">
        <w:rPr>
          <w:color w:val="000000" w:themeColor="text1"/>
        </w:rPr>
        <w:t>оригінал договору</w:t>
      </w:r>
      <w:r w:rsidR="000C015D">
        <w:rPr>
          <w:color w:val="000000" w:themeColor="text1"/>
        </w:rPr>
        <w:t>.</w:t>
      </w:r>
    </w:p>
    <w:p w14:paraId="49381E51" w14:textId="77777777" w:rsidR="00877F0F" w:rsidRPr="0096554A" w:rsidRDefault="00877F0F" w:rsidP="000D3C36">
      <w:pPr>
        <w:pStyle w:val="a4"/>
        <w:numPr>
          <w:ilvl w:val="1"/>
          <w:numId w:val="4"/>
        </w:numPr>
        <w:tabs>
          <w:tab w:val="left" w:pos="851"/>
        </w:tabs>
        <w:suppressAutoHyphens w:val="0"/>
        <w:spacing w:line="276" w:lineRule="auto"/>
        <w:ind w:left="0" w:firstLine="426"/>
        <w:jc w:val="both"/>
        <w:rPr>
          <w:color w:val="000000" w:themeColor="text1"/>
        </w:rPr>
      </w:pPr>
      <w:r w:rsidRPr="0096554A">
        <w:rPr>
          <w:color w:val="000000" w:themeColor="text1"/>
        </w:rPr>
        <w:t>Договір оформлюється у двох примірниках, що підписуються наймачем та уповноваженою особою Пункту прокату. Один примірник залишається у Пункті прокату, інший – видається наймачеві.</w:t>
      </w:r>
    </w:p>
    <w:p w14:paraId="08EFE9B6" w14:textId="77777777" w:rsidR="00877F0F" w:rsidRPr="0096554A" w:rsidRDefault="00CC5326" w:rsidP="000D3C36">
      <w:pPr>
        <w:pStyle w:val="a4"/>
        <w:tabs>
          <w:tab w:val="left" w:pos="851"/>
        </w:tabs>
        <w:spacing w:line="276" w:lineRule="auto"/>
        <w:ind w:left="0" w:firstLine="426"/>
        <w:jc w:val="both"/>
        <w:rPr>
          <w:color w:val="000000" w:themeColor="text1"/>
        </w:rPr>
      </w:pPr>
      <w:r w:rsidRPr="0096554A">
        <w:rPr>
          <w:color w:val="000000" w:themeColor="text1"/>
        </w:rPr>
        <w:t>2</w:t>
      </w:r>
      <w:r w:rsidR="00275495" w:rsidRPr="0096554A">
        <w:rPr>
          <w:color w:val="000000" w:themeColor="text1"/>
        </w:rPr>
        <w:t>.4.</w:t>
      </w:r>
      <w:r w:rsidR="00275495" w:rsidRPr="0096554A">
        <w:rPr>
          <w:color w:val="000000" w:themeColor="text1"/>
        </w:rPr>
        <w:tab/>
      </w:r>
      <w:r w:rsidR="00877F0F" w:rsidRPr="0096554A">
        <w:rPr>
          <w:color w:val="000000" w:themeColor="text1"/>
        </w:rPr>
        <w:t>Строк, на який видається засіб реабілітації, узгоджується сторонами та зазначається у договорі. За згодою сторін користування засобом реабілітації може бути продовжене на новий термін.</w:t>
      </w:r>
    </w:p>
    <w:p w14:paraId="76E5AE40" w14:textId="7777777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.5. Наймач має право у будь-який час повернути засіб реабілітації.</w:t>
      </w:r>
    </w:p>
    <w:p w14:paraId="645AC3DC" w14:textId="77777777" w:rsidR="00877F0F" w:rsidRPr="0096554A" w:rsidRDefault="00CC5326" w:rsidP="000D3C36">
      <w:pPr>
        <w:pStyle w:val="a4"/>
        <w:tabs>
          <w:tab w:val="left" w:pos="851"/>
        </w:tabs>
        <w:spacing w:line="276" w:lineRule="auto"/>
        <w:ind w:left="0" w:firstLine="426"/>
        <w:jc w:val="both"/>
        <w:rPr>
          <w:color w:val="000000" w:themeColor="text1"/>
        </w:rPr>
      </w:pPr>
      <w:r w:rsidRPr="0096554A">
        <w:rPr>
          <w:color w:val="000000" w:themeColor="text1"/>
        </w:rPr>
        <w:t>2</w:t>
      </w:r>
      <w:r w:rsidR="00877F0F" w:rsidRPr="0096554A">
        <w:rPr>
          <w:color w:val="000000" w:themeColor="text1"/>
        </w:rPr>
        <w:t>.6. Тривалість використання засобу реабілітації розраховується у календарних днях. Якщо день повернення засобу реабілітації збігається з вихідним, то засіб реабілітації треба повернути в перший день після нього.</w:t>
      </w:r>
    </w:p>
    <w:p w14:paraId="0918BD72" w14:textId="7777777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.7. Пункт прокату зобов’язаний видавати засоби реабілітації, придатні до експлуатації, відповідно до акту приймання-передачі.</w:t>
      </w:r>
    </w:p>
    <w:p w14:paraId="15286ED2" w14:textId="77777777" w:rsidR="00877F0F" w:rsidRPr="0096554A" w:rsidRDefault="00877F0F" w:rsidP="000D3C36">
      <w:pPr>
        <w:tabs>
          <w:tab w:val="left" w:pos="851"/>
        </w:tabs>
        <w:spacing w:line="276" w:lineRule="auto"/>
        <w:ind w:firstLine="426"/>
        <w:jc w:val="both"/>
        <w:rPr>
          <w:color w:val="000000" w:themeColor="text1"/>
        </w:rPr>
      </w:pPr>
      <w:r w:rsidRPr="0096554A">
        <w:rPr>
          <w:color w:val="000000" w:themeColor="text1"/>
        </w:rPr>
        <w:t>Перевірка робочого стану засобів реабілітації, що видаються, здійснюється в присутності наймача.</w:t>
      </w:r>
    </w:p>
    <w:p w14:paraId="4B302ECD" w14:textId="7777777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.8. При видачі засобів реабілітації уповноважена особа пункту прокату ознайомлює наймача з правилами їх експлуатації, умовами використання та повернення.</w:t>
      </w:r>
    </w:p>
    <w:p w14:paraId="12805760" w14:textId="5D9C82A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 xml:space="preserve">.9.Засоби реабілітації можуть передаватися наймачем у приміщенні Пункту прокату. Якщо засіб реабілітації є великогабаритним і потребує окремого транспорту для перевезення, а наймач не має можливості самостійного його доставити, Пункт прокату на договірних </w:t>
      </w:r>
      <w:r w:rsidR="00877F0F" w:rsidRPr="0096554A">
        <w:rPr>
          <w:color w:val="000000" w:themeColor="text1"/>
        </w:rPr>
        <w:lastRenderedPageBreak/>
        <w:t>засадах може здійснювати таку доставку до місця проживання наймача та до Пункту прокату (при поверненні після користування) власним транспортом</w:t>
      </w:r>
      <w:r w:rsidR="00E33B08">
        <w:rPr>
          <w:color w:val="000000" w:themeColor="text1"/>
        </w:rPr>
        <w:t>.</w:t>
      </w:r>
    </w:p>
    <w:p w14:paraId="60A4BCBD" w14:textId="3ABA7C31"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.10</w:t>
      </w:r>
      <w:r w:rsidR="00275495" w:rsidRPr="0096554A">
        <w:rPr>
          <w:color w:val="000000" w:themeColor="text1"/>
        </w:rPr>
        <w:t>.</w:t>
      </w:r>
      <w:r w:rsidR="00877F0F" w:rsidRPr="0096554A">
        <w:rPr>
          <w:color w:val="000000" w:themeColor="text1"/>
        </w:rPr>
        <w:t xml:space="preserve"> При виході з ладу засобів реабілітації, термін прокату яких не закінчився, </w:t>
      </w:r>
      <w:r w:rsidR="00275495" w:rsidRPr="0096554A">
        <w:rPr>
          <w:color w:val="000000" w:themeColor="text1"/>
        </w:rPr>
        <w:t>н</w:t>
      </w:r>
      <w:r w:rsidR="00877F0F" w:rsidRPr="0096554A">
        <w:rPr>
          <w:color w:val="000000" w:themeColor="text1"/>
        </w:rPr>
        <w:t xml:space="preserve">аймач звертається до Пункту прокату. Перевірка пошкоджень засобу реабілітації </w:t>
      </w:r>
      <w:r w:rsidR="00A32160" w:rsidRPr="0096554A">
        <w:rPr>
          <w:color w:val="000000" w:themeColor="text1"/>
        </w:rPr>
        <w:t>підтверджується актом</w:t>
      </w:r>
      <w:r w:rsidR="00E33B08">
        <w:rPr>
          <w:color w:val="000000" w:themeColor="text1"/>
        </w:rPr>
        <w:t>.</w:t>
      </w:r>
    </w:p>
    <w:p w14:paraId="2AE987B6" w14:textId="77777777" w:rsidR="00877F0F" w:rsidRPr="0096554A" w:rsidRDefault="00877F0F" w:rsidP="000D3C36">
      <w:pPr>
        <w:tabs>
          <w:tab w:val="left" w:pos="851"/>
        </w:tabs>
        <w:spacing w:line="276" w:lineRule="auto"/>
        <w:ind w:firstLine="426"/>
        <w:jc w:val="both"/>
        <w:rPr>
          <w:color w:val="000000" w:themeColor="text1"/>
        </w:rPr>
      </w:pPr>
      <w:r w:rsidRPr="0096554A">
        <w:rPr>
          <w:color w:val="000000" w:themeColor="text1"/>
        </w:rPr>
        <w:t>Організацію ремонту таких засобів реабілітації забезпечує Пункт прокату.</w:t>
      </w:r>
    </w:p>
    <w:p w14:paraId="5C081DEB" w14:textId="7777777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.11.</w:t>
      </w:r>
      <w:r w:rsidR="00275495" w:rsidRPr="0096554A">
        <w:rPr>
          <w:color w:val="000000" w:themeColor="text1"/>
        </w:rPr>
        <w:t xml:space="preserve"> </w:t>
      </w:r>
      <w:r w:rsidR="00877F0F" w:rsidRPr="0096554A">
        <w:rPr>
          <w:color w:val="000000" w:themeColor="text1"/>
        </w:rPr>
        <w:t>У разі наявності документів, що підтверджують факт пошкодження предмета прокату наймачем, ремонт оплачується за його рахунок.</w:t>
      </w:r>
    </w:p>
    <w:p w14:paraId="3E70A12E" w14:textId="77777777" w:rsidR="00877F0F" w:rsidRPr="0096554A" w:rsidRDefault="00CC5326" w:rsidP="000D3C36">
      <w:pPr>
        <w:tabs>
          <w:tab w:val="left" w:pos="851"/>
        </w:tabs>
        <w:spacing w:line="276" w:lineRule="auto"/>
        <w:ind w:firstLine="426"/>
        <w:jc w:val="both"/>
        <w:rPr>
          <w:color w:val="000000" w:themeColor="text1"/>
        </w:rPr>
      </w:pPr>
      <w:r w:rsidRPr="0096554A">
        <w:rPr>
          <w:color w:val="000000" w:themeColor="text1"/>
        </w:rPr>
        <w:t>2</w:t>
      </w:r>
      <w:r w:rsidR="00877F0F" w:rsidRPr="0096554A">
        <w:rPr>
          <w:color w:val="000000" w:themeColor="text1"/>
        </w:rPr>
        <w:t>.12.</w:t>
      </w:r>
      <w:r w:rsidR="00275495" w:rsidRPr="0096554A">
        <w:rPr>
          <w:color w:val="000000" w:themeColor="text1"/>
        </w:rPr>
        <w:t xml:space="preserve"> </w:t>
      </w:r>
      <w:r w:rsidR="00877F0F" w:rsidRPr="0096554A">
        <w:rPr>
          <w:color w:val="000000" w:themeColor="text1"/>
        </w:rPr>
        <w:t xml:space="preserve">На час ремонту </w:t>
      </w:r>
      <w:r w:rsidR="00275495" w:rsidRPr="0096554A">
        <w:rPr>
          <w:color w:val="000000" w:themeColor="text1"/>
        </w:rPr>
        <w:t>н</w:t>
      </w:r>
      <w:r w:rsidR="00877F0F" w:rsidRPr="0096554A">
        <w:rPr>
          <w:color w:val="000000" w:themeColor="text1"/>
        </w:rPr>
        <w:t xml:space="preserve">аймачу за його заявою може бути надано рівноцінний засіб реабілітації (за наявності). </w:t>
      </w:r>
    </w:p>
    <w:p w14:paraId="0B4D28A5" w14:textId="77777777" w:rsidR="004B672F" w:rsidRPr="0096554A" w:rsidRDefault="004B672F" w:rsidP="000D3C36">
      <w:pPr>
        <w:tabs>
          <w:tab w:val="left" w:pos="851"/>
        </w:tabs>
        <w:spacing w:line="276" w:lineRule="auto"/>
        <w:jc w:val="both"/>
        <w:rPr>
          <w:color w:val="000000" w:themeColor="text1"/>
        </w:rPr>
      </w:pPr>
    </w:p>
    <w:p w14:paraId="29F5F71B" w14:textId="77777777" w:rsidR="00877F0F" w:rsidRPr="0096554A" w:rsidRDefault="00877F0F" w:rsidP="000D3C36">
      <w:pPr>
        <w:pStyle w:val="a4"/>
        <w:numPr>
          <w:ilvl w:val="0"/>
          <w:numId w:val="4"/>
        </w:numPr>
        <w:tabs>
          <w:tab w:val="left" w:pos="851"/>
        </w:tabs>
        <w:suppressAutoHyphens w:val="0"/>
        <w:spacing w:line="276" w:lineRule="auto"/>
        <w:ind w:firstLine="426"/>
        <w:jc w:val="center"/>
        <w:rPr>
          <w:b/>
          <w:color w:val="000000" w:themeColor="text1"/>
        </w:rPr>
      </w:pPr>
      <w:r w:rsidRPr="0096554A">
        <w:rPr>
          <w:b/>
          <w:color w:val="000000" w:themeColor="text1"/>
        </w:rPr>
        <w:t>Використання та повернення засобів реабілітації</w:t>
      </w:r>
    </w:p>
    <w:p w14:paraId="5C159183" w14:textId="77777777" w:rsidR="0067589A" w:rsidRPr="0096554A" w:rsidRDefault="0067589A" w:rsidP="000D3C36">
      <w:pPr>
        <w:pStyle w:val="a4"/>
        <w:tabs>
          <w:tab w:val="left" w:pos="851"/>
        </w:tabs>
        <w:suppressAutoHyphens w:val="0"/>
        <w:spacing w:line="276" w:lineRule="auto"/>
        <w:ind w:left="1146"/>
        <w:rPr>
          <w:b/>
          <w:color w:val="000000" w:themeColor="text1"/>
        </w:rPr>
      </w:pPr>
    </w:p>
    <w:p w14:paraId="427C431A" w14:textId="77777777" w:rsidR="00877F0F" w:rsidRPr="0096554A" w:rsidRDefault="00877F0F" w:rsidP="000D3C36">
      <w:pPr>
        <w:pStyle w:val="a4"/>
        <w:numPr>
          <w:ilvl w:val="1"/>
          <w:numId w:val="4"/>
        </w:numPr>
        <w:tabs>
          <w:tab w:val="left" w:pos="851"/>
          <w:tab w:val="left" w:pos="1276"/>
        </w:tabs>
        <w:suppressAutoHyphens w:val="0"/>
        <w:spacing w:line="276" w:lineRule="auto"/>
        <w:ind w:left="0" w:firstLine="426"/>
        <w:jc w:val="both"/>
        <w:rPr>
          <w:color w:val="000000" w:themeColor="text1"/>
        </w:rPr>
      </w:pPr>
      <w:r w:rsidRPr="0096554A">
        <w:rPr>
          <w:color w:val="000000" w:themeColor="text1"/>
        </w:rPr>
        <w:t>Наймач зобов’язаний користуватися засобом реабілітації відповідно до його призначення.</w:t>
      </w:r>
    </w:p>
    <w:p w14:paraId="34272798" w14:textId="77777777" w:rsidR="00877F0F" w:rsidRPr="0096554A" w:rsidRDefault="00877F0F" w:rsidP="000D3C36">
      <w:pPr>
        <w:pStyle w:val="a4"/>
        <w:numPr>
          <w:ilvl w:val="1"/>
          <w:numId w:val="4"/>
        </w:numPr>
        <w:tabs>
          <w:tab w:val="left" w:pos="851"/>
          <w:tab w:val="left" w:pos="1276"/>
        </w:tabs>
        <w:suppressAutoHyphens w:val="0"/>
        <w:spacing w:line="276" w:lineRule="auto"/>
        <w:ind w:left="11" w:firstLine="426"/>
        <w:jc w:val="both"/>
        <w:rPr>
          <w:color w:val="000000" w:themeColor="text1"/>
        </w:rPr>
      </w:pPr>
      <w:r w:rsidRPr="0096554A">
        <w:rPr>
          <w:color w:val="000000" w:themeColor="text1"/>
        </w:rPr>
        <w:t>Після закінчення терміну прокату засобу реабілітації наймач повинен повернути його до Пункту прокату в робочому стані (з урахуванням зносу за період перебування у нього засобу реабілітації).</w:t>
      </w:r>
    </w:p>
    <w:p w14:paraId="5D26C251" w14:textId="77777777" w:rsidR="00877F0F" w:rsidRPr="0096554A" w:rsidRDefault="00877F0F" w:rsidP="000D3C36">
      <w:pPr>
        <w:pStyle w:val="a4"/>
        <w:numPr>
          <w:ilvl w:val="1"/>
          <w:numId w:val="4"/>
        </w:numPr>
        <w:tabs>
          <w:tab w:val="left" w:pos="851"/>
          <w:tab w:val="left" w:pos="1276"/>
        </w:tabs>
        <w:suppressAutoHyphens w:val="0"/>
        <w:spacing w:line="276" w:lineRule="auto"/>
        <w:ind w:left="11" w:firstLine="426"/>
        <w:jc w:val="both"/>
        <w:rPr>
          <w:color w:val="000000" w:themeColor="text1"/>
        </w:rPr>
      </w:pPr>
      <w:r w:rsidRPr="0096554A">
        <w:rPr>
          <w:color w:val="000000" w:themeColor="text1"/>
        </w:rPr>
        <w:t>При поверненні засобу реабілітації до Пункту прокату після закінчення терміну прокату через його вихід з ладу або при достроковому поверненні здійснюється перевірка його технічного стану, справності та зовнішнього вигляду уповноваженим працівником Пункту прокату в Пункті прокату в присутності наймача, а в разі доставки засобу реабілітації транспортним засобом – удома в наймача в його присутності.</w:t>
      </w:r>
    </w:p>
    <w:p w14:paraId="32F97DEF" w14:textId="73F89B7F" w:rsidR="00877F0F" w:rsidRPr="0096554A" w:rsidRDefault="00877F0F" w:rsidP="000D3C36">
      <w:pPr>
        <w:pStyle w:val="a4"/>
        <w:numPr>
          <w:ilvl w:val="1"/>
          <w:numId w:val="4"/>
        </w:numPr>
        <w:tabs>
          <w:tab w:val="left" w:pos="851"/>
          <w:tab w:val="left" w:pos="1276"/>
        </w:tabs>
        <w:suppressAutoHyphens w:val="0"/>
        <w:spacing w:line="276" w:lineRule="auto"/>
        <w:ind w:left="0" w:firstLine="426"/>
        <w:jc w:val="both"/>
        <w:rPr>
          <w:color w:val="000000" w:themeColor="text1"/>
        </w:rPr>
      </w:pPr>
      <w:r w:rsidRPr="0096554A">
        <w:rPr>
          <w:color w:val="000000" w:themeColor="text1"/>
        </w:rPr>
        <w:t>Якщо в ході перевірки засобу реабілітації виявлено пошкодження або невідповідність інструкції з експлуатації, працівником Пункту прокату складається акт виявлення пошкоджень засобу реабілітації. Якщо встановлено, що предмет прокату пошкоджено наймачем, це відображається в акті, до якого додаються наявні підтвердні документи та показання свідків. Акт складається у двох примірниках і завіряється підписами уповноваженого працівника Пункту прокату та наймача або його уповноваженого представника. Один примірник акта передається наймачу</w:t>
      </w:r>
      <w:r w:rsidR="00B408DF">
        <w:rPr>
          <w:color w:val="000000" w:themeColor="text1"/>
        </w:rPr>
        <w:t xml:space="preserve"> (</w:t>
      </w:r>
      <w:r w:rsidR="00B408DF">
        <w:t>ф</w:t>
      </w:r>
      <w:r w:rsidR="00B408DF" w:rsidRPr="009761A7">
        <w:t>орм</w:t>
      </w:r>
      <w:r w:rsidR="00B408DF">
        <w:t>а</w:t>
      </w:r>
      <w:r w:rsidR="00B408DF" w:rsidRPr="009761A7">
        <w:t xml:space="preserve"> акт</w:t>
      </w:r>
      <w:r w:rsidR="00B408DF">
        <w:t>у</w:t>
      </w:r>
      <w:r w:rsidR="00B408DF" w:rsidRPr="009761A7">
        <w:t xml:space="preserve"> виявлення пошкоджень засобу реабілітації передбачено дода</w:t>
      </w:r>
      <w:r w:rsidR="00B408DF">
        <w:t>тком</w:t>
      </w:r>
      <w:r w:rsidR="00B408DF" w:rsidRPr="009761A7">
        <w:t xml:space="preserve"> Типового положення про пункти прокату технічних та інших засобів реабілітації, затвердженого наказом Міністерства соціальної політики України від 28.09.2015  № 964 та зареєстрованого в Міністерстві юстиції України 16.10. 2015 р. за № 1262/27707</w:t>
      </w:r>
      <w:r w:rsidR="00B408DF">
        <w:t>)</w:t>
      </w:r>
      <w:r w:rsidR="009006C2">
        <w:t>.</w:t>
      </w:r>
    </w:p>
    <w:p w14:paraId="286111DE" w14:textId="77777777" w:rsidR="00877F0F" w:rsidRPr="0096554A" w:rsidRDefault="00275495" w:rsidP="000D3C36">
      <w:pPr>
        <w:pStyle w:val="a4"/>
        <w:numPr>
          <w:ilvl w:val="1"/>
          <w:numId w:val="4"/>
        </w:numPr>
        <w:tabs>
          <w:tab w:val="left" w:pos="851"/>
          <w:tab w:val="left" w:pos="1276"/>
        </w:tabs>
        <w:suppressAutoHyphens w:val="0"/>
        <w:spacing w:line="276" w:lineRule="auto"/>
        <w:ind w:left="11" w:firstLine="426"/>
        <w:jc w:val="both"/>
        <w:rPr>
          <w:color w:val="000000" w:themeColor="text1"/>
        </w:rPr>
      </w:pPr>
      <w:r w:rsidRPr="0096554A">
        <w:rPr>
          <w:color w:val="000000" w:themeColor="text1"/>
        </w:rPr>
        <w:t>Повернуті до Пункту прокату не</w:t>
      </w:r>
      <w:r w:rsidR="00877F0F" w:rsidRPr="0096554A">
        <w:rPr>
          <w:color w:val="000000" w:themeColor="text1"/>
        </w:rPr>
        <w:t>придатні до використання засоби реабілітації підлягають списанню.</w:t>
      </w:r>
    </w:p>
    <w:p w14:paraId="2EF73589" w14:textId="50B42D1D" w:rsidR="00877F0F" w:rsidRPr="0096554A" w:rsidRDefault="00877F0F" w:rsidP="000D3C36">
      <w:pPr>
        <w:pStyle w:val="a4"/>
        <w:numPr>
          <w:ilvl w:val="1"/>
          <w:numId w:val="4"/>
        </w:numPr>
        <w:tabs>
          <w:tab w:val="left" w:pos="851"/>
          <w:tab w:val="left" w:pos="1276"/>
        </w:tabs>
        <w:suppressAutoHyphens w:val="0"/>
        <w:spacing w:line="276" w:lineRule="auto"/>
        <w:ind w:left="0" w:firstLine="426"/>
        <w:jc w:val="both"/>
        <w:rPr>
          <w:color w:val="000000" w:themeColor="text1"/>
        </w:rPr>
      </w:pPr>
      <w:r w:rsidRPr="0096554A">
        <w:rPr>
          <w:color w:val="000000" w:themeColor="text1"/>
        </w:rPr>
        <w:t>У разі втрати наймачем засобу реабілітації складається акт про втрату</w:t>
      </w:r>
      <w:r w:rsidR="00B408DF">
        <w:rPr>
          <w:color w:val="000000" w:themeColor="text1"/>
        </w:rPr>
        <w:t xml:space="preserve"> (</w:t>
      </w:r>
      <w:r w:rsidR="00B408DF">
        <w:t>ф</w:t>
      </w:r>
      <w:r w:rsidR="00B408DF" w:rsidRPr="009761A7">
        <w:t>орм</w:t>
      </w:r>
      <w:r w:rsidR="00B408DF">
        <w:t>а</w:t>
      </w:r>
      <w:r w:rsidR="00B408DF" w:rsidRPr="009761A7">
        <w:t xml:space="preserve"> акт</w:t>
      </w:r>
      <w:r w:rsidR="00B408DF">
        <w:t>у</w:t>
      </w:r>
      <w:r w:rsidR="00B408DF" w:rsidRPr="009761A7">
        <w:t xml:space="preserve"> втрати засобу реабілітації передбачен</w:t>
      </w:r>
      <w:r w:rsidR="00B408DF">
        <w:t>о</w:t>
      </w:r>
      <w:r w:rsidR="00B408DF" w:rsidRPr="009761A7">
        <w:t xml:space="preserve"> додатк</w:t>
      </w:r>
      <w:r w:rsidR="00B408DF">
        <w:t>ом</w:t>
      </w:r>
      <w:r w:rsidR="00B408DF" w:rsidRPr="009761A7">
        <w:t xml:space="preserve"> Типового положення про пункти прокату технічних та інших засобів реабілітації, затвердженого наказом Міністерства соціальної політики України від 28.09.2015  № 964 та зареєстрованого в Міністерстві юстиції України 16.10. 2015 р. за № 1262/27707</w:t>
      </w:r>
      <w:r w:rsidR="00B408DF">
        <w:t>)</w:t>
      </w:r>
      <w:r w:rsidR="009006C2">
        <w:t>.</w:t>
      </w:r>
    </w:p>
    <w:bookmarkEnd w:id="0"/>
    <w:p w14:paraId="47A1BBA2" w14:textId="2430B26D" w:rsidR="004665CE" w:rsidRPr="0096554A" w:rsidRDefault="004665CE" w:rsidP="000D3C36">
      <w:pPr>
        <w:rPr>
          <w:color w:val="000000" w:themeColor="text1"/>
        </w:rPr>
      </w:pPr>
    </w:p>
    <w:p w14:paraId="22A81024" w14:textId="77777777" w:rsidR="002A3ADE" w:rsidRPr="0096554A" w:rsidRDefault="002A3ADE" w:rsidP="00206B7B">
      <w:pPr>
        <w:pStyle w:val="Default"/>
        <w:rPr>
          <w:color w:val="000000" w:themeColor="text1"/>
          <w:sz w:val="28"/>
          <w:szCs w:val="28"/>
          <w:lang w:val="uk-UA"/>
        </w:rPr>
      </w:pPr>
    </w:p>
    <w:p w14:paraId="25B351E4" w14:textId="798D254A" w:rsidR="004B672F" w:rsidRPr="004B672F" w:rsidRDefault="004B672F" w:rsidP="00206B7B">
      <w:pPr>
        <w:pStyle w:val="Default"/>
        <w:rPr>
          <w:color w:val="000000" w:themeColor="text1"/>
          <w:lang w:val="uk-UA"/>
        </w:rPr>
      </w:pPr>
      <w:r w:rsidRPr="004B672F">
        <w:rPr>
          <w:color w:val="000000" w:themeColor="text1"/>
          <w:lang w:val="uk-UA"/>
        </w:rPr>
        <w:t>Уповноважена</w:t>
      </w:r>
      <w:r>
        <w:rPr>
          <w:color w:val="000000" w:themeColor="text1"/>
          <w:lang w:val="uk-UA"/>
        </w:rPr>
        <w:t xml:space="preserve"> </w:t>
      </w:r>
      <w:r w:rsidRPr="004B672F">
        <w:rPr>
          <w:color w:val="000000" w:themeColor="text1"/>
          <w:lang w:val="uk-UA"/>
        </w:rPr>
        <w:t>особа</w:t>
      </w:r>
      <w:r>
        <w:rPr>
          <w:color w:val="000000" w:themeColor="text1"/>
          <w:lang w:val="uk-UA"/>
        </w:rPr>
        <w:t xml:space="preserve"> </w:t>
      </w:r>
      <w:r>
        <w:rPr>
          <w:color w:val="000000" w:themeColor="text1"/>
          <w:lang w:val="uk-UA"/>
        </w:rPr>
        <w:tab/>
      </w:r>
      <w:r>
        <w:rPr>
          <w:color w:val="000000" w:themeColor="text1"/>
          <w:lang w:val="uk-UA"/>
        </w:rPr>
        <w:tab/>
      </w:r>
      <w:r>
        <w:rPr>
          <w:color w:val="000000" w:themeColor="text1"/>
          <w:lang w:val="uk-UA"/>
        </w:rPr>
        <w:tab/>
        <w:t>__________________________________________</w:t>
      </w:r>
    </w:p>
    <w:p w14:paraId="306DE175" w14:textId="6BD64DDD" w:rsidR="0067589A" w:rsidRPr="000D3C36" w:rsidRDefault="00DB4312" w:rsidP="00206B7B">
      <w:pPr>
        <w:pStyle w:val="Default"/>
        <w:rPr>
          <w:color w:val="000000" w:themeColor="text1"/>
          <w:lang w:val="uk-UA"/>
        </w:rPr>
      </w:pPr>
      <w:r w:rsidRPr="00DB4312">
        <w:rPr>
          <w:color w:val="000000" w:themeColor="text1"/>
          <w:lang w:val="uk-UA"/>
        </w:rPr>
        <w:t>Пункту прокату</w:t>
      </w:r>
    </w:p>
    <w:p w14:paraId="026F2378" w14:textId="77777777" w:rsidR="0067589A" w:rsidRPr="0096554A" w:rsidRDefault="0067589A" w:rsidP="00206B7B">
      <w:pPr>
        <w:pStyle w:val="Default"/>
        <w:rPr>
          <w:color w:val="000000" w:themeColor="text1"/>
          <w:sz w:val="28"/>
          <w:szCs w:val="28"/>
          <w:lang w:val="uk-UA"/>
        </w:rPr>
      </w:pPr>
    </w:p>
    <w:p w14:paraId="7CB05D86" w14:textId="77777777" w:rsidR="0067589A" w:rsidRPr="0096554A" w:rsidRDefault="0067589A" w:rsidP="00206B7B">
      <w:pPr>
        <w:pStyle w:val="Default"/>
        <w:rPr>
          <w:color w:val="000000" w:themeColor="text1"/>
          <w:sz w:val="28"/>
          <w:szCs w:val="28"/>
          <w:lang w:val="uk-UA"/>
        </w:rPr>
      </w:pPr>
    </w:p>
    <w:p w14:paraId="1500E0F6" w14:textId="77777777" w:rsidR="0067589A" w:rsidRPr="0096554A" w:rsidRDefault="0067589A" w:rsidP="00206B7B">
      <w:pPr>
        <w:pStyle w:val="Default"/>
        <w:rPr>
          <w:color w:val="000000" w:themeColor="text1"/>
          <w:sz w:val="28"/>
          <w:szCs w:val="28"/>
          <w:lang w:val="uk-UA"/>
        </w:rPr>
      </w:pPr>
    </w:p>
    <w:p w14:paraId="5DC2EA8C" w14:textId="77777777" w:rsidR="0067589A" w:rsidRPr="0096554A" w:rsidRDefault="0067589A" w:rsidP="00206B7B">
      <w:pPr>
        <w:pStyle w:val="Default"/>
        <w:rPr>
          <w:color w:val="000000" w:themeColor="text1"/>
          <w:sz w:val="28"/>
          <w:szCs w:val="28"/>
          <w:lang w:val="uk-UA"/>
        </w:rPr>
      </w:pPr>
    </w:p>
    <w:p w14:paraId="19ACEB02" w14:textId="77777777" w:rsidR="0067589A" w:rsidRPr="0096554A" w:rsidRDefault="0067589A" w:rsidP="00206B7B">
      <w:pPr>
        <w:pStyle w:val="Default"/>
        <w:rPr>
          <w:color w:val="000000" w:themeColor="text1"/>
          <w:sz w:val="28"/>
          <w:szCs w:val="28"/>
          <w:lang w:val="uk-UA"/>
        </w:rPr>
      </w:pPr>
    </w:p>
    <w:p w14:paraId="19C05FA8" w14:textId="77777777" w:rsidR="0067589A" w:rsidRPr="0096554A" w:rsidRDefault="0067589A" w:rsidP="00206B7B">
      <w:pPr>
        <w:pStyle w:val="Default"/>
        <w:rPr>
          <w:color w:val="000000" w:themeColor="text1"/>
          <w:sz w:val="28"/>
          <w:szCs w:val="28"/>
          <w:lang w:val="uk-UA"/>
        </w:rPr>
      </w:pPr>
    </w:p>
    <w:p w14:paraId="04225ECA" w14:textId="77777777" w:rsidR="0067589A" w:rsidRPr="0096554A" w:rsidRDefault="0067589A" w:rsidP="00206B7B">
      <w:pPr>
        <w:pStyle w:val="Default"/>
        <w:rPr>
          <w:color w:val="000000" w:themeColor="text1"/>
          <w:sz w:val="28"/>
          <w:szCs w:val="28"/>
          <w:lang w:val="uk-UA"/>
        </w:rPr>
      </w:pPr>
    </w:p>
    <w:p w14:paraId="359B2C0C" w14:textId="77777777" w:rsidR="0067589A" w:rsidRPr="0096554A" w:rsidRDefault="0067589A" w:rsidP="00206B7B">
      <w:pPr>
        <w:pStyle w:val="Default"/>
        <w:rPr>
          <w:color w:val="000000" w:themeColor="text1"/>
          <w:sz w:val="28"/>
          <w:szCs w:val="28"/>
          <w:lang w:val="uk-UA"/>
        </w:rPr>
      </w:pPr>
    </w:p>
    <w:p w14:paraId="1CF598D6" w14:textId="77777777" w:rsidR="0067589A" w:rsidRPr="0096554A" w:rsidRDefault="0067589A" w:rsidP="00206B7B">
      <w:pPr>
        <w:pStyle w:val="Default"/>
        <w:rPr>
          <w:color w:val="000000" w:themeColor="text1"/>
          <w:sz w:val="28"/>
          <w:szCs w:val="28"/>
          <w:lang w:val="uk-UA"/>
        </w:rPr>
      </w:pPr>
    </w:p>
    <w:p w14:paraId="14F5005E" w14:textId="77777777" w:rsidR="0067589A" w:rsidRPr="0096554A" w:rsidRDefault="0067589A" w:rsidP="00206B7B">
      <w:pPr>
        <w:pStyle w:val="Default"/>
        <w:rPr>
          <w:color w:val="000000" w:themeColor="text1"/>
          <w:sz w:val="28"/>
          <w:szCs w:val="28"/>
          <w:lang w:val="uk-UA"/>
        </w:rPr>
      </w:pPr>
    </w:p>
    <w:p w14:paraId="00FA3D50" w14:textId="45FE6AF6" w:rsidR="007E1AD7" w:rsidRPr="0096554A" w:rsidRDefault="007E1AD7" w:rsidP="0086514D">
      <w:pPr>
        <w:rPr>
          <w:color w:val="000000" w:themeColor="text1"/>
        </w:rPr>
      </w:pPr>
    </w:p>
    <w:sectPr w:rsidR="007E1AD7" w:rsidRPr="0096554A" w:rsidSect="000804B4">
      <w:headerReference w:type="default" r:id="rId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BA0A86" w14:textId="77777777" w:rsidR="001C5196" w:rsidRDefault="001C5196" w:rsidP="000804B4">
      <w:r>
        <w:separator/>
      </w:r>
    </w:p>
  </w:endnote>
  <w:endnote w:type="continuationSeparator" w:id="0">
    <w:p w14:paraId="319707B6" w14:textId="77777777" w:rsidR="001C5196" w:rsidRDefault="001C5196" w:rsidP="00080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DD51B7" w14:textId="77777777" w:rsidR="001C5196" w:rsidRDefault="001C5196" w:rsidP="000804B4">
      <w:r>
        <w:separator/>
      </w:r>
    </w:p>
  </w:footnote>
  <w:footnote w:type="continuationSeparator" w:id="0">
    <w:p w14:paraId="7DEFE224" w14:textId="77777777" w:rsidR="001C5196" w:rsidRDefault="001C5196" w:rsidP="00080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12519765"/>
      <w:docPartObj>
        <w:docPartGallery w:val="Page Numbers (Top of Page)"/>
        <w:docPartUnique/>
      </w:docPartObj>
    </w:sdtPr>
    <w:sdtEndPr/>
    <w:sdtContent>
      <w:p w14:paraId="0FF9687E" w14:textId="77777777" w:rsidR="000804B4" w:rsidRDefault="000804B4">
        <w:pPr>
          <w:pStyle w:val="a6"/>
          <w:jc w:val="center"/>
        </w:pPr>
        <w:r>
          <w:fldChar w:fldCharType="begin"/>
        </w:r>
        <w:r>
          <w:instrText>PAGE   \* MERGEFORMAT</w:instrText>
        </w:r>
        <w:r>
          <w:fldChar w:fldCharType="separate"/>
        </w:r>
        <w:r w:rsidR="0096554A" w:rsidRPr="0096554A">
          <w:rPr>
            <w:noProof/>
            <w:lang w:val="ru-RU"/>
          </w:rPr>
          <w:t>10</w:t>
        </w:r>
        <w:r>
          <w:fldChar w:fldCharType="end"/>
        </w:r>
      </w:p>
    </w:sdtContent>
  </w:sdt>
  <w:p w14:paraId="6E2A5A66" w14:textId="77777777" w:rsidR="000804B4" w:rsidRDefault="000804B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F04C3F"/>
    <w:multiLevelType w:val="multilevel"/>
    <w:tmpl w:val="8DC4031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lang w:val="ru-RU"/>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589D54DA"/>
    <w:multiLevelType w:val="hybridMultilevel"/>
    <w:tmpl w:val="A1B2A9EC"/>
    <w:lvl w:ilvl="0" w:tplc="F28A44B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5F2568B8"/>
    <w:multiLevelType w:val="hybridMultilevel"/>
    <w:tmpl w:val="7AB85420"/>
    <w:lvl w:ilvl="0" w:tplc="453801DA">
      <w:start w:val="2"/>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6C1827B8"/>
    <w:multiLevelType w:val="hybridMultilevel"/>
    <w:tmpl w:val="664CF4EA"/>
    <w:lvl w:ilvl="0" w:tplc="9FBA2B88">
      <w:start w:val="1"/>
      <w:numFmt w:val="bullet"/>
      <w:lvlText w:val="-"/>
      <w:lvlJc w:val="left"/>
      <w:pPr>
        <w:ind w:left="1866" w:hanging="360"/>
      </w:pPr>
      <w:rPr>
        <w:rFonts w:ascii="Times New Roman" w:eastAsia="Times New Roman" w:hAnsi="Times New Roman" w:cs="Times New Roman" w:hint="default"/>
      </w:rPr>
    </w:lvl>
    <w:lvl w:ilvl="1" w:tplc="20000003" w:tentative="1">
      <w:start w:val="1"/>
      <w:numFmt w:val="bullet"/>
      <w:lvlText w:val="o"/>
      <w:lvlJc w:val="left"/>
      <w:pPr>
        <w:ind w:left="2586" w:hanging="360"/>
      </w:pPr>
      <w:rPr>
        <w:rFonts w:ascii="Courier New" w:hAnsi="Courier New" w:cs="Courier New" w:hint="default"/>
      </w:rPr>
    </w:lvl>
    <w:lvl w:ilvl="2" w:tplc="20000005" w:tentative="1">
      <w:start w:val="1"/>
      <w:numFmt w:val="bullet"/>
      <w:lvlText w:val=""/>
      <w:lvlJc w:val="left"/>
      <w:pPr>
        <w:ind w:left="3306" w:hanging="360"/>
      </w:pPr>
      <w:rPr>
        <w:rFonts w:ascii="Wingdings" w:hAnsi="Wingdings" w:hint="default"/>
      </w:rPr>
    </w:lvl>
    <w:lvl w:ilvl="3" w:tplc="20000001" w:tentative="1">
      <w:start w:val="1"/>
      <w:numFmt w:val="bullet"/>
      <w:lvlText w:val=""/>
      <w:lvlJc w:val="left"/>
      <w:pPr>
        <w:ind w:left="4026" w:hanging="360"/>
      </w:pPr>
      <w:rPr>
        <w:rFonts w:ascii="Symbol" w:hAnsi="Symbol" w:hint="default"/>
      </w:rPr>
    </w:lvl>
    <w:lvl w:ilvl="4" w:tplc="20000003" w:tentative="1">
      <w:start w:val="1"/>
      <w:numFmt w:val="bullet"/>
      <w:lvlText w:val="o"/>
      <w:lvlJc w:val="left"/>
      <w:pPr>
        <w:ind w:left="4746" w:hanging="360"/>
      </w:pPr>
      <w:rPr>
        <w:rFonts w:ascii="Courier New" w:hAnsi="Courier New" w:cs="Courier New" w:hint="default"/>
      </w:rPr>
    </w:lvl>
    <w:lvl w:ilvl="5" w:tplc="20000005" w:tentative="1">
      <w:start w:val="1"/>
      <w:numFmt w:val="bullet"/>
      <w:lvlText w:val=""/>
      <w:lvlJc w:val="left"/>
      <w:pPr>
        <w:ind w:left="5466" w:hanging="360"/>
      </w:pPr>
      <w:rPr>
        <w:rFonts w:ascii="Wingdings" w:hAnsi="Wingdings" w:hint="default"/>
      </w:rPr>
    </w:lvl>
    <w:lvl w:ilvl="6" w:tplc="20000001" w:tentative="1">
      <w:start w:val="1"/>
      <w:numFmt w:val="bullet"/>
      <w:lvlText w:val=""/>
      <w:lvlJc w:val="left"/>
      <w:pPr>
        <w:ind w:left="6186" w:hanging="360"/>
      </w:pPr>
      <w:rPr>
        <w:rFonts w:ascii="Symbol" w:hAnsi="Symbol" w:hint="default"/>
      </w:rPr>
    </w:lvl>
    <w:lvl w:ilvl="7" w:tplc="20000003" w:tentative="1">
      <w:start w:val="1"/>
      <w:numFmt w:val="bullet"/>
      <w:lvlText w:val="o"/>
      <w:lvlJc w:val="left"/>
      <w:pPr>
        <w:ind w:left="6906" w:hanging="360"/>
      </w:pPr>
      <w:rPr>
        <w:rFonts w:ascii="Courier New" w:hAnsi="Courier New" w:cs="Courier New" w:hint="default"/>
      </w:rPr>
    </w:lvl>
    <w:lvl w:ilvl="8" w:tplc="20000005" w:tentative="1">
      <w:start w:val="1"/>
      <w:numFmt w:val="bullet"/>
      <w:lvlText w:val=""/>
      <w:lvlJc w:val="left"/>
      <w:pPr>
        <w:ind w:left="7626" w:hanging="360"/>
      </w:pPr>
      <w:rPr>
        <w:rFonts w:ascii="Wingdings" w:hAnsi="Wingdings" w:hint="default"/>
      </w:rPr>
    </w:lvl>
  </w:abstractNum>
  <w:abstractNum w:abstractNumId="4" w15:restartNumberingAfterBreak="0">
    <w:nsid w:val="6DFD4264"/>
    <w:multiLevelType w:val="hybridMultilevel"/>
    <w:tmpl w:val="A566BC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FC057C4"/>
    <w:multiLevelType w:val="hybridMultilevel"/>
    <w:tmpl w:val="8A0C9236"/>
    <w:lvl w:ilvl="0" w:tplc="A33E20A4">
      <w:start w:val="1"/>
      <w:numFmt w:val="decimal"/>
      <w:lvlText w:val="%1."/>
      <w:lvlJc w:val="left"/>
      <w:pPr>
        <w:ind w:left="1215" w:hanging="360"/>
      </w:pPr>
      <w:rPr>
        <w:rFonts w:hint="default"/>
      </w:rPr>
    </w:lvl>
    <w:lvl w:ilvl="1" w:tplc="04190019" w:tentative="1">
      <w:start w:val="1"/>
      <w:numFmt w:val="lowerLetter"/>
      <w:lvlText w:val="%2."/>
      <w:lvlJc w:val="left"/>
      <w:pPr>
        <w:ind w:left="1935" w:hanging="360"/>
      </w:pPr>
    </w:lvl>
    <w:lvl w:ilvl="2" w:tplc="0419001B" w:tentative="1">
      <w:start w:val="1"/>
      <w:numFmt w:val="lowerRoman"/>
      <w:lvlText w:val="%3."/>
      <w:lvlJc w:val="right"/>
      <w:pPr>
        <w:ind w:left="2655" w:hanging="180"/>
      </w:pPr>
    </w:lvl>
    <w:lvl w:ilvl="3" w:tplc="0419000F" w:tentative="1">
      <w:start w:val="1"/>
      <w:numFmt w:val="decimal"/>
      <w:lvlText w:val="%4."/>
      <w:lvlJc w:val="left"/>
      <w:pPr>
        <w:ind w:left="3375" w:hanging="360"/>
      </w:pPr>
    </w:lvl>
    <w:lvl w:ilvl="4" w:tplc="04190019" w:tentative="1">
      <w:start w:val="1"/>
      <w:numFmt w:val="lowerLetter"/>
      <w:lvlText w:val="%5."/>
      <w:lvlJc w:val="left"/>
      <w:pPr>
        <w:ind w:left="4095" w:hanging="360"/>
      </w:pPr>
    </w:lvl>
    <w:lvl w:ilvl="5" w:tplc="0419001B" w:tentative="1">
      <w:start w:val="1"/>
      <w:numFmt w:val="lowerRoman"/>
      <w:lvlText w:val="%6."/>
      <w:lvlJc w:val="right"/>
      <w:pPr>
        <w:ind w:left="4815" w:hanging="180"/>
      </w:pPr>
    </w:lvl>
    <w:lvl w:ilvl="6" w:tplc="0419000F" w:tentative="1">
      <w:start w:val="1"/>
      <w:numFmt w:val="decimal"/>
      <w:lvlText w:val="%7."/>
      <w:lvlJc w:val="left"/>
      <w:pPr>
        <w:ind w:left="5535" w:hanging="360"/>
      </w:pPr>
    </w:lvl>
    <w:lvl w:ilvl="7" w:tplc="04190019" w:tentative="1">
      <w:start w:val="1"/>
      <w:numFmt w:val="lowerLetter"/>
      <w:lvlText w:val="%8."/>
      <w:lvlJc w:val="left"/>
      <w:pPr>
        <w:ind w:left="6255" w:hanging="360"/>
      </w:pPr>
    </w:lvl>
    <w:lvl w:ilvl="8" w:tplc="0419001B" w:tentative="1">
      <w:start w:val="1"/>
      <w:numFmt w:val="lowerRoman"/>
      <w:lvlText w:val="%9."/>
      <w:lvlJc w:val="right"/>
      <w:pPr>
        <w:ind w:left="6975" w:hanging="180"/>
      </w:pPr>
    </w:lvl>
  </w:abstractNum>
  <w:num w:numId="1">
    <w:abstractNumId w:val="4"/>
  </w:num>
  <w:num w:numId="2">
    <w:abstractNumId w:val="1"/>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14"/>
    <w:rsid w:val="00005B49"/>
    <w:rsid w:val="0003646C"/>
    <w:rsid w:val="000804B4"/>
    <w:rsid w:val="00091B02"/>
    <w:rsid w:val="000C015D"/>
    <w:rsid w:val="000D0414"/>
    <w:rsid w:val="000D182A"/>
    <w:rsid w:val="000D3C36"/>
    <w:rsid w:val="000F3B75"/>
    <w:rsid w:val="00121F31"/>
    <w:rsid w:val="001531E2"/>
    <w:rsid w:val="001573EF"/>
    <w:rsid w:val="001768F6"/>
    <w:rsid w:val="001C3BE0"/>
    <w:rsid w:val="001C5196"/>
    <w:rsid w:val="00206B7B"/>
    <w:rsid w:val="00211A11"/>
    <w:rsid w:val="002503AB"/>
    <w:rsid w:val="00253733"/>
    <w:rsid w:val="00274D4B"/>
    <w:rsid w:val="00275495"/>
    <w:rsid w:val="002A2AC1"/>
    <w:rsid w:val="002A31DF"/>
    <w:rsid w:val="002A3ADE"/>
    <w:rsid w:val="002D5CC9"/>
    <w:rsid w:val="0032373D"/>
    <w:rsid w:val="00326045"/>
    <w:rsid w:val="00330263"/>
    <w:rsid w:val="00351DC8"/>
    <w:rsid w:val="003772C9"/>
    <w:rsid w:val="003B0FCD"/>
    <w:rsid w:val="003C5672"/>
    <w:rsid w:val="00405437"/>
    <w:rsid w:val="00405700"/>
    <w:rsid w:val="0046096A"/>
    <w:rsid w:val="004632A4"/>
    <w:rsid w:val="004645ED"/>
    <w:rsid w:val="004665CE"/>
    <w:rsid w:val="004709C4"/>
    <w:rsid w:val="00471A89"/>
    <w:rsid w:val="004972F2"/>
    <w:rsid w:val="00497E5E"/>
    <w:rsid w:val="004B672F"/>
    <w:rsid w:val="004E3E59"/>
    <w:rsid w:val="00536911"/>
    <w:rsid w:val="00550716"/>
    <w:rsid w:val="0057386B"/>
    <w:rsid w:val="005A3111"/>
    <w:rsid w:val="005A7BE9"/>
    <w:rsid w:val="005D0709"/>
    <w:rsid w:val="005F67D1"/>
    <w:rsid w:val="005F7CA8"/>
    <w:rsid w:val="00645DA0"/>
    <w:rsid w:val="00667EFE"/>
    <w:rsid w:val="0067579F"/>
    <w:rsid w:val="0067589A"/>
    <w:rsid w:val="006B4738"/>
    <w:rsid w:val="006C0F98"/>
    <w:rsid w:val="006D5793"/>
    <w:rsid w:val="00745DC8"/>
    <w:rsid w:val="0076520B"/>
    <w:rsid w:val="00771D1B"/>
    <w:rsid w:val="007805A6"/>
    <w:rsid w:val="00792AEA"/>
    <w:rsid w:val="007B7A5E"/>
    <w:rsid w:val="007C3C12"/>
    <w:rsid w:val="007E1AD7"/>
    <w:rsid w:val="0081077B"/>
    <w:rsid w:val="0085642B"/>
    <w:rsid w:val="0086514D"/>
    <w:rsid w:val="00872016"/>
    <w:rsid w:val="00877F0F"/>
    <w:rsid w:val="00885859"/>
    <w:rsid w:val="008B4366"/>
    <w:rsid w:val="009006C2"/>
    <w:rsid w:val="00916032"/>
    <w:rsid w:val="00930DC3"/>
    <w:rsid w:val="009556C9"/>
    <w:rsid w:val="0096554A"/>
    <w:rsid w:val="00972FF7"/>
    <w:rsid w:val="00974F10"/>
    <w:rsid w:val="00976199"/>
    <w:rsid w:val="00983F90"/>
    <w:rsid w:val="009A791E"/>
    <w:rsid w:val="009C3C7F"/>
    <w:rsid w:val="009D35F9"/>
    <w:rsid w:val="009D4177"/>
    <w:rsid w:val="00A32160"/>
    <w:rsid w:val="00A57C84"/>
    <w:rsid w:val="00A908A8"/>
    <w:rsid w:val="00AA0639"/>
    <w:rsid w:val="00AB2C57"/>
    <w:rsid w:val="00AC6BC3"/>
    <w:rsid w:val="00AE0D38"/>
    <w:rsid w:val="00B1749F"/>
    <w:rsid w:val="00B32D42"/>
    <w:rsid w:val="00B408DF"/>
    <w:rsid w:val="00B76B68"/>
    <w:rsid w:val="00B81CA5"/>
    <w:rsid w:val="00C03318"/>
    <w:rsid w:val="00C404AA"/>
    <w:rsid w:val="00C76A2F"/>
    <w:rsid w:val="00CC5326"/>
    <w:rsid w:val="00CE315E"/>
    <w:rsid w:val="00CF3C54"/>
    <w:rsid w:val="00CF5B5C"/>
    <w:rsid w:val="00CF6A0B"/>
    <w:rsid w:val="00D4299A"/>
    <w:rsid w:val="00D5270E"/>
    <w:rsid w:val="00D764E4"/>
    <w:rsid w:val="00D81F48"/>
    <w:rsid w:val="00D8740B"/>
    <w:rsid w:val="00DA5B65"/>
    <w:rsid w:val="00DB4312"/>
    <w:rsid w:val="00DF7E17"/>
    <w:rsid w:val="00E04F43"/>
    <w:rsid w:val="00E21059"/>
    <w:rsid w:val="00E25054"/>
    <w:rsid w:val="00E33B08"/>
    <w:rsid w:val="00E3717B"/>
    <w:rsid w:val="00E5086D"/>
    <w:rsid w:val="00E5317A"/>
    <w:rsid w:val="00E722FA"/>
    <w:rsid w:val="00E8515E"/>
    <w:rsid w:val="00E91CC5"/>
    <w:rsid w:val="00F63FFE"/>
    <w:rsid w:val="00F974CB"/>
    <w:rsid w:val="00FB13C4"/>
    <w:rsid w:val="00FC5EBE"/>
    <w:rsid w:val="00FC7CEA"/>
    <w:rsid w:val="00FD397E"/>
    <w:rsid w:val="00FE35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37ED"/>
  <w15:docId w15:val="{C58702DB-003C-43F5-82AF-B5CE7F959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414"/>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link w:val="10"/>
    <w:uiPriority w:val="9"/>
    <w:qFormat/>
    <w:rsid w:val="008B4366"/>
    <w:pPr>
      <w:suppressAutoHyphens w:val="0"/>
      <w:spacing w:before="100" w:beforeAutospacing="1" w:after="100" w:afterAutospacing="1"/>
      <w:outlineLvl w:val="0"/>
    </w:pPr>
    <w:rPr>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0D0414"/>
    <w:rPr>
      <w:color w:val="0000FF"/>
      <w:u w:val="single"/>
    </w:rPr>
  </w:style>
  <w:style w:type="paragraph" w:styleId="a4">
    <w:name w:val="List Paragraph"/>
    <w:basedOn w:val="a"/>
    <w:uiPriority w:val="34"/>
    <w:qFormat/>
    <w:rsid w:val="002A2AC1"/>
    <w:pPr>
      <w:ind w:left="720"/>
      <w:contextualSpacing/>
    </w:pPr>
  </w:style>
  <w:style w:type="character" w:customStyle="1" w:styleId="10">
    <w:name w:val="Заголовок 1 Знак"/>
    <w:basedOn w:val="a0"/>
    <w:link w:val="1"/>
    <w:uiPriority w:val="9"/>
    <w:rsid w:val="008B4366"/>
    <w:rPr>
      <w:rFonts w:ascii="Times New Roman" w:eastAsia="Times New Roman" w:hAnsi="Times New Roman" w:cs="Times New Roman"/>
      <w:b/>
      <w:bCs/>
      <w:kern w:val="36"/>
      <w:sz w:val="48"/>
      <w:szCs w:val="48"/>
      <w:lang w:val="ru-RU" w:eastAsia="ru-RU"/>
    </w:rPr>
  </w:style>
  <w:style w:type="character" w:customStyle="1" w:styleId="rvts44">
    <w:name w:val="rvts44"/>
    <w:basedOn w:val="a0"/>
    <w:rsid w:val="007C3C12"/>
  </w:style>
  <w:style w:type="table" w:styleId="a5">
    <w:name w:val="Table Grid"/>
    <w:basedOn w:val="a1"/>
    <w:uiPriority w:val="59"/>
    <w:rsid w:val="00FD3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4">
    <w:name w:val="rvps4"/>
    <w:basedOn w:val="a"/>
    <w:rsid w:val="005D0709"/>
    <w:pPr>
      <w:suppressAutoHyphens w:val="0"/>
      <w:spacing w:before="100" w:beforeAutospacing="1" w:after="100" w:afterAutospacing="1"/>
    </w:pPr>
    <w:rPr>
      <w:lang w:val="ru-RU" w:eastAsia="ru-RU"/>
    </w:rPr>
  </w:style>
  <w:style w:type="paragraph" w:customStyle="1" w:styleId="rvps15">
    <w:name w:val="rvps15"/>
    <w:basedOn w:val="a"/>
    <w:rsid w:val="005D0709"/>
    <w:pPr>
      <w:suppressAutoHyphens w:val="0"/>
      <w:spacing w:before="100" w:beforeAutospacing="1" w:after="100" w:afterAutospacing="1"/>
    </w:pPr>
    <w:rPr>
      <w:lang w:val="ru-RU" w:eastAsia="ru-RU"/>
    </w:rPr>
  </w:style>
  <w:style w:type="paragraph" w:customStyle="1" w:styleId="Default">
    <w:name w:val="Default"/>
    <w:rsid w:val="00F974CB"/>
    <w:pPr>
      <w:autoSpaceDE w:val="0"/>
      <w:autoSpaceDN w:val="0"/>
      <w:adjustRightInd w:val="0"/>
      <w:spacing w:after="0" w:line="240" w:lineRule="auto"/>
    </w:pPr>
    <w:rPr>
      <w:rFonts w:ascii="Times New Roman" w:hAnsi="Times New Roman" w:cs="Times New Roman"/>
      <w:color w:val="000000"/>
      <w:sz w:val="24"/>
      <w:szCs w:val="24"/>
      <w:lang w:val="ru-RU"/>
    </w:rPr>
  </w:style>
  <w:style w:type="paragraph" w:customStyle="1" w:styleId="11">
    <w:name w:val="çàãîëîâîê 1"/>
    <w:basedOn w:val="a"/>
    <w:next w:val="a"/>
    <w:rsid w:val="001C3BE0"/>
    <w:pPr>
      <w:keepNext/>
      <w:suppressAutoHyphens w:val="0"/>
      <w:spacing w:before="240"/>
      <w:jc w:val="center"/>
    </w:pPr>
    <w:rPr>
      <w:rFonts w:eastAsia="SimSun"/>
      <w:b/>
      <w:spacing w:val="-20"/>
      <w:sz w:val="28"/>
      <w:szCs w:val="20"/>
      <w:lang w:eastAsia="ru-RU"/>
    </w:rPr>
  </w:style>
  <w:style w:type="paragraph" w:styleId="a6">
    <w:name w:val="header"/>
    <w:basedOn w:val="a"/>
    <w:link w:val="a7"/>
    <w:uiPriority w:val="99"/>
    <w:unhideWhenUsed/>
    <w:rsid w:val="000804B4"/>
    <w:pPr>
      <w:tabs>
        <w:tab w:val="center" w:pos="4677"/>
        <w:tab w:val="right" w:pos="9355"/>
      </w:tabs>
    </w:pPr>
  </w:style>
  <w:style w:type="character" w:customStyle="1" w:styleId="a7">
    <w:name w:val="Верхний колонтитул Знак"/>
    <w:basedOn w:val="a0"/>
    <w:link w:val="a6"/>
    <w:uiPriority w:val="99"/>
    <w:rsid w:val="000804B4"/>
    <w:rPr>
      <w:rFonts w:ascii="Times New Roman" w:eastAsia="Times New Roman" w:hAnsi="Times New Roman" w:cs="Times New Roman"/>
      <w:sz w:val="24"/>
      <w:szCs w:val="24"/>
      <w:lang w:eastAsia="ar-SA"/>
    </w:rPr>
  </w:style>
  <w:style w:type="paragraph" w:styleId="a8">
    <w:name w:val="footer"/>
    <w:basedOn w:val="a"/>
    <w:link w:val="a9"/>
    <w:uiPriority w:val="99"/>
    <w:unhideWhenUsed/>
    <w:rsid w:val="000804B4"/>
    <w:pPr>
      <w:tabs>
        <w:tab w:val="center" w:pos="4677"/>
        <w:tab w:val="right" w:pos="9355"/>
      </w:tabs>
    </w:pPr>
  </w:style>
  <w:style w:type="character" w:customStyle="1" w:styleId="a9">
    <w:name w:val="Нижний колонтитул Знак"/>
    <w:basedOn w:val="a0"/>
    <w:link w:val="a8"/>
    <w:uiPriority w:val="99"/>
    <w:rsid w:val="000804B4"/>
    <w:rPr>
      <w:rFonts w:ascii="Times New Roman" w:eastAsia="Times New Roman" w:hAnsi="Times New Roman" w:cs="Times New Roman"/>
      <w:sz w:val="24"/>
      <w:szCs w:val="24"/>
      <w:lang w:eastAsia="ar-SA"/>
    </w:rPr>
  </w:style>
  <w:style w:type="paragraph" w:styleId="aa">
    <w:name w:val="Balloon Text"/>
    <w:basedOn w:val="a"/>
    <w:link w:val="ab"/>
    <w:uiPriority w:val="99"/>
    <w:semiHidden/>
    <w:unhideWhenUsed/>
    <w:rsid w:val="009C3C7F"/>
    <w:rPr>
      <w:rFonts w:ascii="Tahoma" w:hAnsi="Tahoma" w:cs="Tahoma"/>
      <w:sz w:val="16"/>
      <w:szCs w:val="16"/>
    </w:rPr>
  </w:style>
  <w:style w:type="character" w:customStyle="1" w:styleId="ab">
    <w:name w:val="Текст выноски Знак"/>
    <w:basedOn w:val="a0"/>
    <w:link w:val="aa"/>
    <w:uiPriority w:val="99"/>
    <w:semiHidden/>
    <w:rsid w:val="009C3C7F"/>
    <w:rPr>
      <w:rFonts w:ascii="Tahoma" w:eastAsia="Times New Roman"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619487">
      <w:bodyDiv w:val="1"/>
      <w:marLeft w:val="0"/>
      <w:marRight w:val="0"/>
      <w:marTop w:val="0"/>
      <w:marBottom w:val="0"/>
      <w:divBdr>
        <w:top w:val="none" w:sz="0" w:space="0" w:color="auto"/>
        <w:left w:val="none" w:sz="0" w:space="0" w:color="auto"/>
        <w:bottom w:val="none" w:sz="0" w:space="0" w:color="auto"/>
        <w:right w:val="none" w:sz="0" w:space="0" w:color="auto"/>
      </w:divBdr>
    </w:div>
    <w:div w:id="1442337905">
      <w:bodyDiv w:val="1"/>
      <w:marLeft w:val="0"/>
      <w:marRight w:val="0"/>
      <w:marTop w:val="0"/>
      <w:marBottom w:val="0"/>
      <w:divBdr>
        <w:top w:val="none" w:sz="0" w:space="0" w:color="auto"/>
        <w:left w:val="none" w:sz="0" w:space="0" w:color="auto"/>
        <w:bottom w:val="none" w:sz="0" w:space="0" w:color="auto"/>
        <w:right w:val="none" w:sz="0" w:space="0" w:color="auto"/>
      </w:divBdr>
    </w:div>
    <w:div w:id="2075273484">
      <w:bodyDiv w:val="1"/>
      <w:marLeft w:val="0"/>
      <w:marRight w:val="0"/>
      <w:marTop w:val="0"/>
      <w:marBottom w:val="0"/>
      <w:divBdr>
        <w:top w:val="none" w:sz="0" w:space="0" w:color="auto"/>
        <w:left w:val="none" w:sz="0" w:space="0" w:color="auto"/>
        <w:bottom w:val="none" w:sz="0" w:space="0" w:color="auto"/>
        <w:right w:val="none" w:sz="0" w:space="0" w:color="auto"/>
      </w:divBdr>
      <w:divsChild>
        <w:div w:id="684554535">
          <w:marLeft w:val="0"/>
          <w:marRight w:val="0"/>
          <w:marTop w:val="0"/>
          <w:marBottom w:val="0"/>
          <w:divBdr>
            <w:top w:val="none" w:sz="0" w:space="0" w:color="auto"/>
            <w:left w:val="none" w:sz="0" w:space="0" w:color="auto"/>
            <w:bottom w:val="none" w:sz="0" w:space="0" w:color="auto"/>
            <w:right w:val="none" w:sz="0" w:space="0" w:color="auto"/>
          </w:divBdr>
          <w:divsChild>
            <w:div w:id="690685236">
              <w:marLeft w:val="-225"/>
              <w:marRight w:val="-225"/>
              <w:marTop w:val="0"/>
              <w:marBottom w:val="0"/>
              <w:divBdr>
                <w:top w:val="none" w:sz="0" w:space="0" w:color="auto"/>
                <w:left w:val="none" w:sz="0" w:space="0" w:color="auto"/>
                <w:bottom w:val="none" w:sz="0" w:space="0" w:color="auto"/>
                <w:right w:val="none" w:sz="0" w:space="0" w:color="auto"/>
              </w:divBdr>
              <w:divsChild>
                <w:div w:id="1599218051">
                  <w:marLeft w:val="0"/>
                  <w:marRight w:val="0"/>
                  <w:marTop w:val="0"/>
                  <w:marBottom w:val="0"/>
                  <w:divBdr>
                    <w:top w:val="none" w:sz="0" w:space="0" w:color="auto"/>
                    <w:left w:val="none" w:sz="0" w:space="0" w:color="auto"/>
                    <w:bottom w:val="none" w:sz="0" w:space="0" w:color="auto"/>
                    <w:right w:val="none" w:sz="0" w:space="0" w:color="auto"/>
                  </w:divBdr>
                  <w:divsChild>
                    <w:div w:id="1124883448">
                      <w:marLeft w:val="0"/>
                      <w:marRight w:val="0"/>
                      <w:marTop w:val="0"/>
                      <w:marBottom w:val="0"/>
                      <w:divBdr>
                        <w:top w:val="none" w:sz="0" w:space="0" w:color="auto"/>
                        <w:left w:val="none" w:sz="0" w:space="0" w:color="auto"/>
                        <w:bottom w:val="none" w:sz="0" w:space="0" w:color="auto"/>
                        <w:right w:val="none" w:sz="0" w:space="0" w:color="auto"/>
                      </w:divBdr>
                      <w:divsChild>
                        <w:div w:id="1799910583">
                          <w:marLeft w:val="0"/>
                          <w:marRight w:val="0"/>
                          <w:marTop w:val="0"/>
                          <w:marBottom w:val="0"/>
                          <w:divBdr>
                            <w:top w:val="none" w:sz="0" w:space="0" w:color="auto"/>
                            <w:left w:val="none" w:sz="0" w:space="0" w:color="auto"/>
                            <w:bottom w:val="none" w:sz="0" w:space="0" w:color="auto"/>
                            <w:right w:val="none" w:sz="0" w:space="0" w:color="auto"/>
                          </w:divBdr>
                          <w:divsChild>
                            <w:div w:id="9712046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E177A-8316-4F70-98F8-073D4E0B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1156</Words>
  <Characters>6594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Пользователь</cp:lastModifiedBy>
  <cp:revision>2</cp:revision>
  <cp:lastPrinted>2025-05-20T10:11:00Z</cp:lastPrinted>
  <dcterms:created xsi:type="dcterms:W3CDTF">2025-05-23T05:55:00Z</dcterms:created>
  <dcterms:modified xsi:type="dcterms:W3CDTF">2025-05-23T05:55:00Z</dcterms:modified>
</cp:coreProperties>
</file>