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30C" w:rsidRDefault="00FA330C" w:rsidP="00FA330C">
      <w:pPr>
        <w:pStyle w:val="a8"/>
        <w:jc w:val="center"/>
        <w:rPr>
          <w:sz w:val="28"/>
          <w:szCs w:val="28"/>
          <w:lang w:val="uk-UA"/>
        </w:rPr>
      </w:pPr>
      <w:r>
        <w:rPr>
          <w:rFonts w:eastAsia="Times New Roman"/>
          <w:sz w:val="28"/>
          <w:szCs w:val="28"/>
        </w:rPr>
        <w:object w:dxaOrig="675" w:dyaOrig="10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50.25pt;mso-position-horizontal:absolute" o:ole="" fillcolor="window">
            <v:imagedata r:id="rId4" o:title=""/>
          </v:shape>
          <o:OLEObject Type="Embed" ProgID="Word.Picture.8" ShapeID="_x0000_i1025" DrawAspect="Content" ObjectID="_1798880025" r:id="rId5"/>
        </w:object>
      </w:r>
    </w:p>
    <w:p w:rsidR="00FA330C" w:rsidRDefault="00FA330C" w:rsidP="00FA330C">
      <w:pPr>
        <w:pStyle w:val="a8"/>
        <w:jc w:val="center"/>
        <w:rPr>
          <w:sz w:val="28"/>
          <w:szCs w:val="28"/>
        </w:rPr>
      </w:pPr>
      <w:r>
        <w:rPr>
          <w:sz w:val="28"/>
          <w:szCs w:val="28"/>
        </w:rPr>
        <w:t>ШИРОКІВСЬКА СІЛЬСЬКА РАДА</w:t>
      </w:r>
    </w:p>
    <w:p w:rsidR="00FA330C" w:rsidRDefault="00FA330C" w:rsidP="00FA330C">
      <w:pPr>
        <w:pStyle w:val="a8"/>
        <w:jc w:val="center"/>
        <w:rPr>
          <w:rFonts w:eastAsiaTheme="minorHAnsi"/>
          <w:sz w:val="28"/>
          <w:szCs w:val="28"/>
        </w:rPr>
      </w:pPr>
      <w:r>
        <w:rPr>
          <w:sz w:val="28"/>
          <w:szCs w:val="28"/>
        </w:rPr>
        <w:t>ЗАПОРІЗЬКОГО РАЙОНУ ЗАПОРІЗЬКОЇ ОБЛАСТІ</w:t>
      </w:r>
    </w:p>
    <w:p w:rsidR="00FA330C" w:rsidRDefault="00FA330C" w:rsidP="00FA330C">
      <w:pPr>
        <w:pStyle w:val="a8"/>
        <w:jc w:val="center"/>
        <w:rPr>
          <w:rFonts w:eastAsia="Times New Roman"/>
          <w:sz w:val="28"/>
          <w:szCs w:val="28"/>
        </w:rPr>
      </w:pPr>
      <w:r>
        <w:rPr>
          <w:sz w:val="28"/>
          <w:szCs w:val="28"/>
        </w:rPr>
        <w:t>ВИКОНАВЧИЙ КОМІТЕТ</w:t>
      </w:r>
    </w:p>
    <w:p w:rsidR="00FA330C" w:rsidRDefault="00FA330C" w:rsidP="00FA330C">
      <w:pPr>
        <w:pStyle w:val="a8"/>
        <w:jc w:val="center"/>
        <w:rPr>
          <w:sz w:val="28"/>
          <w:szCs w:val="28"/>
        </w:rPr>
      </w:pPr>
    </w:p>
    <w:p w:rsidR="00FA330C" w:rsidRDefault="00FA330C" w:rsidP="00FA330C">
      <w:pPr>
        <w:pStyle w:val="a8"/>
        <w:jc w:val="center"/>
        <w:rPr>
          <w:sz w:val="28"/>
          <w:szCs w:val="28"/>
        </w:rPr>
      </w:pPr>
      <w:r>
        <w:rPr>
          <w:sz w:val="28"/>
          <w:szCs w:val="28"/>
        </w:rPr>
        <w:t>РІШЕННЯ</w:t>
      </w:r>
    </w:p>
    <w:p w:rsidR="00FA330C" w:rsidRDefault="00FA330C" w:rsidP="00FA330C">
      <w:pPr>
        <w:pStyle w:val="a8"/>
        <w:jc w:val="center"/>
        <w:rPr>
          <w:sz w:val="28"/>
          <w:szCs w:val="28"/>
        </w:rPr>
      </w:pPr>
    </w:p>
    <w:p w:rsidR="00FA330C" w:rsidRDefault="009031DF" w:rsidP="00FA330C">
      <w:pPr>
        <w:pStyle w:val="a8"/>
        <w:jc w:val="both"/>
        <w:rPr>
          <w:sz w:val="28"/>
          <w:szCs w:val="28"/>
          <w:lang w:val="uk-UA"/>
        </w:rPr>
      </w:pPr>
      <w:r>
        <w:rPr>
          <w:sz w:val="28"/>
          <w:szCs w:val="28"/>
          <w:lang w:val="uk-UA"/>
        </w:rPr>
        <w:t>15</w:t>
      </w:r>
      <w:r w:rsidR="00FA330C">
        <w:rPr>
          <w:sz w:val="28"/>
          <w:szCs w:val="28"/>
          <w:lang w:val="uk-UA"/>
        </w:rPr>
        <w:t xml:space="preserve">.10.2024 року </w:t>
      </w:r>
      <w:r w:rsidR="00FA330C">
        <w:rPr>
          <w:sz w:val="28"/>
          <w:szCs w:val="28"/>
        </w:rPr>
        <w:t xml:space="preserve">                  </w:t>
      </w:r>
      <w:r w:rsidR="00FA330C">
        <w:rPr>
          <w:sz w:val="28"/>
          <w:szCs w:val="28"/>
          <w:lang w:val="uk-UA"/>
        </w:rPr>
        <w:t xml:space="preserve">   </w:t>
      </w:r>
      <w:r w:rsidR="00FA330C">
        <w:rPr>
          <w:sz w:val="28"/>
          <w:szCs w:val="28"/>
        </w:rPr>
        <w:t xml:space="preserve">       м.</w:t>
      </w:r>
      <w:r w:rsidR="00FA330C">
        <w:rPr>
          <w:sz w:val="28"/>
          <w:szCs w:val="28"/>
          <w:lang w:val="uk-UA"/>
        </w:rPr>
        <w:t xml:space="preserve"> </w:t>
      </w:r>
      <w:r w:rsidR="00FA330C">
        <w:rPr>
          <w:sz w:val="28"/>
          <w:szCs w:val="28"/>
        </w:rPr>
        <w:t>Запор</w:t>
      </w:r>
      <w:r w:rsidR="00FA330C">
        <w:rPr>
          <w:sz w:val="28"/>
          <w:szCs w:val="28"/>
          <w:lang w:val="uk-UA"/>
        </w:rPr>
        <w:t>і</w:t>
      </w:r>
      <w:proofErr w:type="spellStart"/>
      <w:r w:rsidR="00FA330C">
        <w:rPr>
          <w:sz w:val="28"/>
          <w:szCs w:val="28"/>
        </w:rPr>
        <w:t>жжя</w:t>
      </w:r>
      <w:proofErr w:type="spellEnd"/>
      <w:r w:rsidR="00FA330C">
        <w:rPr>
          <w:sz w:val="28"/>
          <w:szCs w:val="28"/>
        </w:rPr>
        <w:t xml:space="preserve">                             </w:t>
      </w:r>
      <w:r w:rsidR="00FA330C">
        <w:rPr>
          <w:sz w:val="28"/>
          <w:szCs w:val="28"/>
          <w:lang w:val="uk-UA"/>
        </w:rPr>
        <w:t xml:space="preserve">      </w:t>
      </w:r>
      <w:r w:rsidR="00FA330C">
        <w:rPr>
          <w:sz w:val="28"/>
          <w:szCs w:val="28"/>
        </w:rPr>
        <w:t xml:space="preserve">        №</w:t>
      </w:r>
      <w:r w:rsidR="00FA330C">
        <w:rPr>
          <w:sz w:val="28"/>
          <w:szCs w:val="28"/>
          <w:lang w:val="uk-UA"/>
        </w:rPr>
        <w:t xml:space="preserve"> 332    </w:t>
      </w:r>
    </w:p>
    <w:p w:rsidR="00FA330C" w:rsidRDefault="00FA330C"/>
    <w:tbl>
      <w:tblPr>
        <w:tblW w:w="7519" w:type="pct"/>
        <w:tblLayout w:type="fixed"/>
        <w:tblCellMar>
          <w:top w:w="55" w:type="dxa"/>
          <w:left w:w="55" w:type="dxa"/>
          <w:bottom w:w="55" w:type="dxa"/>
          <w:right w:w="55" w:type="dxa"/>
        </w:tblCellMar>
        <w:tblLook w:val="04A0" w:firstRow="1" w:lastRow="0" w:firstColumn="1" w:lastColumn="0" w:noHBand="0" w:noVBand="1"/>
      </w:tblPr>
      <w:tblGrid>
        <w:gridCol w:w="9356"/>
        <w:gridCol w:w="1586"/>
        <w:gridCol w:w="3126"/>
      </w:tblGrid>
      <w:tr w:rsidR="00093C06" w:rsidTr="00405D57">
        <w:tc>
          <w:tcPr>
            <w:tcW w:w="9356" w:type="dxa"/>
            <w:hideMark/>
          </w:tcPr>
          <w:p w:rsidR="00093C06" w:rsidRDefault="00093C06">
            <w:pPr>
              <w:shd w:val="clear" w:color="auto" w:fill="FFFFFF"/>
              <w:spacing w:after="0" w:line="240" w:lineRule="auto"/>
              <w:jc w:val="both"/>
              <w:rPr>
                <w:sz w:val="28"/>
                <w:szCs w:val="28"/>
              </w:rPr>
            </w:pPr>
            <w:r>
              <w:rPr>
                <w:rFonts w:ascii="Times New Roman" w:eastAsia="Times New Roman" w:hAnsi="Times New Roman"/>
                <w:color w:val="222222"/>
                <w:sz w:val="28"/>
                <w:szCs w:val="28"/>
                <w:lang w:eastAsia="uk-UA"/>
              </w:rPr>
              <w:t xml:space="preserve">Про затвердження </w:t>
            </w:r>
            <w:r w:rsidR="00405D57">
              <w:rPr>
                <w:rFonts w:ascii="Times New Roman" w:eastAsia="Times New Roman" w:hAnsi="Times New Roman"/>
                <w:color w:val="222222"/>
                <w:sz w:val="28"/>
                <w:szCs w:val="28"/>
                <w:lang w:eastAsia="uk-UA"/>
              </w:rPr>
              <w:t xml:space="preserve">договору про </w:t>
            </w:r>
            <w:r>
              <w:rPr>
                <w:rFonts w:ascii="Times New Roman" w:eastAsia="Times New Roman" w:hAnsi="Times New Roman"/>
                <w:color w:val="222222"/>
                <w:sz w:val="28"/>
                <w:szCs w:val="28"/>
                <w:lang w:eastAsia="uk-UA"/>
              </w:rPr>
              <w:t>умови запровадження та організацію функціонування послуги патронату над дитиною, що надаватиметься сім’єю патронатного вихователя</w:t>
            </w:r>
          </w:p>
        </w:tc>
        <w:tc>
          <w:tcPr>
            <w:tcW w:w="1586" w:type="dxa"/>
          </w:tcPr>
          <w:p w:rsidR="00093C06" w:rsidRDefault="00093C06">
            <w:pPr>
              <w:pStyle w:val="a4"/>
              <w:rPr>
                <w:sz w:val="28"/>
                <w:szCs w:val="28"/>
              </w:rPr>
            </w:pPr>
          </w:p>
        </w:tc>
        <w:tc>
          <w:tcPr>
            <w:tcW w:w="3126" w:type="dxa"/>
          </w:tcPr>
          <w:p w:rsidR="00093C06" w:rsidRDefault="00093C06">
            <w:pPr>
              <w:pStyle w:val="a4"/>
              <w:rPr>
                <w:sz w:val="28"/>
                <w:szCs w:val="28"/>
              </w:rPr>
            </w:pPr>
          </w:p>
        </w:tc>
      </w:tr>
    </w:tbl>
    <w:p w:rsidR="00093C06" w:rsidRDefault="00093C06" w:rsidP="00093C06">
      <w:pPr>
        <w:shd w:val="clear" w:color="auto" w:fill="FFFFFF"/>
        <w:spacing w:after="0" w:line="240" w:lineRule="auto"/>
        <w:jc w:val="both"/>
        <w:rPr>
          <w:rFonts w:ascii="Times New Roman" w:eastAsia="Times New Roman" w:hAnsi="Times New Roman"/>
          <w:color w:val="222222"/>
          <w:sz w:val="28"/>
          <w:szCs w:val="28"/>
          <w:lang w:eastAsia="uk-UA"/>
        </w:rPr>
      </w:pPr>
    </w:p>
    <w:p w:rsidR="00093C06" w:rsidRDefault="00405D57" w:rsidP="00405D57">
      <w:pPr>
        <w:shd w:val="clear" w:color="auto" w:fill="FFFFFF"/>
        <w:spacing w:after="0" w:line="240" w:lineRule="auto"/>
        <w:jc w:val="both"/>
        <w:rPr>
          <w:rFonts w:ascii="Times New Roman" w:eastAsia="Times New Roman" w:hAnsi="Times New Roman"/>
          <w:color w:val="222222"/>
          <w:sz w:val="28"/>
          <w:szCs w:val="28"/>
          <w:lang w:eastAsia="uk-UA"/>
        </w:rPr>
      </w:pPr>
      <w:r>
        <w:rPr>
          <w:rFonts w:ascii="Times New Roman" w:eastAsia="Times New Roman" w:hAnsi="Times New Roman"/>
          <w:color w:val="222222"/>
          <w:sz w:val="28"/>
          <w:szCs w:val="28"/>
          <w:lang w:eastAsia="uk-UA"/>
        </w:rPr>
        <w:t xml:space="preserve">      </w:t>
      </w:r>
      <w:r w:rsidR="00093C06">
        <w:rPr>
          <w:rFonts w:ascii="Times New Roman" w:eastAsia="Times New Roman" w:hAnsi="Times New Roman"/>
          <w:color w:val="222222"/>
          <w:sz w:val="28"/>
          <w:szCs w:val="28"/>
          <w:lang w:eastAsia="uk-UA"/>
        </w:rPr>
        <w:t>Керуючись підпунктом 4 пункту “б” частини першої статті 34, частиною першою статті 52 Закону України “Про місцеве самоврядування в Україні”,   в зв’язку із змінами, внесеними Постановою Кабінету Мініст</w:t>
      </w:r>
      <w:r>
        <w:rPr>
          <w:rFonts w:ascii="Times New Roman" w:eastAsia="Times New Roman" w:hAnsi="Times New Roman"/>
          <w:color w:val="222222"/>
          <w:sz w:val="28"/>
          <w:szCs w:val="28"/>
          <w:lang w:eastAsia="uk-UA"/>
        </w:rPr>
        <w:t>рів України    від 30.05.2024 року</w:t>
      </w:r>
      <w:r w:rsidR="00093C06">
        <w:rPr>
          <w:rFonts w:ascii="Times New Roman" w:eastAsia="Times New Roman" w:hAnsi="Times New Roman"/>
          <w:color w:val="222222"/>
          <w:sz w:val="28"/>
          <w:szCs w:val="28"/>
          <w:lang w:eastAsia="uk-UA"/>
        </w:rPr>
        <w:t xml:space="preserve"> № 633 до Порядку створення та діяльності сім’ї патронатного вихователя, влаштування,   перебування дитини в сім’ї патронатного вихователя  затвердженого постановою Кабінету Міністрів </w:t>
      </w:r>
      <w:r>
        <w:rPr>
          <w:rFonts w:ascii="Times New Roman" w:eastAsia="Times New Roman" w:hAnsi="Times New Roman"/>
          <w:color w:val="222222"/>
          <w:sz w:val="28"/>
          <w:szCs w:val="28"/>
          <w:lang w:eastAsia="uk-UA"/>
        </w:rPr>
        <w:t>України від 20.08.2021 р. № 893,</w:t>
      </w:r>
    </w:p>
    <w:p w:rsidR="00093C06" w:rsidRDefault="00405D57" w:rsidP="00405D57">
      <w:pPr>
        <w:shd w:val="clear" w:color="auto" w:fill="FFFFFF"/>
        <w:spacing w:after="0" w:line="240" w:lineRule="auto"/>
        <w:jc w:val="both"/>
        <w:rPr>
          <w:sz w:val="28"/>
          <w:szCs w:val="28"/>
        </w:rPr>
      </w:pPr>
      <w:r>
        <w:rPr>
          <w:rFonts w:ascii="Times New Roman" w:eastAsia="Times New Roman" w:hAnsi="Times New Roman"/>
          <w:color w:val="222222"/>
          <w:sz w:val="28"/>
          <w:szCs w:val="28"/>
          <w:lang w:eastAsia="uk-UA"/>
        </w:rPr>
        <w:t xml:space="preserve">виконавчий комітет </w:t>
      </w:r>
      <w:proofErr w:type="spellStart"/>
      <w:r>
        <w:rPr>
          <w:rFonts w:ascii="Times New Roman" w:eastAsia="Times New Roman" w:hAnsi="Times New Roman"/>
          <w:color w:val="222222"/>
          <w:sz w:val="28"/>
          <w:szCs w:val="28"/>
          <w:lang w:eastAsia="uk-UA"/>
        </w:rPr>
        <w:t>Широківської</w:t>
      </w:r>
      <w:proofErr w:type="spellEnd"/>
      <w:r>
        <w:rPr>
          <w:rFonts w:ascii="Times New Roman" w:eastAsia="Times New Roman" w:hAnsi="Times New Roman"/>
          <w:color w:val="222222"/>
          <w:sz w:val="28"/>
          <w:szCs w:val="28"/>
          <w:lang w:eastAsia="uk-UA"/>
        </w:rPr>
        <w:t xml:space="preserve"> сільської ради</w:t>
      </w:r>
    </w:p>
    <w:p w:rsidR="00093C06" w:rsidRDefault="00093C06" w:rsidP="00093C06">
      <w:pPr>
        <w:shd w:val="clear" w:color="auto" w:fill="FFFFFF"/>
        <w:spacing w:after="0" w:line="240" w:lineRule="auto"/>
        <w:rPr>
          <w:sz w:val="28"/>
          <w:szCs w:val="28"/>
        </w:rPr>
      </w:pPr>
      <w:r>
        <w:rPr>
          <w:rFonts w:ascii="Times New Roman" w:eastAsia="Times New Roman" w:hAnsi="Times New Roman"/>
          <w:color w:val="222222"/>
          <w:sz w:val="28"/>
          <w:szCs w:val="28"/>
          <w:lang w:eastAsia="uk-UA"/>
        </w:rPr>
        <w:t xml:space="preserve">ВИРІШИВ: </w:t>
      </w:r>
    </w:p>
    <w:p w:rsidR="00093C06" w:rsidRDefault="00405D57" w:rsidP="00093C06">
      <w:pPr>
        <w:shd w:val="clear" w:color="auto" w:fill="FFFFFF"/>
        <w:spacing w:after="0" w:line="240" w:lineRule="auto"/>
        <w:jc w:val="both"/>
        <w:rPr>
          <w:sz w:val="28"/>
          <w:szCs w:val="28"/>
        </w:rPr>
      </w:pPr>
      <w:r>
        <w:rPr>
          <w:rFonts w:ascii="Times New Roman" w:eastAsia="Times New Roman" w:hAnsi="Times New Roman"/>
          <w:color w:val="222222"/>
          <w:sz w:val="28"/>
          <w:szCs w:val="28"/>
          <w:lang w:eastAsia="uk-UA"/>
        </w:rPr>
        <w:t>1.</w:t>
      </w:r>
      <w:r w:rsidR="00093C06">
        <w:rPr>
          <w:rFonts w:ascii="Times New Roman" w:eastAsia="Times New Roman" w:hAnsi="Times New Roman"/>
          <w:color w:val="222222"/>
          <w:sz w:val="28"/>
          <w:szCs w:val="28"/>
          <w:lang w:eastAsia="uk-UA"/>
        </w:rPr>
        <w:t>Затвердити Договір про умови запровадження та організацію функціонування послуги патронату над дитиною, що надаватиметься сім’єю патронатного вихователя.</w:t>
      </w:r>
    </w:p>
    <w:p w:rsidR="00093C06" w:rsidRDefault="00093C06" w:rsidP="00093C06">
      <w:pPr>
        <w:shd w:val="clear" w:color="auto" w:fill="FFFFFF"/>
        <w:spacing w:after="0" w:line="240" w:lineRule="auto"/>
        <w:jc w:val="both"/>
        <w:rPr>
          <w:sz w:val="28"/>
          <w:szCs w:val="28"/>
        </w:rPr>
      </w:pPr>
      <w:r>
        <w:rPr>
          <w:rFonts w:ascii="Times New Roman" w:eastAsia="Times New Roman" w:hAnsi="Times New Roman"/>
          <w:color w:val="222222"/>
          <w:sz w:val="28"/>
          <w:szCs w:val="28"/>
          <w:lang w:eastAsia="uk-UA"/>
        </w:rPr>
        <w:t xml:space="preserve">2. Укласти Договір про умови запровадження та організацію функціонування послуги патронату над дитиною, що надаватиметься сім’єю патронатного вихователя з патронатним вихователем </w:t>
      </w:r>
      <w:proofErr w:type="spellStart"/>
      <w:r>
        <w:rPr>
          <w:rFonts w:ascii="Times New Roman" w:hAnsi="Times New Roman"/>
          <w:color w:val="222222"/>
          <w:sz w:val="28"/>
          <w:szCs w:val="28"/>
        </w:rPr>
        <w:t>Линник</w:t>
      </w:r>
      <w:proofErr w:type="spellEnd"/>
      <w:r>
        <w:rPr>
          <w:rFonts w:ascii="Times New Roman" w:hAnsi="Times New Roman"/>
          <w:color w:val="222222"/>
          <w:sz w:val="28"/>
          <w:szCs w:val="28"/>
        </w:rPr>
        <w:t xml:space="preserve"> Ганною Леонідівною </w:t>
      </w:r>
      <w:r>
        <w:rPr>
          <w:rFonts w:ascii="Times New Roman" w:eastAsia="Times New Roman" w:hAnsi="Times New Roman"/>
          <w:color w:val="222222"/>
          <w:sz w:val="28"/>
          <w:szCs w:val="28"/>
          <w:lang w:eastAsia="uk-UA"/>
        </w:rPr>
        <w:t xml:space="preserve">та помічником патронатного вихователя </w:t>
      </w:r>
      <w:proofErr w:type="spellStart"/>
      <w:r>
        <w:rPr>
          <w:rFonts w:ascii="Times New Roman" w:eastAsia="Times New Roman" w:hAnsi="Times New Roman"/>
          <w:color w:val="222222"/>
          <w:sz w:val="28"/>
          <w:szCs w:val="28"/>
          <w:lang w:eastAsia="uk-UA"/>
        </w:rPr>
        <w:t>Шайдецьким</w:t>
      </w:r>
      <w:proofErr w:type="spellEnd"/>
      <w:r>
        <w:rPr>
          <w:rFonts w:ascii="Times New Roman" w:eastAsia="Times New Roman" w:hAnsi="Times New Roman"/>
          <w:color w:val="222222"/>
          <w:sz w:val="28"/>
          <w:szCs w:val="28"/>
          <w:lang w:eastAsia="uk-UA"/>
        </w:rPr>
        <w:t xml:space="preserve"> Сергієм Федоровичем,</w:t>
      </w:r>
      <w:r>
        <w:rPr>
          <w:rFonts w:ascii="Times New Roman" w:hAnsi="Times New Roman"/>
          <w:color w:val="222222"/>
          <w:sz w:val="28"/>
          <w:szCs w:val="28"/>
        </w:rPr>
        <w:t xml:space="preserve"> які фактично проживають за </w:t>
      </w:r>
      <w:proofErr w:type="spellStart"/>
      <w:r>
        <w:rPr>
          <w:rFonts w:ascii="Times New Roman" w:hAnsi="Times New Roman"/>
          <w:color w:val="222222"/>
          <w:sz w:val="28"/>
          <w:szCs w:val="28"/>
        </w:rPr>
        <w:t>адресою</w:t>
      </w:r>
      <w:proofErr w:type="spellEnd"/>
      <w:r>
        <w:rPr>
          <w:rFonts w:ascii="Times New Roman" w:hAnsi="Times New Roman"/>
          <w:color w:val="222222"/>
          <w:sz w:val="28"/>
          <w:szCs w:val="28"/>
        </w:rPr>
        <w:t>: вулиця Центральна, будинок 5,       село Дніпрові Хвилі, Запорізький район, Запорізька область</w:t>
      </w:r>
      <w:r>
        <w:rPr>
          <w:rFonts w:ascii="Times New Roman" w:eastAsia="Times New Roman" w:hAnsi="Times New Roman"/>
          <w:color w:val="222222"/>
          <w:sz w:val="28"/>
          <w:szCs w:val="28"/>
          <w:lang w:eastAsia="uk-UA"/>
        </w:rPr>
        <w:t>.</w:t>
      </w:r>
    </w:p>
    <w:p w:rsidR="00093C06" w:rsidRDefault="00093C06" w:rsidP="00093C06">
      <w:pPr>
        <w:shd w:val="clear" w:color="auto" w:fill="FFFFFF"/>
        <w:spacing w:after="0" w:line="240" w:lineRule="auto"/>
        <w:jc w:val="both"/>
        <w:rPr>
          <w:sz w:val="28"/>
          <w:szCs w:val="28"/>
        </w:rPr>
      </w:pPr>
      <w:r>
        <w:rPr>
          <w:rFonts w:ascii="Times New Roman" w:eastAsia="Times New Roman" w:hAnsi="Times New Roman"/>
          <w:color w:val="222222"/>
          <w:sz w:val="28"/>
          <w:szCs w:val="28"/>
          <w:lang w:eastAsia="uk-UA"/>
        </w:rPr>
        <w:t xml:space="preserve">3.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eastAsia="Times New Roman" w:hAnsi="Times New Roman"/>
          <w:color w:val="222222"/>
          <w:sz w:val="28"/>
          <w:szCs w:val="28"/>
          <w:lang w:eastAsia="uk-UA"/>
        </w:rPr>
        <w:t>Широківської</w:t>
      </w:r>
      <w:proofErr w:type="spellEnd"/>
      <w:r>
        <w:rPr>
          <w:rFonts w:ascii="Times New Roman" w:eastAsia="Times New Roman" w:hAnsi="Times New Roman"/>
          <w:color w:val="222222"/>
          <w:sz w:val="28"/>
          <w:szCs w:val="28"/>
          <w:lang w:eastAsia="uk-UA"/>
        </w:rPr>
        <w:t xml:space="preserve"> сільської ради </w:t>
      </w:r>
      <w:proofErr w:type="spellStart"/>
      <w:r>
        <w:rPr>
          <w:rFonts w:ascii="Times New Roman" w:eastAsia="Times New Roman" w:hAnsi="Times New Roman"/>
          <w:color w:val="222222"/>
          <w:sz w:val="28"/>
          <w:szCs w:val="28"/>
          <w:lang w:eastAsia="uk-UA"/>
        </w:rPr>
        <w:t>Ставицьку</w:t>
      </w:r>
      <w:proofErr w:type="spellEnd"/>
      <w:r>
        <w:rPr>
          <w:rFonts w:ascii="Times New Roman" w:eastAsia="Times New Roman" w:hAnsi="Times New Roman"/>
          <w:color w:val="222222"/>
          <w:sz w:val="28"/>
          <w:szCs w:val="28"/>
          <w:lang w:eastAsia="uk-UA"/>
        </w:rPr>
        <w:t xml:space="preserve"> О.</w:t>
      </w:r>
    </w:p>
    <w:p w:rsidR="00043D04" w:rsidRDefault="00405D57" w:rsidP="00093C06">
      <w:pPr>
        <w:pStyle w:val="a3"/>
        <w:shd w:val="clear" w:color="auto" w:fill="FFFFFF"/>
        <w:spacing w:after="0" w:afterAutospacing="0"/>
        <w:jc w:val="both"/>
        <w:rPr>
          <w:sz w:val="28"/>
          <w:szCs w:val="28"/>
        </w:rPr>
      </w:pPr>
      <w:r>
        <w:rPr>
          <w:sz w:val="28"/>
          <w:szCs w:val="28"/>
        </w:rPr>
        <w:t>Перший заступник сільського голови                                        Дмитро СВІРКІН</w:t>
      </w:r>
    </w:p>
    <w:p w:rsidR="00043D04" w:rsidRDefault="00043D04" w:rsidP="00093C06">
      <w:pPr>
        <w:pStyle w:val="a3"/>
        <w:shd w:val="clear" w:color="auto" w:fill="FFFFFF"/>
        <w:spacing w:after="0" w:afterAutospacing="0"/>
        <w:jc w:val="both"/>
        <w:rPr>
          <w:sz w:val="28"/>
          <w:szCs w:val="28"/>
        </w:rPr>
      </w:pPr>
    </w:p>
    <w:p w:rsidR="00405D57" w:rsidRDefault="00405D57" w:rsidP="00093C06">
      <w:pPr>
        <w:pStyle w:val="a3"/>
        <w:shd w:val="clear" w:color="auto" w:fill="FFFFFF"/>
        <w:spacing w:after="0" w:afterAutospacing="0"/>
        <w:jc w:val="both"/>
        <w:rPr>
          <w:sz w:val="28"/>
          <w:szCs w:val="28"/>
        </w:rPr>
      </w:pPr>
    </w:p>
    <w:p w:rsidR="00405D57" w:rsidRDefault="00405D57" w:rsidP="00093C06">
      <w:pPr>
        <w:pStyle w:val="a3"/>
        <w:shd w:val="clear" w:color="auto" w:fill="FFFFFF"/>
        <w:spacing w:after="0" w:afterAutospacing="0"/>
        <w:jc w:val="both"/>
        <w:rPr>
          <w:sz w:val="28"/>
          <w:szCs w:val="28"/>
        </w:rPr>
      </w:pPr>
    </w:p>
    <w:p w:rsidR="00405D57" w:rsidRDefault="00B60252" w:rsidP="00043D04">
      <w:pPr>
        <w:pStyle w:val="a3"/>
        <w:shd w:val="clear" w:color="auto" w:fill="FFFFFF"/>
        <w:spacing w:after="0" w:afterAutospacing="0"/>
        <w:jc w:val="both"/>
        <w:rPr>
          <w:sz w:val="28"/>
          <w:szCs w:val="28"/>
        </w:rPr>
      </w:pPr>
      <w:r>
        <w:rPr>
          <w:sz w:val="28"/>
          <w:szCs w:val="28"/>
        </w:rPr>
        <w:lastRenderedPageBreak/>
        <w:t xml:space="preserve"> </w:t>
      </w:r>
      <w:bookmarkStart w:id="0" w:name="_GoBack"/>
      <w:bookmarkEnd w:id="0"/>
    </w:p>
    <w:p w:rsidR="00D25A91" w:rsidRPr="00405D57" w:rsidRDefault="00D25A91" w:rsidP="00D25A91">
      <w:pPr>
        <w:pStyle w:val="ShapkaDocumentu"/>
        <w:ind w:left="5783"/>
        <w:jc w:val="left"/>
        <w:rPr>
          <w:rFonts w:ascii="Times New Roman" w:hAnsi="Times New Roman"/>
          <w:sz w:val="28"/>
          <w:szCs w:val="28"/>
        </w:rPr>
      </w:pPr>
      <w:r w:rsidRPr="00405D57">
        <w:rPr>
          <w:rFonts w:ascii="Times New Roman" w:hAnsi="Times New Roman"/>
          <w:sz w:val="28"/>
          <w:szCs w:val="28"/>
        </w:rPr>
        <w:t>ЗАТВЕРДЖЕНО</w:t>
      </w:r>
      <w:r w:rsidRPr="00405D57">
        <w:rPr>
          <w:rFonts w:ascii="Times New Roman" w:hAnsi="Times New Roman"/>
          <w:sz w:val="28"/>
          <w:szCs w:val="28"/>
        </w:rPr>
        <w:br/>
        <w:t xml:space="preserve">Рішенням виконавчого комітету                                                                                                                                                                  </w:t>
      </w:r>
      <w:proofErr w:type="spellStart"/>
      <w:r w:rsidRPr="00405D57">
        <w:rPr>
          <w:rFonts w:ascii="Times New Roman" w:hAnsi="Times New Roman"/>
          <w:sz w:val="28"/>
          <w:szCs w:val="28"/>
        </w:rPr>
        <w:t>Широківської</w:t>
      </w:r>
      <w:proofErr w:type="spellEnd"/>
      <w:r w:rsidRPr="00405D57">
        <w:rPr>
          <w:rFonts w:ascii="Times New Roman" w:hAnsi="Times New Roman"/>
          <w:sz w:val="28"/>
          <w:szCs w:val="28"/>
        </w:rPr>
        <w:t xml:space="preserve"> сільської ради</w:t>
      </w:r>
      <w:r w:rsidRPr="00405D57">
        <w:rPr>
          <w:rFonts w:ascii="Times New Roman" w:hAnsi="Times New Roman"/>
          <w:sz w:val="28"/>
          <w:szCs w:val="28"/>
        </w:rPr>
        <w:br/>
        <w:t xml:space="preserve">від </w:t>
      </w:r>
      <w:r w:rsidR="00405D57" w:rsidRPr="00405D57">
        <w:rPr>
          <w:rFonts w:ascii="Times New Roman" w:hAnsi="Times New Roman"/>
          <w:sz w:val="28"/>
          <w:szCs w:val="28"/>
        </w:rPr>
        <w:t>15.10.</w:t>
      </w:r>
      <w:r w:rsidRPr="00405D57">
        <w:rPr>
          <w:rFonts w:ascii="Times New Roman" w:hAnsi="Times New Roman"/>
          <w:sz w:val="28"/>
          <w:szCs w:val="28"/>
        </w:rPr>
        <w:t>2024</w:t>
      </w:r>
      <w:r w:rsidR="00405D57" w:rsidRPr="00405D57">
        <w:rPr>
          <w:rFonts w:ascii="Times New Roman" w:hAnsi="Times New Roman"/>
          <w:sz w:val="28"/>
          <w:szCs w:val="28"/>
        </w:rPr>
        <w:t xml:space="preserve"> року</w:t>
      </w:r>
      <w:r w:rsidRPr="00405D57">
        <w:rPr>
          <w:rFonts w:ascii="Times New Roman" w:hAnsi="Times New Roman"/>
          <w:sz w:val="28"/>
          <w:szCs w:val="28"/>
        </w:rPr>
        <w:t xml:space="preserve"> № </w:t>
      </w:r>
      <w:r w:rsidR="00405D57" w:rsidRPr="00405D57">
        <w:rPr>
          <w:rFonts w:ascii="Times New Roman" w:hAnsi="Times New Roman"/>
          <w:sz w:val="28"/>
          <w:szCs w:val="28"/>
        </w:rPr>
        <w:t>332</w:t>
      </w:r>
    </w:p>
    <w:p w:rsidR="00D25A91" w:rsidRPr="00405D57" w:rsidRDefault="00D25A91" w:rsidP="00D25A91">
      <w:pPr>
        <w:pStyle w:val="a6"/>
        <w:spacing w:before="480" w:after="480"/>
        <w:rPr>
          <w:rFonts w:ascii="Times New Roman" w:hAnsi="Times New Roman"/>
          <w:b w:val="0"/>
          <w:sz w:val="28"/>
          <w:szCs w:val="28"/>
        </w:rPr>
      </w:pPr>
      <w:r w:rsidRPr="00405D57">
        <w:rPr>
          <w:rFonts w:ascii="Times New Roman" w:hAnsi="Times New Roman"/>
          <w:b w:val="0"/>
          <w:sz w:val="28"/>
          <w:szCs w:val="28"/>
        </w:rPr>
        <w:t xml:space="preserve">ДОГОВІР </w:t>
      </w:r>
      <w:r w:rsidRPr="00405D57">
        <w:rPr>
          <w:rFonts w:ascii="Times New Roman" w:hAnsi="Times New Roman"/>
          <w:b w:val="0"/>
          <w:sz w:val="28"/>
          <w:szCs w:val="28"/>
        </w:rPr>
        <w:br/>
        <w:t>про умови запровадження та організацію функціонування</w:t>
      </w:r>
      <w:r w:rsidRPr="00405D57">
        <w:rPr>
          <w:rFonts w:ascii="Times New Roman" w:hAnsi="Times New Roman"/>
          <w:b w:val="0"/>
          <w:sz w:val="28"/>
          <w:szCs w:val="28"/>
        </w:rPr>
        <w:br/>
        <w:t xml:space="preserve">послуги патронату над дитиною, що надаватиметься </w:t>
      </w:r>
      <w:r w:rsidRPr="00405D57">
        <w:rPr>
          <w:rFonts w:ascii="Times New Roman" w:hAnsi="Times New Roman"/>
          <w:b w:val="0"/>
          <w:sz w:val="28"/>
          <w:szCs w:val="28"/>
        </w:rPr>
        <w:br/>
        <w:t>сім’єю патронатного вихователя</w:t>
      </w:r>
    </w:p>
    <w:p w:rsidR="00D25A91" w:rsidRPr="00405D57" w:rsidRDefault="00D25A91" w:rsidP="00D25A91">
      <w:pPr>
        <w:pStyle w:val="a6"/>
        <w:jc w:val="left"/>
        <w:rPr>
          <w:rFonts w:ascii="Times New Roman" w:hAnsi="Times New Roman"/>
          <w:b w:val="0"/>
          <w:sz w:val="28"/>
          <w:szCs w:val="28"/>
        </w:rPr>
      </w:pPr>
      <w:r w:rsidRPr="00405D57">
        <w:rPr>
          <w:rFonts w:ascii="Times New Roman" w:hAnsi="Times New Roman"/>
          <w:b w:val="0"/>
          <w:sz w:val="28"/>
          <w:szCs w:val="28"/>
        </w:rPr>
        <w:t xml:space="preserve"> № </w:t>
      </w:r>
      <w:r w:rsidRPr="00405D57">
        <w:rPr>
          <w:rFonts w:ascii="Times New Roman" w:hAnsi="Times New Roman"/>
          <w:b w:val="0"/>
          <w:sz w:val="28"/>
          <w:szCs w:val="28"/>
          <w:u w:val="single"/>
        </w:rPr>
        <w:t>2</w:t>
      </w:r>
      <w:r w:rsidRPr="00405D57">
        <w:rPr>
          <w:rFonts w:ascii="Times New Roman" w:hAnsi="Times New Roman"/>
          <w:b w:val="0"/>
          <w:sz w:val="28"/>
          <w:szCs w:val="28"/>
        </w:rPr>
        <w:t xml:space="preserve">                                                                   </w:t>
      </w:r>
      <w:r w:rsidR="00405D57">
        <w:rPr>
          <w:rFonts w:ascii="Times New Roman" w:hAnsi="Times New Roman"/>
          <w:b w:val="0"/>
          <w:sz w:val="28"/>
          <w:szCs w:val="28"/>
        </w:rPr>
        <w:t xml:space="preserve">              </w:t>
      </w:r>
      <w:r w:rsidRPr="00405D57">
        <w:rPr>
          <w:rFonts w:ascii="Times New Roman" w:hAnsi="Times New Roman"/>
          <w:b w:val="0"/>
          <w:sz w:val="28"/>
          <w:szCs w:val="28"/>
        </w:rPr>
        <w:t xml:space="preserve">   ____ __________20__ р.</w:t>
      </w:r>
    </w:p>
    <w:p w:rsidR="00D25A91" w:rsidRPr="00405D57" w:rsidRDefault="00D25A91" w:rsidP="00D25A91">
      <w:pPr>
        <w:pStyle w:val="a5"/>
        <w:ind w:firstLine="709"/>
        <w:jc w:val="both"/>
        <w:rPr>
          <w:rFonts w:ascii="Times New Roman" w:hAnsi="Times New Roman"/>
          <w:sz w:val="28"/>
          <w:szCs w:val="28"/>
        </w:rPr>
      </w:pPr>
      <w:r w:rsidRPr="00405D57">
        <w:rPr>
          <w:rFonts w:ascii="Times New Roman" w:hAnsi="Times New Roman"/>
          <w:sz w:val="28"/>
          <w:szCs w:val="28"/>
        </w:rPr>
        <w:t xml:space="preserve">Виконавчий комітет </w:t>
      </w:r>
      <w:proofErr w:type="spellStart"/>
      <w:r w:rsidRPr="00405D57">
        <w:rPr>
          <w:rFonts w:ascii="Times New Roman" w:hAnsi="Times New Roman"/>
          <w:sz w:val="28"/>
          <w:szCs w:val="28"/>
        </w:rPr>
        <w:t>Широківської</w:t>
      </w:r>
      <w:proofErr w:type="spellEnd"/>
      <w:r w:rsidRPr="00405D57">
        <w:rPr>
          <w:rFonts w:ascii="Times New Roman" w:hAnsi="Times New Roman"/>
          <w:sz w:val="28"/>
          <w:szCs w:val="28"/>
        </w:rPr>
        <w:t xml:space="preserve"> сільської ради Запорізького району Запорізької області (ЄДРПРОУ 04352865, с. Широке, вул. Центральна, 1, Запорізький район, Запорізька область), в особі голови сільської ради </w:t>
      </w:r>
      <w:proofErr w:type="spellStart"/>
      <w:r w:rsidRPr="00405D57">
        <w:rPr>
          <w:rFonts w:ascii="Times New Roman" w:hAnsi="Times New Roman"/>
          <w:sz w:val="28"/>
          <w:szCs w:val="28"/>
        </w:rPr>
        <w:t>Коротенка</w:t>
      </w:r>
      <w:proofErr w:type="spellEnd"/>
      <w:r w:rsidRPr="00405D57">
        <w:rPr>
          <w:rFonts w:ascii="Times New Roman" w:hAnsi="Times New Roman"/>
          <w:sz w:val="28"/>
          <w:szCs w:val="28"/>
        </w:rPr>
        <w:t xml:space="preserve"> Дениса Олександровича, що діє на підставі Закону України “Про місцеве самоврядування в </w:t>
      </w:r>
      <w:proofErr w:type="spellStart"/>
      <w:r w:rsidRPr="00405D57">
        <w:rPr>
          <w:rFonts w:ascii="Times New Roman" w:hAnsi="Times New Roman"/>
          <w:sz w:val="28"/>
          <w:szCs w:val="28"/>
        </w:rPr>
        <w:t>Україніˮ</w:t>
      </w:r>
      <w:proofErr w:type="spellEnd"/>
      <w:r w:rsidRPr="00405D57">
        <w:rPr>
          <w:rFonts w:ascii="Times New Roman" w:hAnsi="Times New Roman"/>
          <w:sz w:val="28"/>
          <w:szCs w:val="28"/>
        </w:rPr>
        <w:t xml:space="preserve"> (далі - орган опіки та піклування), з однієї сторони, та громадянка, надавач послуги патронату над дитиною </w:t>
      </w:r>
      <w:proofErr w:type="spellStart"/>
      <w:r w:rsidRPr="00405D57">
        <w:rPr>
          <w:rFonts w:ascii="Times New Roman" w:hAnsi="Times New Roman"/>
          <w:sz w:val="28"/>
          <w:szCs w:val="28"/>
        </w:rPr>
        <w:t>Линник</w:t>
      </w:r>
      <w:proofErr w:type="spellEnd"/>
      <w:r w:rsidRPr="00405D57">
        <w:rPr>
          <w:rFonts w:ascii="Times New Roman" w:hAnsi="Times New Roman"/>
          <w:sz w:val="28"/>
          <w:szCs w:val="28"/>
        </w:rPr>
        <w:t xml:space="preserve"> Ганна Леонідівна, 30.12.1967 року народження, паспорт СМ 671897, виданий </w:t>
      </w:r>
      <w:proofErr w:type="spellStart"/>
      <w:r w:rsidRPr="00405D57">
        <w:rPr>
          <w:rFonts w:ascii="Times New Roman" w:hAnsi="Times New Roman"/>
          <w:sz w:val="28"/>
          <w:szCs w:val="28"/>
        </w:rPr>
        <w:t>Хортицьким</w:t>
      </w:r>
      <w:proofErr w:type="spellEnd"/>
      <w:r w:rsidRPr="00405D57">
        <w:rPr>
          <w:rFonts w:ascii="Times New Roman" w:hAnsi="Times New Roman"/>
          <w:sz w:val="28"/>
          <w:szCs w:val="28"/>
        </w:rPr>
        <w:t xml:space="preserve"> РВ УМВС України в Запорізькій області, 30.03.2007 року (далі — патронатний вихователь) місце </w:t>
      </w:r>
      <w:proofErr w:type="spellStart"/>
      <w:r w:rsidRPr="00405D57">
        <w:rPr>
          <w:rFonts w:ascii="Times New Roman" w:hAnsi="Times New Roman"/>
          <w:sz w:val="28"/>
          <w:szCs w:val="28"/>
        </w:rPr>
        <w:t>фатичного</w:t>
      </w:r>
      <w:proofErr w:type="spellEnd"/>
      <w:r w:rsidRPr="00405D57">
        <w:rPr>
          <w:rFonts w:ascii="Times New Roman" w:hAnsi="Times New Roman"/>
          <w:sz w:val="28"/>
          <w:szCs w:val="28"/>
        </w:rPr>
        <w:t xml:space="preserve"> проживання та місце реєстрації вул. Центральна, б. 5, село Дніпрові Хвилі, Запорізький район, Запорізька область, а також помічник надавача послуги патронату над дитиною, </w:t>
      </w:r>
      <w:proofErr w:type="spellStart"/>
      <w:r w:rsidRPr="00405D57">
        <w:rPr>
          <w:rFonts w:ascii="Times New Roman" w:hAnsi="Times New Roman"/>
          <w:sz w:val="28"/>
          <w:szCs w:val="28"/>
        </w:rPr>
        <w:t>Шайдецький</w:t>
      </w:r>
      <w:proofErr w:type="spellEnd"/>
      <w:r w:rsidRPr="00405D57">
        <w:rPr>
          <w:rFonts w:ascii="Times New Roman" w:hAnsi="Times New Roman"/>
          <w:sz w:val="28"/>
          <w:szCs w:val="28"/>
        </w:rPr>
        <w:t xml:space="preserve"> Сергій Федорович, 26.02.1966 року народження, паспорт СВ 041646, виданий Ленінським РВ УМВС України в Запорізькій області, 17.07.1999 року (далі - помічник), з іншої сторони (далі - сторони), уклали договір про нижченаведене.</w:t>
      </w:r>
    </w:p>
    <w:p w:rsidR="00D25A91" w:rsidRPr="00405D57" w:rsidRDefault="00D25A91" w:rsidP="00D25A91">
      <w:pPr>
        <w:pStyle w:val="a5"/>
        <w:spacing w:before="240" w:after="240"/>
        <w:ind w:firstLine="0"/>
        <w:jc w:val="center"/>
        <w:rPr>
          <w:rFonts w:ascii="Times New Roman" w:hAnsi="Times New Roman"/>
          <w:sz w:val="28"/>
          <w:szCs w:val="28"/>
        </w:rPr>
      </w:pPr>
      <w:r w:rsidRPr="00405D57">
        <w:rPr>
          <w:rFonts w:ascii="Times New Roman" w:hAnsi="Times New Roman"/>
          <w:sz w:val="28"/>
          <w:szCs w:val="28"/>
        </w:rPr>
        <w:t>Предмет договору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1. Визначення </w:t>
      </w:r>
      <w:bookmarkStart w:id="1" w:name="_Hlk69622751"/>
      <w:r w:rsidRPr="00405D57">
        <w:rPr>
          <w:rFonts w:ascii="Times New Roman" w:hAnsi="Times New Roman"/>
          <w:sz w:val="28"/>
          <w:szCs w:val="28"/>
        </w:rPr>
        <w:t>умов запровадження та організації функціонування сім’ї патронатного вихователя,</w:t>
      </w:r>
      <w:bookmarkEnd w:id="1"/>
      <w:r w:rsidRPr="00405D57">
        <w:rPr>
          <w:rFonts w:ascii="Times New Roman" w:hAnsi="Times New Roman"/>
          <w:sz w:val="28"/>
          <w:szCs w:val="28"/>
        </w:rPr>
        <w:t xml:space="preserve"> надання послуги патронату над дитиною, яка перебуває у складних життєвих обставинах, здійснення заходів щодо її захисту та забезпечення права на догляд, виховання в безпечному та сприятливому сімейному середовищі.</w:t>
      </w:r>
    </w:p>
    <w:p w:rsidR="00D25A91" w:rsidRPr="00405D57" w:rsidRDefault="00D25A91" w:rsidP="00D25A91">
      <w:pPr>
        <w:pStyle w:val="a5"/>
        <w:spacing w:before="240" w:after="240"/>
        <w:ind w:firstLine="0"/>
        <w:jc w:val="center"/>
        <w:rPr>
          <w:rFonts w:ascii="Times New Roman" w:hAnsi="Times New Roman"/>
          <w:sz w:val="28"/>
          <w:szCs w:val="28"/>
        </w:rPr>
      </w:pPr>
      <w:r w:rsidRPr="00405D57">
        <w:rPr>
          <w:rFonts w:ascii="Times New Roman" w:hAnsi="Times New Roman"/>
          <w:sz w:val="28"/>
          <w:szCs w:val="28"/>
        </w:rPr>
        <w:t>Обов’язки та права органу опіки та піклування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2. Орган опіки та піклування зобов’язується: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w:t>
      </w:r>
      <w:bookmarkStart w:id="2" w:name="_Hlk69370890"/>
      <w:r w:rsidRPr="00405D57">
        <w:rPr>
          <w:rFonts w:ascii="Times New Roman" w:hAnsi="Times New Roman"/>
          <w:sz w:val="28"/>
          <w:szCs w:val="28"/>
        </w:rPr>
        <w:t xml:space="preserve"> організовувати процес влаштування дитини до сім’ї патронатного вихователя, яка у зв’язку із складними життєвими обставинами не може проживати із своїми батьками/законними представниками, та її вибуття з дотриманням вимог постанови Кабінету Міністрів України від 20 серпня 2021 </w:t>
      </w:r>
      <w:r w:rsidRPr="00405D57">
        <w:rPr>
          <w:rFonts w:ascii="Times New Roman" w:hAnsi="Times New Roman"/>
          <w:sz w:val="28"/>
          <w:szCs w:val="28"/>
        </w:rPr>
        <w:lastRenderedPageBreak/>
        <w:t xml:space="preserve">р. № 893 “Деякі питання захисту прав дитини та надання послуги патронату над </w:t>
      </w:r>
      <w:proofErr w:type="spellStart"/>
      <w:r w:rsidRPr="00405D57">
        <w:rPr>
          <w:rFonts w:ascii="Times New Roman" w:hAnsi="Times New Roman"/>
          <w:sz w:val="28"/>
          <w:szCs w:val="28"/>
        </w:rPr>
        <w:t>дитиноюˮ</w:t>
      </w:r>
      <w:proofErr w:type="spellEnd"/>
      <w:r w:rsidRPr="00405D57">
        <w:rPr>
          <w:rFonts w:ascii="Times New Roman" w:hAnsi="Times New Roman"/>
          <w:sz w:val="28"/>
          <w:szCs w:val="28"/>
        </w:rPr>
        <w:t>;</w:t>
      </w:r>
      <w:bookmarkEnd w:id="2"/>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2) під час прийняття рішення про влаштування дитини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враховувати потреби дитини, особливості її розвитку, ризики, пов’язані з сімейною ситуацією дитини, а також наявність та відповідність у сім’ї патронатного вихователя умов для проживання, догляду, виховання та реабілітації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формувати персональний склад міждисциплінарної команди спеціалістів, які будуть забезпечувати ведення випадку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включаючи до нього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визначати спосіб та умови взаємодії між патронатним вихователем та  батьками/законними представниками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3)</w:t>
      </w:r>
      <w:bookmarkStart w:id="3" w:name="_Hlk69637157"/>
      <w:r w:rsidRPr="00405D57">
        <w:rPr>
          <w:rFonts w:ascii="Times New Roman" w:hAnsi="Times New Roman"/>
          <w:sz w:val="28"/>
          <w:szCs w:val="28"/>
        </w:rPr>
        <w:t xml:space="preserve"> готувати проекти договорів про патронат над дитиною відповідно до Типового договору, затвердженого постановою Кабінету Міністрів України від 20 серпня 2021 р. № 893 “Деякі питання захисту прав дитини та надання послуги патронату над </w:t>
      </w:r>
      <w:proofErr w:type="spellStart"/>
      <w:r w:rsidRPr="00405D57">
        <w:rPr>
          <w:rFonts w:ascii="Times New Roman" w:hAnsi="Times New Roman"/>
          <w:sz w:val="28"/>
          <w:szCs w:val="28"/>
        </w:rPr>
        <w:t>дитиноюˮ</w:t>
      </w:r>
      <w:proofErr w:type="spellEnd"/>
      <w:r w:rsidRPr="00405D57">
        <w:rPr>
          <w:rFonts w:ascii="Times New Roman" w:hAnsi="Times New Roman"/>
          <w:sz w:val="28"/>
          <w:szCs w:val="28"/>
        </w:rPr>
        <w:t xml:space="preserve">, узгоджувати їх з патронатним вихователем, а також з батьками/законними представниками дитини (у разі влаштування дитини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за їх заявою) та забезпечувати їх підписання не пізніше ніж протягом семи днів після передачі дитини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bookmarkEnd w:id="3"/>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4) надавати організаційну, методичну, матеріальну та у разі потреби фінансову підтримку для розв’язання проблем та задоволення потреб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забезпечувати взаємодію між відповідними структурними підрозділами для ефективного функціонування послуги патронату над дитиною в територіальній громаді;</w:t>
      </w:r>
    </w:p>
    <w:p w:rsidR="00D25A91" w:rsidRPr="00405D57" w:rsidRDefault="00D25A91" w:rsidP="00D25A91">
      <w:pPr>
        <w:pStyle w:val="a5"/>
        <w:spacing w:after="120"/>
        <w:jc w:val="both"/>
        <w:rPr>
          <w:rFonts w:ascii="Times New Roman" w:hAnsi="Times New Roman"/>
          <w:sz w:val="28"/>
          <w:szCs w:val="28"/>
        </w:rPr>
      </w:pPr>
      <w:r w:rsidRPr="00405D57">
        <w:rPr>
          <w:rFonts w:ascii="Times New Roman" w:hAnsi="Times New Roman"/>
          <w:sz w:val="28"/>
          <w:szCs w:val="28"/>
        </w:rPr>
        <w:t xml:space="preserve">5) визначити спеціаліста служби у справах дітей, відповідального за захист прав, ведення справи кожної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дитини, координацію взаємодії між патронатним вихователем та іншими членами міждисциплінарної команди;</w:t>
      </w:r>
    </w:p>
    <w:p w:rsidR="00D25A91" w:rsidRPr="00405D57" w:rsidRDefault="00D25A91" w:rsidP="00D25A91">
      <w:pPr>
        <w:pStyle w:val="a5"/>
        <w:jc w:val="both"/>
        <w:rPr>
          <w:rFonts w:ascii="Times New Roman" w:hAnsi="Times New Roman"/>
          <w:sz w:val="28"/>
          <w:szCs w:val="28"/>
          <w:lang w:eastAsia="uk-UA"/>
        </w:rPr>
      </w:pPr>
      <w:r w:rsidRPr="00405D57">
        <w:rPr>
          <w:rFonts w:ascii="Times New Roman" w:hAnsi="Times New Roman"/>
          <w:sz w:val="28"/>
          <w:szCs w:val="28"/>
        </w:rPr>
        <w:t>6)</w:t>
      </w:r>
      <w:r w:rsidRPr="00405D57">
        <w:rPr>
          <w:rFonts w:ascii="Times New Roman" w:hAnsi="Times New Roman"/>
          <w:sz w:val="28"/>
          <w:szCs w:val="28"/>
          <w:lang w:eastAsia="uk-UA"/>
        </w:rPr>
        <w:t xml:space="preserve"> забезпечити отримання дитиною освітніх послуг (відвідування дошкільного, загальноосвітнього, позашкільного закладу освіти) відповідно до вимог пункту 25 Порядку створення та діяльності сім’ї патронатного вихователя, влаштування, перебування дитини в сім’ї патронатного вихователя, затвердженого постановою Кабінету Міністрів України від 20 серпня 2021 р. № 893 </w:t>
      </w:r>
      <w:r w:rsidRPr="00405D57">
        <w:rPr>
          <w:rFonts w:ascii="Times New Roman" w:hAnsi="Times New Roman"/>
          <w:sz w:val="28"/>
          <w:szCs w:val="28"/>
        </w:rPr>
        <w:t xml:space="preserve">“Деякі питання захисту прав дитини та надання послуги патронату над </w:t>
      </w:r>
      <w:proofErr w:type="spellStart"/>
      <w:r w:rsidRPr="00405D57">
        <w:rPr>
          <w:rFonts w:ascii="Times New Roman" w:hAnsi="Times New Roman"/>
          <w:sz w:val="28"/>
          <w:szCs w:val="28"/>
        </w:rPr>
        <w:t>дитиноюˮ</w:t>
      </w:r>
      <w:proofErr w:type="spellEnd"/>
      <w:r w:rsidRPr="00405D57">
        <w:rPr>
          <w:rFonts w:ascii="Times New Roman" w:hAnsi="Times New Roman"/>
          <w:sz w:val="28"/>
          <w:szCs w:val="28"/>
          <w:lang w:eastAsia="uk-UA"/>
        </w:rPr>
        <w:t>;</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7) забезпечувати роботу міждисциплінарної команди спеціалістів, які залучаються до ведення випадку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здійснення своєчасних дій та прийняття рішень з урахуванням індивідуальних потреб та найкращих інтересів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lastRenderedPageBreak/>
        <w:t>8) виносити на розгляд комісії з питань захисту прав дитини питання: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доцільності влаштування дитини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продовження строку перебування дитини у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повернення дитини до батьків/законних представників;</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влаштування дитини в одну із сімейних форм виховання або усиновлення чи в умови, максимально наближені до сімейних;</w:t>
      </w:r>
    </w:p>
    <w:p w:rsidR="00D25A91" w:rsidRPr="00405D57" w:rsidRDefault="00D25A91" w:rsidP="00D25A91">
      <w:pPr>
        <w:pStyle w:val="a5"/>
        <w:jc w:val="both"/>
        <w:rPr>
          <w:rFonts w:ascii="Times New Roman" w:hAnsi="Times New Roman"/>
          <w:sz w:val="28"/>
          <w:szCs w:val="28"/>
          <w:lang w:eastAsia="uk-UA"/>
        </w:rPr>
      </w:pPr>
      <w:r w:rsidRPr="00405D57">
        <w:rPr>
          <w:rFonts w:ascii="Times New Roman" w:hAnsi="Times New Roman"/>
          <w:sz w:val="28"/>
          <w:szCs w:val="28"/>
        </w:rPr>
        <w:t xml:space="preserve">9) інформувати патронатного вихователя про прийняте рішення щодо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відповідно до вимог пункту 21 </w:t>
      </w:r>
      <w:r w:rsidRPr="00405D57">
        <w:rPr>
          <w:rFonts w:ascii="Times New Roman" w:hAnsi="Times New Roman"/>
          <w:sz w:val="28"/>
          <w:szCs w:val="28"/>
          <w:lang w:eastAsia="uk-UA"/>
        </w:rPr>
        <w:t xml:space="preserve">Порядку створення та діяльності сім’ї патронатного вихователя, влаштування, перебування дитини в сім’ї патронатного вихователя, затвердженого постановою Кабінету Міністрів України від 20 серпня 2021 р. № 893 </w:t>
      </w:r>
      <w:r w:rsidRPr="00405D57">
        <w:rPr>
          <w:rFonts w:ascii="Times New Roman" w:hAnsi="Times New Roman"/>
          <w:sz w:val="28"/>
          <w:szCs w:val="28"/>
        </w:rPr>
        <w:t xml:space="preserve">“Деякі питання захисту прав дитини та надання послуги патронату над </w:t>
      </w:r>
      <w:proofErr w:type="spellStart"/>
      <w:r w:rsidRPr="00405D57">
        <w:rPr>
          <w:rFonts w:ascii="Times New Roman" w:hAnsi="Times New Roman"/>
          <w:sz w:val="28"/>
          <w:szCs w:val="28"/>
        </w:rPr>
        <w:t>дитиноюˮ</w:t>
      </w:r>
      <w:proofErr w:type="spellEnd"/>
      <w:r w:rsidRPr="00405D57">
        <w:rPr>
          <w:rFonts w:ascii="Times New Roman" w:hAnsi="Times New Roman"/>
          <w:sz w:val="28"/>
          <w:szCs w:val="28"/>
          <w:lang w:eastAsia="uk-UA"/>
        </w:rPr>
        <w:t>;</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10) здійснювати контроль за утриманням та вихованням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забезпеченням її прав та свобод, а також за виконанням патронатним вихователем та помічником обов’язків, визначених цим договором та договором про патронат над дитиною;</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11) сприяти участі патронатного вихователя у заходах з підвищення професійної компетентності;</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12) організовувати проходження патронатним вихователем та помічником </w:t>
      </w:r>
      <w:proofErr w:type="spellStart"/>
      <w:r w:rsidRPr="00405D57">
        <w:rPr>
          <w:rFonts w:ascii="Times New Roman" w:hAnsi="Times New Roman"/>
          <w:sz w:val="28"/>
          <w:szCs w:val="28"/>
        </w:rPr>
        <w:t>супервізії</w:t>
      </w:r>
      <w:proofErr w:type="spellEnd"/>
      <w:r w:rsidRPr="00405D57">
        <w:rPr>
          <w:rFonts w:ascii="Times New Roman" w:hAnsi="Times New Roman"/>
          <w:sz w:val="28"/>
          <w:szCs w:val="28"/>
        </w:rPr>
        <w:t>;</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13) вживати заходів для забезпечення догляду та виховання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у  разі виникнення в сім’ї патронатного вихователя непередбачуваних обставин, що унеможливлюють виконання ним або помічником обов’язків, визначених цим договором та договором про патронат над дитиною. Питання подальшого функціонування сім’ї патронатного вихователя розглядати на засіданні комісії з питань захисту прав дитини за участю патронатного вихователя та помічника;</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14) погоджувати через службу у справах дітей за письмовим зверненням патронатного вихователя строки використання ним оплачуваних днів, накопичених за час надання послуги патронату над дитиною понад три місяці;</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15) забезпечити здійснення з відповідного місцевого бюджету виплати поворотної фінансової допомоги для своєчасного забезпечення догляду, виховання та реабілітації дитини (далі ― резервні кошти) протягом п’яти робочих днів після підписання цього договору та надання патронатним вихователем реквізитів рахунка, спеціально відкритого в банківській установі для отримання такої виплати;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lastRenderedPageBreak/>
        <w:t>16) інформувати структурний підрозділ соціального захисту населення про необхідність перерахування призначень та виплат з метою повернення до державного бюджету надмірно виплачених коштів соціальної допомоги на утримання дітей, влаштованих до сім’ї патронатного вихователя, та грошового забезпечення за надання послуги патронату над дитиною у разі розірвання цього договору;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17) після припинення/розірвання цього договору забезпечити повернення протягом десяти робочих днів резервних коштів до місцевого бюджету.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3. Орган опіки та піклування має право:</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 визначати завдання відповідним структурним підрозділам, комунальним закладам та установам щодо надання підтримки патронатному вихователю у задоволенні потреб дитини, влаштованої до сім’ї патронатного вихователя, а також здійснення заходів щодо підтримки батьків, законних представників дитини у подоланні складних життєвих обставин чи притягнення їх до відповідальності, здійснення заходів щодо захисту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2) приймати інші дії в інтересах кожної дитини, влаштованої до сім’ї патронатного вихователя, в межах наданих </w:t>
      </w:r>
      <w:bookmarkStart w:id="4" w:name="_Hlk69643409"/>
      <w:r w:rsidRPr="00405D57">
        <w:rPr>
          <w:rFonts w:ascii="Times New Roman" w:hAnsi="Times New Roman"/>
          <w:sz w:val="28"/>
          <w:szCs w:val="28"/>
        </w:rPr>
        <w:t xml:space="preserve">законодавством </w:t>
      </w:r>
      <w:bookmarkEnd w:id="4"/>
      <w:r w:rsidRPr="00405D57">
        <w:rPr>
          <w:rFonts w:ascii="Times New Roman" w:hAnsi="Times New Roman"/>
          <w:sz w:val="28"/>
          <w:szCs w:val="28"/>
        </w:rPr>
        <w:t>повноважень;</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3) у разі потреби вживати заходів для повернення до відповідного місцевого бюджету у повному обсязі резервних коштів, виплачених патронатному вихователю;</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4) ініціювати перегляд умов цього договору, його доповнення, внесення змін чи розірвання;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5) бути наділеним іншими правами, визначеними законодавством.</w:t>
      </w:r>
    </w:p>
    <w:p w:rsidR="00D25A91" w:rsidRPr="00405D57" w:rsidRDefault="00D25A91" w:rsidP="00D25A91">
      <w:pPr>
        <w:pStyle w:val="a5"/>
        <w:spacing w:before="240" w:after="240"/>
        <w:ind w:firstLine="0"/>
        <w:jc w:val="center"/>
        <w:rPr>
          <w:rFonts w:ascii="Times New Roman" w:hAnsi="Times New Roman"/>
          <w:sz w:val="28"/>
          <w:szCs w:val="28"/>
        </w:rPr>
      </w:pPr>
      <w:r w:rsidRPr="00405D57">
        <w:rPr>
          <w:rFonts w:ascii="Times New Roman" w:hAnsi="Times New Roman"/>
          <w:sz w:val="28"/>
          <w:szCs w:val="28"/>
        </w:rPr>
        <w:t>Обов’язки та права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4. Обов’язки, права та відповідальність патронатного вихователя під час перебування у його сім’ї дитини, влаштованої органом опіки та піклування, визначаються договором про патронат над дитиною, типова форма якого затверджена постановою Кабінету Міністрів України від 20 серпня 2021 р. № 893 “Деякі питання захисту прав дитини та надання послуги патронату над </w:t>
      </w:r>
      <w:proofErr w:type="spellStart"/>
      <w:r w:rsidRPr="00405D57">
        <w:rPr>
          <w:rFonts w:ascii="Times New Roman" w:hAnsi="Times New Roman"/>
          <w:sz w:val="28"/>
          <w:szCs w:val="28"/>
        </w:rPr>
        <w:t>дитиноюˮ</w:t>
      </w:r>
      <w:proofErr w:type="spellEnd"/>
      <w:r w:rsidRPr="00405D57">
        <w:rPr>
          <w:rFonts w:ascii="Times New Roman" w:hAnsi="Times New Roman"/>
          <w:sz w:val="28"/>
          <w:szCs w:val="28"/>
        </w:rPr>
        <w:t>.</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5. Патронатний вихователь зобов’язується: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 укладати з органом опіки та піклування договір про патронат над дитиною на кожний випадок дитини, влаштованої до його сім’ї;</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2) брати участь у підготовці проектів договорів про патронат над дитиною;</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3) створювати для дитини, влаштованої до сім’ї патронатного вихователя, належні умови проживання, догляду, виховання та реабілітації з урахуванням її потреби у розвитку відповідно до віку та індивідуальних особливостей;</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lastRenderedPageBreak/>
        <w:t>4) нести персональну відповідальність за життя та здоров’я кожної дитини, влаштованої до сім’ї патронатного вихователя, дбати про її індивідуальність, безпеку та захист;</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5) забезпечити дитині, влаштованій до сім’ї патронатного вихователя, доступ до соціальних, освітніх, медичних та реабілітаційних послуг, сприяти поліпшенню її соціальних навичок;</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6) піклуватися про моральний і фізичний стан дитини,  влаштованої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7) підбирати та використовувати методи взаємодії, які позитивно впливають на емоційний стан дитини,  влаштованої до сім’ї патронатного вихователя, з урахуванням рекомендацій батьків/законних представників (у разі влаштування дитини за їх заявою) та спеціалістів, залучених до надання послуг такій дитині;</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8) здійснювати свої обов’язки у спосіб, який унеможливлює приниження честі та гідності дитини та виключає застосування насилля, різних форм жорстокого поводження з дитиною, в тому числі помічником;</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9) представляти у межах своїх повноважень інтереси дитини у відповідних установах та організаціях та згідно із заходами, визначеними індивідуальним планом соціального захисту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10) дотримуватися конфіденційності стосовно соціальної історії сім’ї, стану дитини, їх батьків/законних представників та складних життєвих обставин, які призвели до влаштування дитини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11) взаємодіяти з батьками/законними представниками у межах та спосіб, визначені органом опіки та піклування, з метою подолання складних життєвих обставин;</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12)  співпрацювати з працівниками служби у справах дітей, центру надання соціальних послуг/центру соціальних служб та іншими надавачами послуг під час виконання заходів, передбачених індивідуальним планом соціального захисту кожної дитини,  влаштованої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13) належним чином здійснювати свої обов’язки, передбачені договором про патронат над дитиною;</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14) використовувати у повному обсязі соціальну допомогу на утримання дитини, влаштованої до сім’ї патронатного вихователя, та спрямовувати її на забезпечення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одягом та взуттям (у разі відсутності), що відповідає віку, сезону та потребам кожної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повноцінним та збалансованим харчуванням відповідно до віку та особливостей розвитку, стану здоров’я, в тому числі під час відвідування </w:t>
      </w:r>
      <w:r w:rsidRPr="00405D57">
        <w:rPr>
          <w:rFonts w:ascii="Times New Roman" w:hAnsi="Times New Roman"/>
          <w:sz w:val="28"/>
          <w:szCs w:val="28"/>
        </w:rPr>
        <w:lastRenderedPageBreak/>
        <w:t>відповідного закладу освіти у разі, коли у закладі не передбачено гаряче харчування;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профілактичними та оздоровчими заходами, спрямованими на покращення стану здоров’я дитини;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shd w:val="clear" w:color="auto" w:fill="FFFFFF"/>
        </w:rPr>
        <w:t xml:space="preserve">змістовним дозвіллям та </w:t>
      </w:r>
      <w:r w:rsidRPr="00405D57">
        <w:rPr>
          <w:rFonts w:ascii="Times New Roman" w:hAnsi="Times New Roman"/>
          <w:sz w:val="28"/>
          <w:szCs w:val="28"/>
        </w:rPr>
        <w:t>відпочинком.</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А також на:</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організацію навчального та виховного простору відповідно до віку та рівня розвитку дитини, влаштованої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виконання необхідних заходів для забезпечення проходження процесу реабілітації та соціалізації;</w:t>
      </w:r>
    </w:p>
    <w:p w:rsidR="00D25A91" w:rsidRPr="00405D57" w:rsidRDefault="00D25A91" w:rsidP="00D25A91">
      <w:pPr>
        <w:pStyle w:val="a5"/>
        <w:jc w:val="both"/>
        <w:rPr>
          <w:rFonts w:ascii="Times New Roman" w:hAnsi="Times New Roman"/>
          <w:sz w:val="28"/>
          <w:szCs w:val="28"/>
        </w:rPr>
      </w:pPr>
      <w:proofErr w:type="spellStart"/>
      <w:r w:rsidRPr="00405D57">
        <w:rPr>
          <w:rFonts w:ascii="Times New Roman" w:hAnsi="Times New Roman"/>
          <w:sz w:val="28"/>
          <w:szCs w:val="28"/>
        </w:rPr>
        <w:t>дооблаштування</w:t>
      </w:r>
      <w:proofErr w:type="spellEnd"/>
      <w:r w:rsidRPr="00405D57">
        <w:rPr>
          <w:rFonts w:ascii="Times New Roman" w:hAnsi="Times New Roman"/>
          <w:sz w:val="28"/>
          <w:szCs w:val="28"/>
        </w:rPr>
        <w:t xml:space="preserve"> помешкання відповідно до потреб дитини, влаштованої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компенсації витрат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на комунальні виплати в частині їх збільшення у період перебування дитини у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покриття витрат на організацію зустрічей, проїзду, забезпечення телефонного чи онлайн-спілкування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з батьками/законними представниками та родичами, потенційними опікунами (піклувальниками), </w:t>
      </w:r>
      <w:proofErr w:type="spellStart"/>
      <w:r w:rsidRPr="00405D57">
        <w:rPr>
          <w:rFonts w:ascii="Times New Roman" w:hAnsi="Times New Roman"/>
          <w:sz w:val="28"/>
          <w:szCs w:val="28"/>
        </w:rPr>
        <w:t>усиновлювачами</w:t>
      </w:r>
      <w:proofErr w:type="spellEnd"/>
      <w:r w:rsidRPr="00405D57">
        <w:rPr>
          <w:rFonts w:ascii="Times New Roman" w:hAnsi="Times New Roman"/>
          <w:sz w:val="28"/>
          <w:szCs w:val="28"/>
        </w:rPr>
        <w:t>, прийомними батьками та батьками-вихователями дитячого будинку сімейного типу;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забезпечення санітарно-гігієнічними </w:t>
      </w:r>
      <w:r w:rsidRPr="00405D57">
        <w:rPr>
          <w:rFonts w:ascii="Times New Roman" w:hAnsi="Times New Roman"/>
          <w:sz w:val="28"/>
          <w:szCs w:val="28"/>
          <w:shd w:val="clear" w:color="auto" w:fill="FFFFFF"/>
        </w:rPr>
        <w:t xml:space="preserve">засобами для догляду за дитиною, </w:t>
      </w:r>
      <w:r w:rsidRPr="00405D57">
        <w:rPr>
          <w:rFonts w:ascii="Times New Roman" w:hAnsi="Times New Roman"/>
          <w:sz w:val="28"/>
          <w:szCs w:val="28"/>
        </w:rPr>
        <w:t>влаштованою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15) використовувати резервні кошти для своєчасного задоволення потреб дитини, влаштованої до сім’ї патронатного вихователя, до моменту отримання соціальної допомоги, що виплачується за рахунок коштів державного бюджету;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16) поновлювати резервні кошти таким чином, щоб перед наступним влаштуванням дитини до сім’ї патронатного вихователя на відповідному рахунку сума резервних коштів дорівнювала сумі попередньо виплаченої поворотної фінансової допомоги;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17) повернути протягом 10 робочих днів до місцевого бюджету в повному обсязі кошти попередньо виплаченої поворотної фінансової допомоги після припинення/розірвання цього договору;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18) підвищувати професійну компетентність з використанням різних видів і форм навчання, у тому числі самоосвіти;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19) невідкладно повідомляти службі у справах дітей у разі виникнення непередбачуваних обставин, які унеможливлюють надання послуги патронату над дитиною, в тому числі вже влаштованої дитини, для прийняття органом опіки та піклування відповідних рішень;</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lastRenderedPageBreak/>
        <w:t xml:space="preserve">20) негайно інформувати службу у справах дітей про зміни в сімейній ситуації, які можуть негативно вплинути на якість догляду та виховання дітей, влаштованих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зокрема у разі, коли помічник не в змозі надавати допомогу патронатному вихователю у догляді за дитиною, влаштованою до сім’ї патронатного вихователя, чи повідомив про свої наміри відмовитися від виконання обов’язків помічника;</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21) узгоджувати строки використання накопичених днів за час надання послуги патронату над дитиною понад три місяці та повідомляти про своє бажання використати накопичені дні не пізніше ніж за п’ять робочих днів з моменту отримання від служби у справах дітей письмового повідомлення про завершення строку перебування дитини у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22) після припинення/розірвання договору про надання послуги патронату над дитиною у п’ятиденний строк на вимогу структурного підрозділу соціального захисту населення повернути до державного бюджету надмірно виплачені кошти соціальної допомоги на утримання дитини у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та грошового забезпечення за надання послуги патронату над дитиною.</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6. Патронатний вихователь має право:</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1) звернутися до органу опіки та піклування з питанням необхідності </w:t>
      </w:r>
      <w:proofErr w:type="spellStart"/>
      <w:r w:rsidRPr="00405D57">
        <w:rPr>
          <w:rFonts w:ascii="Times New Roman" w:hAnsi="Times New Roman"/>
          <w:sz w:val="28"/>
          <w:szCs w:val="28"/>
        </w:rPr>
        <w:t>дооблаштування</w:t>
      </w:r>
      <w:proofErr w:type="spellEnd"/>
      <w:r w:rsidRPr="00405D57">
        <w:rPr>
          <w:rFonts w:ascii="Times New Roman" w:hAnsi="Times New Roman"/>
          <w:sz w:val="28"/>
          <w:szCs w:val="28"/>
        </w:rPr>
        <w:t xml:space="preserve"> помешкання за місцем проживання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в разі влаштування більше двох дітей, дітей з особливими освітніми потребами та/або інвалідністю, малолітньої/неповнолітньої вагітної чи малолітньої/неповнолітньої породіллі з немовлям;</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2) організувати у прийнятний для себе спосіб навчальний, виховний та розвивальний простір для дитини, влаштованої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в помешканні за місцем проживання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3) доручати помічнику виконувати окремі заходи щодо догляду за дитиною, влаштованою до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та визначати спосіб та умови їх здійснення;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4) отримувати консультації з питань особливостей догляду за дитиною, влаштованою до сім’ї патронатного вихователя, формування режиму дня, організації виховного процесу та розвивального простору від працівників закладів освіти, охорони здоров’я, інших закладів, установ та організацій, що надають соціальні послуги дітям і сім’ям з дітьми;</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5) отримувати консультації психолога для влаштованих чи власних дітей патронатного вихователя у процесі надання послуги патронату над дитиною та після завершення ведення випадку;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6) отримувати </w:t>
      </w:r>
      <w:proofErr w:type="spellStart"/>
      <w:r w:rsidRPr="00405D57">
        <w:rPr>
          <w:rFonts w:ascii="Times New Roman" w:hAnsi="Times New Roman"/>
          <w:sz w:val="28"/>
          <w:szCs w:val="28"/>
        </w:rPr>
        <w:t>супервізійну</w:t>
      </w:r>
      <w:proofErr w:type="spellEnd"/>
      <w:r w:rsidRPr="00405D57">
        <w:rPr>
          <w:rFonts w:ascii="Times New Roman" w:hAnsi="Times New Roman"/>
          <w:sz w:val="28"/>
          <w:szCs w:val="28"/>
        </w:rPr>
        <w:t xml:space="preserve"> підтримку (індивідуальну чи групову) за запитом або відповідно до плану, але не рідше ніж один раз на рік;</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lastRenderedPageBreak/>
        <w:t xml:space="preserve">7) ініціювати розгляд міждисциплінарною командою питань щодо забезпечення прав та представлення інтересів дитини, її сім’ї або фактів, що стали відомими у процесі перебування дитини у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8) звертатися до відповідних органів, установ та організацій щодо забезпечення дотримання прав дитини, задоволення її потреб, залучення (на безоплатній чи платній основі) додаткових спеціалістів, послуги яких визначені в індивідуальному плані соціального захисту дитини, влаштованої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9) отримувати з державного бюджету у порядку, визначеному постановою Кабінету Міністрів України від 20 серпня 2021 р. № 893 “Деякі питання захисту прав дитини та надання послуги патронату над </w:t>
      </w:r>
      <w:proofErr w:type="spellStart"/>
      <w:r w:rsidRPr="00405D57">
        <w:rPr>
          <w:rFonts w:ascii="Times New Roman" w:hAnsi="Times New Roman"/>
          <w:sz w:val="28"/>
          <w:szCs w:val="28"/>
        </w:rPr>
        <w:t>дитиноюˮ</w:t>
      </w:r>
      <w:proofErr w:type="spellEnd"/>
      <w:r w:rsidRPr="00405D57">
        <w:rPr>
          <w:rFonts w:ascii="Times New Roman" w:hAnsi="Times New Roman"/>
          <w:sz w:val="28"/>
          <w:szCs w:val="28"/>
        </w:rPr>
        <w:t>, через структурний підрозділ з питань соціального захисту населення: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соціальну допомогу на утримання кожної дитини, влаштованої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оплату послуги патронату над дитиною в період перебування дитини у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(далі - грошове забезпечення);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здійснення видатків на сплату єдиного внеску на загальнообов’язкове державне соціальне страхування відповідно до Порядку нарахування та сплати єдиного внеску на загальнообов’язкове державне соціальне страхування за деякі категорії застрахованих осіб, затвердженого постановою Кабінету Міністрів України від 2 березня 2011 р. № 178;</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грошове забезпечення за час надання послуги патронату над дитиною понад три місяці з розрахунку один оплачуваний день за кожний тиждень фактичного надання послуги патронату над дитиною після одночасного вибуття всіх дітей, влаштованих до сім’ї патронатного вихователя (завершення ведення випадку);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10) отримати з відповідного місцевого бюджету резервні кошти для своєчасного забезпечення догляду, виховання та реабілітації дитини, влаштованої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11) використовувати резервні кошти у разі затримки виплати соціальної допомоги з державного бюджету;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12) ініціювати перегляд умов цього договору органом опіки та піклування, його доповнення, внесення змін чи розірвання, в тому числі вносити пропозиції щодо заміни помічника.</w:t>
      </w:r>
    </w:p>
    <w:p w:rsidR="00D25A91" w:rsidRPr="00405D57" w:rsidRDefault="00D25A91" w:rsidP="00D25A91">
      <w:pPr>
        <w:spacing w:before="240" w:after="240"/>
        <w:jc w:val="center"/>
        <w:rPr>
          <w:rFonts w:ascii="Times New Roman" w:hAnsi="Times New Roman"/>
          <w:sz w:val="28"/>
          <w:szCs w:val="28"/>
          <w:lang w:eastAsia="uk-UA"/>
        </w:rPr>
      </w:pPr>
      <w:r w:rsidRPr="00405D57">
        <w:rPr>
          <w:rFonts w:ascii="Times New Roman" w:hAnsi="Times New Roman"/>
          <w:sz w:val="28"/>
          <w:szCs w:val="28"/>
          <w:lang w:eastAsia="uk-UA"/>
        </w:rPr>
        <w:t>Обов’язки та права помічника</w:t>
      </w:r>
      <w:r w:rsidRPr="00405D57">
        <w:rPr>
          <w:rFonts w:ascii="Times New Roman" w:hAnsi="Times New Roman"/>
          <w:sz w:val="28"/>
          <w:szCs w:val="28"/>
          <w:lang w:eastAsia="uk-UA"/>
        </w:rPr>
        <w:br/>
        <w:t xml:space="preserve"> патронатного вихователя</w:t>
      </w:r>
    </w:p>
    <w:p w:rsidR="00D25A91" w:rsidRPr="00405D57" w:rsidRDefault="00D25A91" w:rsidP="00D25A91">
      <w:pPr>
        <w:spacing w:before="240" w:after="120"/>
        <w:ind w:firstLine="567"/>
        <w:jc w:val="both"/>
        <w:rPr>
          <w:rFonts w:ascii="Times New Roman" w:hAnsi="Times New Roman"/>
          <w:sz w:val="28"/>
          <w:szCs w:val="28"/>
          <w:lang w:eastAsia="uk-UA"/>
        </w:rPr>
      </w:pPr>
      <w:r w:rsidRPr="00405D57">
        <w:rPr>
          <w:rFonts w:ascii="Times New Roman" w:hAnsi="Times New Roman"/>
          <w:sz w:val="28"/>
          <w:szCs w:val="28"/>
          <w:lang w:eastAsia="uk-UA"/>
        </w:rPr>
        <w:t>7. Помічник патронатного вихователя зобов’язується:</w:t>
      </w:r>
    </w:p>
    <w:p w:rsidR="00D25A91" w:rsidRPr="00405D57" w:rsidRDefault="00D25A91" w:rsidP="00D25A91">
      <w:pPr>
        <w:spacing w:before="120"/>
        <w:ind w:firstLine="567"/>
        <w:jc w:val="both"/>
        <w:rPr>
          <w:rFonts w:ascii="Times New Roman" w:hAnsi="Times New Roman"/>
          <w:sz w:val="28"/>
          <w:szCs w:val="28"/>
          <w:lang w:eastAsia="uk-UA"/>
        </w:rPr>
      </w:pPr>
      <w:r w:rsidRPr="00405D57">
        <w:rPr>
          <w:rFonts w:ascii="Times New Roman" w:hAnsi="Times New Roman"/>
          <w:sz w:val="28"/>
          <w:szCs w:val="28"/>
          <w:lang w:eastAsia="uk-UA"/>
        </w:rPr>
        <w:lastRenderedPageBreak/>
        <w:t xml:space="preserve">1) надавати допомогу патронатному вихователю у догляді </w:t>
      </w:r>
      <w:r w:rsidRPr="00405D57">
        <w:rPr>
          <w:rStyle w:val="st42"/>
          <w:rFonts w:ascii="Times New Roman" w:hAnsi="Times New Roman"/>
          <w:sz w:val="28"/>
          <w:szCs w:val="28"/>
        </w:rPr>
        <w:t>за дитиною/дітьми</w:t>
      </w:r>
      <w:r w:rsidRPr="00405D57">
        <w:rPr>
          <w:rFonts w:ascii="Times New Roman" w:hAnsi="Times New Roman"/>
          <w:sz w:val="28"/>
          <w:szCs w:val="28"/>
          <w:lang w:eastAsia="uk-UA"/>
        </w:rPr>
        <w:t xml:space="preserve">, влаштованою </w:t>
      </w:r>
      <w:r w:rsidRPr="00405D57">
        <w:rPr>
          <w:rFonts w:ascii="Times New Roman" w:hAnsi="Times New Roman"/>
          <w:sz w:val="28"/>
          <w:szCs w:val="28"/>
        </w:rPr>
        <w:t>до сім’ї патронатного вихователя</w:t>
      </w:r>
      <w:r w:rsidRPr="00405D57">
        <w:rPr>
          <w:rFonts w:ascii="Times New Roman" w:hAnsi="Times New Roman"/>
          <w:sz w:val="28"/>
          <w:szCs w:val="28"/>
          <w:lang w:eastAsia="uk-UA"/>
        </w:rPr>
        <w:t>;</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lang w:eastAsia="uk-UA"/>
        </w:rPr>
        <w:t>2)</w:t>
      </w:r>
      <w:r w:rsidRPr="00405D57">
        <w:rPr>
          <w:rFonts w:ascii="Times New Roman" w:hAnsi="Times New Roman"/>
          <w:sz w:val="28"/>
          <w:szCs w:val="28"/>
        </w:rPr>
        <w:t xml:space="preserve"> здійснювати окремі заходи щодо догляду </w:t>
      </w:r>
      <w:r w:rsidRPr="00405D57">
        <w:rPr>
          <w:rStyle w:val="st42"/>
          <w:rFonts w:ascii="Times New Roman" w:hAnsi="Times New Roman"/>
          <w:sz w:val="28"/>
          <w:szCs w:val="28"/>
        </w:rPr>
        <w:t>за дитиною/дітьми</w:t>
      </w:r>
      <w:r w:rsidRPr="00405D57">
        <w:rPr>
          <w:rFonts w:ascii="Times New Roman" w:hAnsi="Times New Roman"/>
          <w:sz w:val="28"/>
          <w:szCs w:val="28"/>
        </w:rPr>
        <w:t>, влаштованою до сім’ї патронатного вихователя, за дорученням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3) </w:t>
      </w:r>
      <w:r w:rsidRPr="00405D57">
        <w:rPr>
          <w:rStyle w:val="st42"/>
          <w:rFonts w:ascii="Times New Roman" w:hAnsi="Times New Roman"/>
          <w:sz w:val="28"/>
          <w:szCs w:val="28"/>
        </w:rPr>
        <w:t>дотримуватися конфіденційності стосовно сім’ї’ патронатного вихователя, соціальної історії сім’ї дитини/дітей, стану дитини/дітей, влаштованих під патронат, їх батьків/законних представників та складних життєвих обставин, які призвели до влаштування дитини/дітей до сім’ї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4) здійснювати свої обов’язки у спосіб, який унеможливлює приниження честі та гідності дитини та виключає застосування насилля, різних форм жорстокого поводження з дитиною;</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lang w:eastAsia="uk-UA"/>
        </w:rPr>
        <w:t xml:space="preserve">5) </w:t>
      </w:r>
      <w:r w:rsidRPr="00405D57">
        <w:rPr>
          <w:rFonts w:ascii="Times New Roman" w:hAnsi="Times New Roman"/>
          <w:sz w:val="28"/>
          <w:szCs w:val="28"/>
        </w:rPr>
        <w:t xml:space="preserve">інформувати службу у справах дітей про зміни в сімейній ситуації, які можуть негативно вплинути на якість догляду та виховання дитини, влаштованої до сім’ї патронатного вихователя, у тому числі у разі, коли патронатний вихователь в силу різних обставин не в змозі виконувати, зокрема тимчасово, свої обов’язки по догляду, вихованню та реабілітації дитини, влаштованої до сім’ї патронатного вихователя; </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6) проходити разом із патронатним вихователем </w:t>
      </w:r>
      <w:proofErr w:type="spellStart"/>
      <w:r w:rsidRPr="00405D57">
        <w:rPr>
          <w:rFonts w:ascii="Times New Roman" w:hAnsi="Times New Roman"/>
          <w:sz w:val="28"/>
          <w:szCs w:val="28"/>
        </w:rPr>
        <w:t>супервізію</w:t>
      </w:r>
      <w:proofErr w:type="spellEnd"/>
      <w:r w:rsidRPr="00405D57">
        <w:rPr>
          <w:rFonts w:ascii="Times New Roman" w:hAnsi="Times New Roman"/>
          <w:sz w:val="28"/>
          <w:szCs w:val="28"/>
        </w:rPr>
        <w:t xml:space="preserve"> та в подальшій роботі враховувати рекомендації, надані за результатами </w:t>
      </w:r>
      <w:proofErr w:type="spellStart"/>
      <w:r w:rsidRPr="00405D57">
        <w:rPr>
          <w:rFonts w:ascii="Times New Roman" w:hAnsi="Times New Roman"/>
          <w:sz w:val="28"/>
          <w:szCs w:val="28"/>
        </w:rPr>
        <w:t>супервізії</w:t>
      </w:r>
      <w:proofErr w:type="spellEnd"/>
      <w:r w:rsidRPr="00405D57">
        <w:rPr>
          <w:rFonts w:ascii="Times New Roman" w:hAnsi="Times New Roman"/>
          <w:sz w:val="28"/>
          <w:szCs w:val="28"/>
        </w:rPr>
        <w:t>;</w:t>
      </w:r>
    </w:p>
    <w:p w:rsidR="00D25A91" w:rsidRPr="00405D57" w:rsidRDefault="00D25A91" w:rsidP="00D25A91">
      <w:pPr>
        <w:pStyle w:val="a5"/>
        <w:jc w:val="both"/>
        <w:rPr>
          <w:rFonts w:ascii="Times New Roman" w:hAnsi="Times New Roman"/>
          <w:sz w:val="28"/>
          <w:szCs w:val="28"/>
        </w:rPr>
      </w:pPr>
      <w:r w:rsidRPr="00405D57">
        <w:rPr>
          <w:rStyle w:val="st42"/>
          <w:rFonts w:ascii="Times New Roman" w:hAnsi="Times New Roman"/>
          <w:sz w:val="28"/>
          <w:szCs w:val="28"/>
        </w:rPr>
        <w:t>6</w:t>
      </w:r>
      <w:r w:rsidRPr="00405D57">
        <w:rPr>
          <w:rStyle w:val="st30"/>
          <w:rFonts w:ascii="Times New Roman" w:hAnsi="Times New Roman"/>
          <w:sz w:val="28"/>
          <w:szCs w:val="28"/>
        </w:rPr>
        <w:t>1</w:t>
      </w:r>
      <w:r w:rsidRPr="00405D57">
        <w:rPr>
          <w:rStyle w:val="st42"/>
          <w:rFonts w:ascii="Times New Roman" w:hAnsi="Times New Roman"/>
          <w:sz w:val="28"/>
          <w:szCs w:val="28"/>
        </w:rPr>
        <w:t>) нести відповідальність за збереження життя та здоров’я дитини у разі виконання делегованого патронатним вихователем обов’язку щодо тимчасового догляду за дитиною/дітьми (супровід до закладів освіти, охорони здоров’я, культури, під час екскурсій, заходів дозвілля тощо);</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7) попередити патронатного вихователя не пізніше ніж за два тижні про свої наміри відмовитися від виконання обов’язків помічника </w:t>
      </w:r>
      <w:r w:rsidRPr="00405D57">
        <w:rPr>
          <w:rStyle w:val="st42"/>
          <w:rFonts w:ascii="Times New Roman" w:hAnsi="Times New Roman"/>
          <w:sz w:val="28"/>
          <w:szCs w:val="28"/>
        </w:rPr>
        <w:t>патронатного вихователя</w:t>
      </w:r>
      <w:r w:rsidRPr="00405D57">
        <w:rPr>
          <w:rFonts w:ascii="Times New Roman" w:hAnsi="Times New Roman"/>
          <w:sz w:val="28"/>
          <w:szCs w:val="28"/>
        </w:rPr>
        <w:t>;</w:t>
      </w:r>
    </w:p>
    <w:p w:rsidR="00D25A91" w:rsidRPr="00405D57" w:rsidRDefault="00D25A91" w:rsidP="00D25A91">
      <w:pPr>
        <w:pStyle w:val="a5"/>
        <w:jc w:val="both"/>
        <w:rPr>
          <w:rFonts w:ascii="Times New Roman" w:hAnsi="Times New Roman"/>
          <w:sz w:val="28"/>
          <w:szCs w:val="28"/>
        </w:rPr>
      </w:pPr>
      <w:r w:rsidRPr="00405D57">
        <w:rPr>
          <w:rStyle w:val="st42"/>
          <w:rFonts w:ascii="Times New Roman" w:hAnsi="Times New Roman"/>
          <w:sz w:val="28"/>
          <w:szCs w:val="28"/>
        </w:rPr>
        <w:t>8) ставитися до патронатного вихователя з повагою, виконувати свої обов’язки у спосіб, який унеможливлює приниження честі та гідності патронатного вихователя та виключає застосування насильницьких методів спілкування.</w:t>
      </w:r>
    </w:p>
    <w:p w:rsidR="00D25A91" w:rsidRPr="00405D57" w:rsidRDefault="00D25A91" w:rsidP="00D25A91">
      <w:pPr>
        <w:spacing w:before="120"/>
        <w:ind w:firstLine="567"/>
        <w:jc w:val="both"/>
        <w:rPr>
          <w:rFonts w:ascii="Times New Roman" w:hAnsi="Times New Roman"/>
          <w:sz w:val="28"/>
          <w:szCs w:val="28"/>
          <w:lang w:eastAsia="uk-UA"/>
        </w:rPr>
      </w:pPr>
      <w:r w:rsidRPr="00405D57">
        <w:rPr>
          <w:rFonts w:ascii="Times New Roman" w:hAnsi="Times New Roman"/>
          <w:sz w:val="28"/>
          <w:szCs w:val="28"/>
          <w:lang w:eastAsia="uk-UA"/>
        </w:rPr>
        <w:t>8. Помічник має право:</w:t>
      </w:r>
    </w:p>
    <w:p w:rsidR="00D25A91" w:rsidRPr="00405D57" w:rsidRDefault="00D25A91" w:rsidP="00D25A91">
      <w:pPr>
        <w:spacing w:before="120"/>
        <w:ind w:firstLine="567"/>
        <w:jc w:val="both"/>
        <w:rPr>
          <w:rFonts w:ascii="Times New Roman" w:hAnsi="Times New Roman"/>
          <w:sz w:val="28"/>
          <w:szCs w:val="28"/>
          <w:lang w:eastAsia="ru-RU"/>
        </w:rPr>
      </w:pPr>
      <w:r w:rsidRPr="00405D57">
        <w:rPr>
          <w:rFonts w:ascii="Times New Roman" w:hAnsi="Times New Roman"/>
          <w:sz w:val="28"/>
          <w:szCs w:val="28"/>
        </w:rPr>
        <w:t>надавати пропозиції патронатному вихователю щодо організації заходів з догляду за дитиною, влаштованою до сім’ї патронатного вихователя;</w:t>
      </w:r>
    </w:p>
    <w:p w:rsidR="00D25A91" w:rsidRPr="00405D57" w:rsidRDefault="00D25A91" w:rsidP="00D25A91">
      <w:pPr>
        <w:spacing w:before="120"/>
        <w:ind w:firstLine="567"/>
        <w:jc w:val="both"/>
        <w:rPr>
          <w:rFonts w:ascii="Times New Roman" w:hAnsi="Times New Roman"/>
          <w:sz w:val="28"/>
          <w:szCs w:val="28"/>
        </w:rPr>
      </w:pPr>
      <w:r w:rsidRPr="00405D57">
        <w:rPr>
          <w:rStyle w:val="st42"/>
          <w:rFonts w:ascii="Times New Roman" w:hAnsi="Times New Roman"/>
          <w:sz w:val="28"/>
          <w:szCs w:val="28"/>
        </w:rPr>
        <w:t>отримувати консультації, у тому числі психолога, з питань особливостей догляду та взаємодії з дитиною/дітьми, влаштованими до сім’ї патронатного вихователя, дотримання режиму дня та інших питань, що стосуються догляду дитини/дітей;</w:t>
      </w:r>
    </w:p>
    <w:p w:rsidR="00D25A91" w:rsidRPr="00405D57" w:rsidRDefault="00D25A91" w:rsidP="00D25A91">
      <w:pPr>
        <w:spacing w:before="120"/>
        <w:ind w:firstLine="567"/>
        <w:jc w:val="both"/>
        <w:rPr>
          <w:rFonts w:ascii="Times New Roman" w:hAnsi="Times New Roman"/>
          <w:sz w:val="28"/>
          <w:szCs w:val="28"/>
        </w:rPr>
      </w:pPr>
      <w:r w:rsidRPr="00405D57">
        <w:rPr>
          <w:rFonts w:ascii="Times New Roman" w:hAnsi="Times New Roman"/>
          <w:sz w:val="28"/>
          <w:szCs w:val="28"/>
        </w:rPr>
        <w:lastRenderedPageBreak/>
        <w:t xml:space="preserve">отримувати </w:t>
      </w:r>
      <w:proofErr w:type="spellStart"/>
      <w:r w:rsidRPr="00405D57">
        <w:rPr>
          <w:rFonts w:ascii="Times New Roman" w:hAnsi="Times New Roman"/>
          <w:sz w:val="28"/>
          <w:szCs w:val="28"/>
        </w:rPr>
        <w:t>супервізійну</w:t>
      </w:r>
      <w:proofErr w:type="spellEnd"/>
      <w:r w:rsidRPr="00405D57">
        <w:rPr>
          <w:rFonts w:ascii="Times New Roman" w:hAnsi="Times New Roman"/>
          <w:sz w:val="28"/>
          <w:szCs w:val="28"/>
        </w:rPr>
        <w:t xml:space="preserve"> підтримку (індивідуальну чи групову) за запитом або відповідно до плану, але не рідше ніж один раз на рік;</w:t>
      </w:r>
    </w:p>
    <w:p w:rsidR="00D25A91" w:rsidRPr="00405D57" w:rsidRDefault="00D25A91" w:rsidP="00D25A91">
      <w:pPr>
        <w:spacing w:before="120"/>
        <w:ind w:firstLine="567"/>
        <w:jc w:val="both"/>
        <w:rPr>
          <w:rFonts w:ascii="Times New Roman" w:hAnsi="Times New Roman"/>
          <w:sz w:val="28"/>
          <w:szCs w:val="28"/>
        </w:rPr>
      </w:pPr>
      <w:r w:rsidRPr="00405D57">
        <w:rPr>
          <w:rStyle w:val="st42"/>
          <w:rFonts w:ascii="Times New Roman" w:hAnsi="Times New Roman"/>
          <w:sz w:val="28"/>
          <w:szCs w:val="28"/>
        </w:rPr>
        <w:t>відмовитися від виконання обов’язків помічника, попередивши про свої наміри патронатного вихователя не менше як за два тижні;</w:t>
      </w:r>
    </w:p>
    <w:p w:rsidR="00D25A91" w:rsidRPr="00405D57" w:rsidRDefault="00D25A91" w:rsidP="00D25A91">
      <w:pPr>
        <w:spacing w:before="120"/>
        <w:ind w:firstLine="567"/>
        <w:jc w:val="both"/>
        <w:rPr>
          <w:rFonts w:ascii="Times New Roman" w:hAnsi="Times New Roman"/>
          <w:sz w:val="28"/>
          <w:szCs w:val="28"/>
        </w:rPr>
      </w:pPr>
      <w:r w:rsidRPr="00405D57">
        <w:rPr>
          <w:rFonts w:ascii="Times New Roman" w:hAnsi="Times New Roman"/>
          <w:sz w:val="28"/>
          <w:szCs w:val="28"/>
        </w:rPr>
        <w:t>заявити про своє бажання виконувати обов’язки патронатного вихователя в період його хвороби чи інших обставин, що тимчасово унеможливлюють виконання ним обов’язків патронатного вихователя;</w:t>
      </w:r>
    </w:p>
    <w:p w:rsidR="00D25A91" w:rsidRPr="00405D57" w:rsidRDefault="00D25A91" w:rsidP="00D25A91">
      <w:pPr>
        <w:pStyle w:val="st2"/>
        <w:spacing w:before="120" w:after="0"/>
        <w:ind w:firstLine="567"/>
        <w:rPr>
          <w:rStyle w:val="st42"/>
          <w:sz w:val="28"/>
          <w:szCs w:val="28"/>
          <w:lang w:val="uk-UA"/>
        </w:rPr>
      </w:pPr>
      <w:r w:rsidRPr="00405D57">
        <w:rPr>
          <w:rStyle w:val="st42"/>
          <w:sz w:val="28"/>
          <w:szCs w:val="28"/>
          <w:lang w:val="uk-UA"/>
        </w:rPr>
        <w:t>у разі потреби подавати пропозиції патронатному вихователю щодо удосконалення та поліпшення організації заходів з догляду за дитиною/дітьми, влаштованими під патронат, взаємодії з патронатним вихователем;</w:t>
      </w:r>
    </w:p>
    <w:p w:rsidR="00D25A91" w:rsidRPr="00405D57" w:rsidRDefault="00D25A91" w:rsidP="00D25A91">
      <w:pPr>
        <w:pStyle w:val="st2"/>
        <w:spacing w:before="120"/>
        <w:ind w:firstLine="567"/>
        <w:rPr>
          <w:rStyle w:val="st42"/>
          <w:sz w:val="28"/>
          <w:szCs w:val="28"/>
          <w:lang w:val="uk-UA"/>
        </w:rPr>
      </w:pPr>
      <w:r w:rsidRPr="00405D57">
        <w:rPr>
          <w:rStyle w:val="st42"/>
          <w:sz w:val="28"/>
          <w:szCs w:val="28"/>
          <w:lang w:val="uk-UA"/>
        </w:rPr>
        <w:t xml:space="preserve">отримувати з державного бюджету у </w:t>
      </w:r>
      <w:r w:rsidRPr="00405D57">
        <w:rPr>
          <w:rStyle w:val="st910"/>
          <w:color w:val="auto"/>
          <w:sz w:val="28"/>
          <w:szCs w:val="28"/>
          <w:lang w:val="uk-UA"/>
        </w:rPr>
        <w:t>порядку</w:t>
      </w:r>
      <w:r w:rsidRPr="00405D57">
        <w:rPr>
          <w:rStyle w:val="st42"/>
          <w:sz w:val="28"/>
          <w:szCs w:val="28"/>
          <w:lang w:val="uk-UA"/>
        </w:rPr>
        <w:t>, визначеному постановою Кабінету Міністрів України від 20 серпня 2021 р. № 893 “Деякі питання захисту прав дитини та надання послуги патронату над дитиною” (Офіційний вісник України, 2021 р., № 69, ст. 4386), через структурний підрозділ з питань соціального захисту населення:</w:t>
      </w:r>
    </w:p>
    <w:p w:rsidR="00D25A91" w:rsidRPr="00405D57" w:rsidRDefault="00D25A91" w:rsidP="00D25A91">
      <w:pPr>
        <w:pStyle w:val="st2"/>
        <w:ind w:firstLine="567"/>
        <w:rPr>
          <w:rStyle w:val="st42"/>
          <w:sz w:val="28"/>
          <w:szCs w:val="28"/>
          <w:lang w:val="uk-UA"/>
        </w:rPr>
      </w:pPr>
      <w:r w:rsidRPr="00405D57">
        <w:rPr>
          <w:rStyle w:val="st42"/>
          <w:sz w:val="28"/>
          <w:szCs w:val="28"/>
          <w:lang w:val="uk-UA"/>
        </w:rPr>
        <w:t>- оплату послуг помічника патронатного вихователя в період перебування дитини у сім’ї патронатного вихователя (далі - грошове забезпечення);</w:t>
      </w:r>
    </w:p>
    <w:p w:rsidR="00D25A91" w:rsidRPr="00405D57" w:rsidRDefault="00D25A91" w:rsidP="00405D57">
      <w:pPr>
        <w:spacing w:before="120"/>
        <w:ind w:firstLine="567"/>
        <w:jc w:val="both"/>
        <w:rPr>
          <w:rFonts w:ascii="Times New Roman" w:hAnsi="Times New Roman"/>
          <w:sz w:val="28"/>
          <w:szCs w:val="28"/>
        </w:rPr>
      </w:pPr>
      <w:r w:rsidRPr="00405D57">
        <w:rPr>
          <w:rStyle w:val="st42"/>
          <w:rFonts w:ascii="Times New Roman" w:hAnsi="Times New Roman"/>
          <w:sz w:val="28"/>
          <w:szCs w:val="28"/>
        </w:rPr>
        <w:t>- грошове забезпечення за надання послуги патронату над дитиною, влаштованими до сім’ї патронатного вихователя понад три місяці з розрахунку один оплачуваний день за кожний тиждень фактичного надання послуги патронату над дитиною після одночасного вибуття всіх дітей, влаштованих до сім’ї патронатного вихователя (завершення ведення випадку).</w:t>
      </w:r>
    </w:p>
    <w:p w:rsidR="00D25A91" w:rsidRPr="00405D57" w:rsidRDefault="00D25A91" w:rsidP="00D25A91">
      <w:pPr>
        <w:spacing w:before="240" w:after="240"/>
        <w:jc w:val="center"/>
        <w:rPr>
          <w:rFonts w:ascii="Times New Roman" w:eastAsia="Calibri" w:hAnsi="Times New Roman"/>
          <w:sz w:val="28"/>
          <w:szCs w:val="28"/>
        </w:rPr>
      </w:pPr>
      <w:r w:rsidRPr="00405D57">
        <w:rPr>
          <w:rFonts w:ascii="Times New Roman" w:eastAsia="Calibri" w:hAnsi="Times New Roman"/>
          <w:sz w:val="28"/>
          <w:szCs w:val="28"/>
        </w:rPr>
        <w:t>Строк дії договору</w:t>
      </w:r>
    </w:p>
    <w:p w:rsidR="00D25A91" w:rsidRPr="00405D57" w:rsidRDefault="00D25A91" w:rsidP="00D25A91">
      <w:pPr>
        <w:spacing w:before="120"/>
        <w:ind w:firstLine="567"/>
        <w:jc w:val="both"/>
        <w:rPr>
          <w:rFonts w:ascii="Times New Roman" w:eastAsia="Calibri" w:hAnsi="Times New Roman"/>
          <w:sz w:val="28"/>
          <w:szCs w:val="28"/>
        </w:rPr>
      </w:pPr>
      <w:r w:rsidRPr="00405D57">
        <w:rPr>
          <w:rFonts w:ascii="Times New Roman" w:eastAsia="Calibri" w:hAnsi="Times New Roman"/>
          <w:sz w:val="28"/>
          <w:szCs w:val="28"/>
        </w:rPr>
        <w:t>9.</w:t>
      </w:r>
      <w:r w:rsidRPr="00405D57">
        <w:rPr>
          <w:rFonts w:ascii="Times New Roman" w:hAnsi="Times New Roman"/>
          <w:sz w:val="28"/>
          <w:szCs w:val="28"/>
          <w:lang w:eastAsia="uk-UA"/>
        </w:rPr>
        <w:t xml:space="preserve"> </w:t>
      </w:r>
      <w:r w:rsidRPr="00405D57">
        <w:rPr>
          <w:rFonts w:ascii="Times New Roman" w:eastAsia="Calibri" w:hAnsi="Times New Roman"/>
          <w:sz w:val="28"/>
          <w:szCs w:val="28"/>
        </w:rPr>
        <w:t>Цей Договір набирає чинності з моменту його підписання сторонами і діє до повного виконання сторонами своїх зобов</w:t>
      </w:r>
      <w:r w:rsidRPr="00405D57">
        <w:rPr>
          <w:rFonts w:ascii="Times New Roman" w:hAnsi="Times New Roman"/>
          <w:sz w:val="28"/>
          <w:szCs w:val="28"/>
        </w:rPr>
        <w:t>’</w:t>
      </w:r>
      <w:r w:rsidRPr="00405D57">
        <w:rPr>
          <w:rFonts w:ascii="Times New Roman" w:eastAsia="Calibri" w:hAnsi="Times New Roman"/>
          <w:sz w:val="28"/>
          <w:szCs w:val="28"/>
        </w:rPr>
        <w:t>язань за цим договором чи його розірвання.</w:t>
      </w:r>
    </w:p>
    <w:p w:rsidR="00D25A91" w:rsidRPr="00405D57" w:rsidRDefault="00D25A91" w:rsidP="00D25A91">
      <w:pPr>
        <w:spacing w:before="120"/>
        <w:ind w:firstLine="567"/>
        <w:jc w:val="both"/>
        <w:rPr>
          <w:rFonts w:ascii="Times New Roman" w:eastAsia="SimSun" w:hAnsi="Times New Roman"/>
          <w:sz w:val="28"/>
          <w:szCs w:val="28"/>
          <w:lang w:eastAsia="uk-UA"/>
        </w:rPr>
      </w:pPr>
      <w:r w:rsidRPr="00405D57">
        <w:rPr>
          <w:rFonts w:ascii="Times New Roman" w:eastAsia="Calibri" w:hAnsi="Times New Roman"/>
          <w:sz w:val="28"/>
          <w:szCs w:val="28"/>
        </w:rPr>
        <w:t>10.</w:t>
      </w:r>
      <w:r w:rsidRPr="00405D57">
        <w:rPr>
          <w:rFonts w:ascii="Times New Roman" w:hAnsi="Times New Roman"/>
          <w:sz w:val="28"/>
          <w:szCs w:val="28"/>
          <w:lang w:eastAsia="uk-UA"/>
        </w:rPr>
        <w:t xml:space="preserve"> </w:t>
      </w:r>
      <w:r w:rsidRPr="00405D57">
        <w:rPr>
          <w:rFonts w:ascii="Times New Roman" w:eastAsia="Calibri" w:hAnsi="Times New Roman"/>
          <w:sz w:val="28"/>
          <w:szCs w:val="28"/>
        </w:rPr>
        <w:t>У разі необхідності строк дії договору може бути продовжено в установленому порядку.</w:t>
      </w:r>
    </w:p>
    <w:p w:rsidR="00D25A91" w:rsidRPr="00405D57" w:rsidRDefault="00D25A91" w:rsidP="00D25A91">
      <w:pPr>
        <w:spacing w:before="240" w:after="240"/>
        <w:jc w:val="center"/>
        <w:rPr>
          <w:rFonts w:ascii="Times New Roman" w:eastAsia="Calibri" w:hAnsi="Times New Roman"/>
          <w:sz w:val="28"/>
          <w:szCs w:val="28"/>
        </w:rPr>
      </w:pPr>
      <w:r w:rsidRPr="00405D57">
        <w:rPr>
          <w:rFonts w:ascii="Times New Roman" w:eastAsia="Calibri" w:hAnsi="Times New Roman"/>
          <w:sz w:val="28"/>
          <w:szCs w:val="28"/>
        </w:rPr>
        <w:t>Порядок внесення змін до договору</w:t>
      </w:r>
    </w:p>
    <w:p w:rsidR="00D25A91" w:rsidRPr="00405D57" w:rsidRDefault="00D25A91" w:rsidP="00D25A91">
      <w:pPr>
        <w:spacing w:before="120"/>
        <w:ind w:firstLine="567"/>
        <w:jc w:val="both"/>
        <w:rPr>
          <w:rFonts w:ascii="Times New Roman" w:eastAsia="Calibri" w:hAnsi="Times New Roman"/>
          <w:sz w:val="28"/>
          <w:szCs w:val="28"/>
        </w:rPr>
      </w:pPr>
      <w:r w:rsidRPr="00405D57">
        <w:rPr>
          <w:rFonts w:ascii="Times New Roman" w:eastAsia="Calibri" w:hAnsi="Times New Roman"/>
          <w:sz w:val="28"/>
          <w:szCs w:val="28"/>
        </w:rPr>
        <w:t>11.</w:t>
      </w:r>
      <w:r w:rsidRPr="00405D57">
        <w:rPr>
          <w:rFonts w:ascii="Times New Roman" w:hAnsi="Times New Roman"/>
          <w:sz w:val="28"/>
          <w:szCs w:val="28"/>
          <w:lang w:eastAsia="uk-UA"/>
        </w:rPr>
        <w:t xml:space="preserve"> Зміни та доповнення до договору можуть бути внесені додатковим договором у письмовій формі за підписом кожної із сторін.</w:t>
      </w:r>
    </w:p>
    <w:p w:rsidR="00D25A91" w:rsidRPr="00405D57" w:rsidRDefault="00D25A91" w:rsidP="00D25A91">
      <w:pPr>
        <w:spacing w:before="120"/>
        <w:ind w:firstLine="567"/>
        <w:jc w:val="both"/>
        <w:rPr>
          <w:rFonts w:ascii="Times New Roman" w:eastAsia="SimSun" w:hAnsi="Times New Roman"/>
          <w:sz w:val="28"/>
          <w:szCs w:val="28"/>
          <w:lang w:eastAsia="uk-UA"/>
        </w:rPr>
      </w:pPr>
      <w:r w:rsidRPr="00405D57">
        <w:rPr>
          <w:rFonts w:ascii="Times New Roman" w:eastAsia="Calibri" w:hAnsi="Times New Roman"/>
          <w:sz w:val="28"/>
          <w:szCs w:val="28"/>
        </w:rPr>
        <w:t>12.</w:t>
      </w:r>
      <w:r w:rsidRPr="00405D57">
        <w:rPr>
          <w:rFonts w:ascii="Times New Roman" w:hAnsi="Times New Roman"/>
          <w:sz w:val="28"/>
          <w:szCs w:val="28"/>
          <w:lang w:eastAsia="uk-UA"/>
        </w:rPr>
        <w:t xml:space="preserve"> </w:t>
      </w:r>
      <w:r w:rsidRPr="00405D57">
        <w:rPr>
          <w:rFonts w:ascii="Times New Roman" w:eastAsia="Calibri" w:hAnsi="Times New Roman"/>
          <w:sz w:val="28"/>
          <w:szCs w:val="28"/>
        </w:rPr>
        <w:t>Односторонні зміни умов договору не допускаються.</w:t>
      </w:r>
    </w:p>
    <w:p w:rsidR="00D25A91" w:rsidRPr="00405D57" w:rsidRDefault="00D25A91" w:rsidP="00D25A91">
      <w:pPr>
        <w:spacing w:before="240" w:after="240"/>
        <w:jc w:val="center"/>
        <w:rPr>
          <w:rFonts w:ascii="Times New Roman" w:hAnsi="Times New Roman"/>
          <w:sz w:val="28"/>
          <w:szCs w:val="28"/>
          <w:lang w:eastAsia="ru-RU"/>
        </w:rPr>
      </w:pPr>
      <w:r w:rsidRPr="00405D57">
        <w:rPr>
          <w:rFonts w:ascii="Times New Roman" w:hAnsi="Times New Roman"/>
          <w:sz w:val="28"/>
          <w:szCs w:val="28"/>
        </w:rPr>
        <w:t xml:space="preserve">Відповідальність сторін, </w:t>
      </w:r>
      <w:proofErr w:type="spellStart"/>
      <w:r w:rsidRPr="00405D57">
        <w:rPr>
          <w:rFonts w:ascii="Times New Roman" w:hAnsi="Times New Roman"/>
          <w:sz w:val="28"/>
          <w:szCs w:val="28"/>
        </w:rPr>
        <w:t>ров’язання</w:t>
      </w:r>
      <w:proofErr w:type="spellEnd"/>
      <w:r w:rsidRPr="00405D57">
        <w:rPr>
          <w:rFonts w:ascii="Times New Roman" w:hAnsi="Times New Roman"/>
          <w:sz w:val="28"/>
          <w:szCs w:val="28"/>
        </w:rPr>
        <w:t xml:space="preserve"> спорів  </w:t>
      </w:r>
    </w:p>
    <w:p w:rsidR="00D25A91" w:rsidRPr="00405D57" w:rsidRDefault="00D25A91" w:rsidP="00D25A91">
      <w:pPr>
        <w:spacing w:before="120"/>
        <w:ind w:firstLine="567"/>
        <w:jc w:val="both"/>
        <w:rPr>
          <w:rFonts w:ascii="Times New Roman" w:hAnsi="Times New Roman"/>
          <w:sz w:val="28"/>
          <w:szCs w:val="28"/>
        </w:rPr>
      </w:pPr>
      <w:r w:rsidRPr="00405D57">
        <w:rPr>
          <w:rFonts w:ascii="Times New Roman" w:hAnsi="Times New Roman"/>
          <w:sz w:val="28"/>
          <w:szCs w:val="28"/>
        </w:rPr>
        <w:t>13.</w:t>
      </w:r>
      <w:r w:rsidRPr="00405D57">
        <w:rPr>
          <w:rFonts w:ascii="Times New Roman" w:hAnsi="Times New Roman"/>
          <w:sz w:val="28"/>
          <w:szCs w:val="28"/>
          <w:lang w:eastAsia="uk-UA"/>
        </w:rPr>
        <w:t xml:space="preserve"> </w:t>
      </w:r>
      <w:r w:rsidRPr="00405D57">
        <w:rPr>
          <w:rFonts w:ascii="Times New Roman" w:hAnsi="Times New Roman"/>
          <w:sz w:val="28"/>
          <w:szCs w:val="28"/>
        </w:rPr>
        <w:t>Сторони несуть відповідальність за невиконання або неналежне виконання зобов’язань за договором відповідно до законодавства.</w:t>
      </w:r>
    </w:p>
    <w:p w:rsidR="00D25A91" w:rsidRPr="00405D57" w:rsidRDefault="00D25A91" w:rsidP="00405D57">
      <w:pPr>
        <w:spacing w:before="120"/>
        <w:ind w:firstLine="567"/>
        <w:jc w:val="both"/>
        <w:rPr>
          <w:rFonts w:ascii="Times New Roman" w:hAnsi="Times New Roman"/>
          <w:sz w:val="28"/>
          <w:szCs w:val="28"/>
        </w:rPr>
      </w:pPr>
      <w:r w:rsidRPr="00405D57">
        <w:rPr>
          <w:rFonts w:ascii="Times New Roman" w:hAnsi="Times New Roman"/>
          <w:sz w:val="28"/>
          <w:szCs w:val="28"/>
        </w:rPr>
        <w:lastRenderedPageBreak/>
        <w:t>14. Усі спори стосовно виконання договору вирішуються шляхом переговорів між сторонами. Якщо спір не може бути вирішений шляхом переговорів, він вирішується в судовому порядку, визначеному  законодавством.</w:t>
      </w:r>
    </w:p>
    <w:p w:rsidR="00D25A91" w:rsidRPr="00405D57" w:rsidRDefault="00D25A91" w:rsidP="00D25A91">
      <w:pPr>
        <w:spacing w:before="240" w:after="240"/>
        <w:jc w:val="center"/>
        <w:rPr>
          <w:rFonts w:ascii="Times New Roman" w:eastAsia="Calibri" w:hAnsi="Times New Roman"/>
          <w:sz w:val="28"/>
          <w:szCs w:val="28"/>
        </w:rPr>
      </w:pPr>
      <w:r w:rsidRPr="00405D57">
        <w:rPr>
          <w:rFonts w:ascii="Times New Roman" w:eastAsia="Calibri" w:hAnsi="Times New Roman"/>
          <w:sz w:val="28"/>
          <w:szCs w:val="28"/>
        </w:rPr>
        <w:t>Інші умови</w:t>
      </w:r>
    </w:p>
    <w:p w:rsidR="00D25A91" w:rsidRPr="00405D57" w:rsidRDefault="00D25A91" w:rsidP="00D25A91">
      <w:pPr>
        <w:spacing w:before="120"/>
        <w:ind w:firstLine="567"/>
        <w:jc w:val="both"/>
        <w:rPr>
          <w:rFonts w:ascii="Times New Roman" w:eastAsia="Calibri" w:hAnsi="Times New Roman"/>
          <w:sz w:val="28"/>
          <w:szCs w:val="28"/>
        </w:rPr>
      </w:pPr>
      <w:r w:rsidRPr="00405D57">
        <w:rPr>
          <w:rFonts w:ascii="Times New Roman" w:eastAsia="Calibri" w:hAnsi="Times New Roman"/>
          <w:sz w:val="28"/>
          <w:szCs w:val="28"/>
        </w:rPr>
        <w:t>15.</w:t>
      </w:r>
      <w:r w:rsidRPr="00405D57">
        <w:rPr>
          <w:rFonts w:ascii="Times New Roman" w:hAnsi="Times New Roman"/>
          <w:sz w:val="28"/>
          <w:szCs w:val="28"/>
          <w:lang w:eastAsia="uk-UA"/>
        </w:rPr>
        <w:t xml:space="preserve"> </w:t>
      </w:r>
      <w:r w:rsidRPr="00405D57">
        <w:rPr>
          <w:rFonts w:ascii="Times New Roman" w:hAnsi="Times New Roman"/>
          <w:sz w:val="28"/>
          <w:szCs w:val="28"/>
        </w:rPr>
        <w:t>Дія договору припиняється шляхом розірвання договору за згодою сторін у разі:</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 xml:space="preserve">виникнення у </w:t>
      </w:r>
      <w:proofErr w:type="spellStart"/>
      <w:r w:rsidRPr="00405D57">
        <w:rPr>
          <w:rFonts w:ascii="Times New Roman" w:hAnsi="Times New Roman"/>
          <w:sz w:val="28"/>
          <w:szCs w:val="28"/>
        </w:rPr>
        <w:t>сімʼї</w:t>
      </w:r>
      <w:proofErr w:type="spellEnd"/>
      <w:r w:rsidRPr="00405D57">
        <w:rPr>
          <w:rFonts w:ascii="Times New Roman" w:hAnsi="Times New Roman"/>
          <w:sz w:val="28"/>
          <w:szCs w:val="28"/>
        </w:rPr>
        <w:t xml:space="preserve"> патронатного вихователя умов чи наявності фактів, несприятливих для перебування влаштованої до неї дитини або обставин, зазначених у пункті 5 Порядку створення та діяльності сім’ї патронатного вихователя, влаштування, перебування дитини в сім’ї патронатного вихователя, затвердженого постановою Кабінету Міністрів України від 20 серпня 2021 р. № 893 “Деякі питання захисту прав дитини та надання послуги патронату над </w:t>
      </w:r>
      <w:proofErr w:type="spellStart"/>
      <w:r w:rsidRPr="00405D57">
        <w:rPr>
          <w:rFonts w:ascii="Times New Roman" w:hAnsi="Times New Roman"/>
          <w:sz w:val="28"/>
          <w:szCs w:val="28"/>
        </w:rPr>
        <w:t>дитиноюˮ</w:t>
      </w:r>
      <w:proofErr w:type="spellEnd"/>
      <w:r w:rsidRPr="00405D57">
        <w:rPr>
          <w:rFonts w:ascii="Times New Roman" w:hAnsi="Times New Roman"/>
          <w:sz w:val="28"/>
          <w:szCs w:val="28"/>
        </w:rPr>
        <w:t>;</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прийняття органом опіки та піклування або судом рішення про невиконання або неналежне виконання патронатним вихователем своїх обов’язків</w:t>
      </w:r>
      <w:r w:rsidRPr="00405D57">
        <w:rPr>
          <w:rFonts w:ascii="Times New Roman" w:hAnsi="Times New Roman"/>
          <w:sz w:val="28"/>
          <w:szCs w:val="28"/>
          <w:lang w:eastAsia="uk-UA"/>
        </w:rPr>
        <w:t>;</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смерті патронатного вихователя.</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16.</w:t>
      </w:r>
      <w:r w:rsidRPr="00405D57">
        <w:rPr>
          <w:rFonts w:ascii="Times New Roman" w:hAnsi="Times New Roman"/>
          <w:sz w:val="28"/>
          <w:szCs w:val="28"/>
          <w:lang w:eastAsia="uk-UA"/>
        </w:rPr>
        <w:t xml:space="preserve"> </w:t>
      </w:r>
      <w:r w:rsidRPr="00405D57">
        <w:rPr>
          <w:rFonts w:ascii="Times New Roman" w:hAnsi="Times New Roman"/>
          <w:sz w:val="28"/>
          <w:szCs w:val="28"/>
        </w:rPr>
        <w:t>У разі порушення та невиконання умов договору кожна із сторін має право звернутися до суду.</w:t>
      </w:r>
    </w:p>
    <w:p w:rsidR="00D25A91" w:rsidRPr="00405D57" w:rsidRDefault="00D25A91" w:rsidP="00D25A91">
      <w:pPr>
        <w:pStyle w:val="a5"/>
        <w:jc w:val="both"/>
        <w:rPr>
          <w:rFonts w:ascii="Times New Roman" w:hAnsi="Times New Roman"/>
          <w:sz w:val="28"/>
          <w:szCs w:val="28"/>
        </w:rPr>
      </w:pPr>
      <w:r w:rsidRPr="00405D57">
        <w:rPr>
          <w:rFonts w:ascii="Times New Roman" w:hAnsi="Times New Roman"/>
          <w:sz w:val="28"/>
          <w:szCs w:val="28"/>
        </w:rPr>
        <w:t>17.</w:t>
      </w:r>
      <w:r w:rsidRPr="00405D57">
        <w:rPr>
          <w:rFonts w:ascii="Times New Roman" w:hAnsi="Times New Roman"/>
          <w:sz w:val="28"/>
          <w:szCs w:val="28"/>
          <w:lang w:eastAsia="uk-UA"/>
        </w:rPr>
        <w:t xml:space="preserve"> </w:t>
      </w:r>
      <w:r w:rsidRPr="00405D57">
        <w:rPr>
          <w:rFonts w:ascii="Times New Roman" w:hAnsi="Times New Roman"/>
          <w:sz w:val="28"/>
          <w:szCs w:val="28"/>
        </w:rPr>
        <w:t>За згодою сторін договір може бути переглянутий та доповнений іншими зобов’язаннями.</w:t>
      </w:r>
    </w:p>
    <w:p w:rsidR="00D25A91" w:rsidRPr="00405D57" w:rsidRDefault="00D25A91" w:rsidP="00405D57">
      <w:pPr>
        <w:pStyle w:val="a5"/>
        <w:jc w:val="both"/>
        <w:rPr>
          <w:rFonts w:ascii="Times New Roman" w:hAnsi="Times New Roman"/>
          <w:sz w:val="28"/>
          <w:szCs w:val="28"/>
        </w:rPr>
      </w:pPr>
      <w:r w:rsidRPr="00405D57">
        <w:rPr>
          <w:rFonts w:ascii="Times New Roman" w:hAnsi="Times New Roman"/>
          <w:sz w:val="28"/>
          <w:szCs w:val="28"/>
        </w:rPr>
        <w:t>18.</w:t>
      </w:r>
      <w:r w:rsidRPr="00405D57">
        <w:rPr>
          <w:rFonts w:ascii="Times New Roman" w:hAnsi="Times New Roman"/>
          <w:sz w:val="28"/>
          <w:szCs w:val="28"/>
          <w:lang w:eastAsia="uk-UA"/>
        </w:rPr>
        <w:t xml:space="preserve"> </w:t>
      </w:r>
      <w:r w:rsidRPr="00405D57">
        <w:rPr>
          <w:rFonts w:ascii="Times New Roman" w:hAnsi="Times New Roman"/>
          <w:sz w:val="28"/>
          <w:szCs w:val="28"/>
        </w:rPr>
        <w:t>Договір укладається у трьох примірниках, які мають однакову юридичну силу, по одному для кожної із сторін.</w:t>
      </w:r>
    </w:p>
    <w:p w:rsidR="00D25A91" w:rsidRPr="00405D57" w:rsidRDefault="00D25A91" w:rsidP="00D25A91">
      <w:pPr>
        <w:pStyle w:val="a5"/>
        <w:spacing w:before="240" w:after="240"/>
        <w:ind w:firstLine="0"/>
        <w:jc w:val="center"/>
        <w:rPr>
          <w:rFonts w:ascii="Times New Roman" w:hAnsi="Times New Roman"/>
          <w:sz w:val="28"/>
          <w:szCs w:val="28"/>
        </w:rPr>
      </w:pPr>
      <w:r w:rsidRPr="00405D57">
        <w:rPr>
          <w:rFonts w:ascii="Times New Roman" w:hAnsi="Times New Roman"/>
          <w:sz w:val="28"/>
          <w:szCs w:val="28"/>
        </w:rPr>
        <w:t>Реквізити сторін</w:t>
      </w:r>
    </w:p>
    <w:p w:rsidR="00D25A91" w:rsidRPr="00405D57" w:rsidRDefault="00D25A91" w:rsidP="00D25A91">
      <w:pPr>
        <w:pStyle w:val="a5"/>
        <w:spacing w:before="240"/>
        <w:ind w:firstLine="0"/>
        <w:jc w:val="center"/>
        <w:rPr>
          <w:rFonts w:ascii="Times New Roman" w:hAnsi="Times New Roman"/>
          <w:sz w:val="28"/>
          <w:szCs w:val="28"/>
        </w:rPr>
      </w:pPr>
    </w:p>
    <w:tbl>
      <w:tblPr>
        <w:tblW w:w="0" w:type="dxa"/>
        <w:tblLayout w:type="fixed"/>
        <w:tblLook w:val="04A0" w:firstRow="1" w:lastRow="0" w:firstColumn="1" w:lastColumn="0" w:noHBand="0" w:noVBand="1"/>
      </w:tblPr>
      <w:tblGrid>
        <w:gridCol w:w="4989"/>
        <w:gridCol w:w="4409"/>
      </w:tblGrid>
      <w:tr w:rsidR="00D25A91" w:rsidRPr="00405D57" w:rsidTr="00D25A91">
        <w:tc>
          <w:tcPr>
            <w:tcW w:w="4989" w:type="dxa"/>
            <w:hideMark/>
          </w:tcPr>
          <w:p w:rsidR="00D25A91" w:rsidRPr="00405D57" w:rsidRDefault="00D25A91">
            <w:pPr>
              <w:pStyle w:val="a5"/>
              <w:widowControl w:val="0"/>
              <w:ind w:firstLine="0"/>
              <w:jc w:val="center"/>
              <w:rPr>
                <w:rFonts w:ascii="Times New Roman" w:hAnsi="Times New Roman"/>
                <w:sz w:val="28"/>
                <w:szCs w:val="28"/>
                <w:lang w:eastAsia="uk-UA"/>
              </w:rPr>
            </w:pPr>
            <w:r w:rsidRPr="00405D57">
              <w:rPr>
                <w:rFonts w:ascii="Times New Roman" w:hAnsi="Times New Roman"/>
                <w:sz w:val="28"/>
                <w:szCs w:val="28"/>
                <w:lang w:eastAsia="uk-UA"/>
              </w:rPr>
              <w:t>Орган, який прийняв рішення</w:t>
            </w:r>
          </w:p>
        </w:tc>
        <w:tc>
          <w:tcPr>
            <w:tcW w:w="4409" w:type="dxa"/>
            <w:hideMark/>
          </w:tcPr>
          <w:p w:rsidR="00D25A91" w:rsidRPr="00405D57" w:rsidRDefault="00D25A91">
            <w:pPr>
              <w:pStyle w:val="a5"/>
              <w:widowControl w:val="0"/>
              <w:ind w:firstLine="0"/>
              <w:jc w:val="center"/>
              <w:rPr>
                <w:rFonts w:ascii="Times New Roman" w:hAnsi="Times New Roman"/>
                <w:sz w:val="28"/>
                <w:szCs w:val="28"/>
                <w:lang w:eastAsia="uk-UA"/>
              </w:rPr>
            </w:pPr>
            <w:r w:rsidRPr="00405D57">
              <w:rPr>
                <w:rFonts w:ascii="Times New Roman" w:hAnsi="Times New Roman"/>
                <w:sz w:val="28"/>
                <w:szCs w:val="28"/>
                <w:lang w:eastAsia="uk-UA"/>
              </w:rPr>
              <w:t>Патронатний вихователь</w:t>
            </w:r>
          </w:p>
        </w:tc>
      </w:tr>
      <w:tr w:rsidR="00D25A91" w:rsidRPr="00405D57" w:rsidTr="00D25A91">
        <w:tc>
          <w:tcPr>
            <w:tcW w:w="4989" w:type="dxa"/>
          </w:tcPr>
          <w:p w:rsidR="00D25A91" w:rsidRPr="00405D57" w:rsidRDefault="00D25A91">
            <w:pPr>
              <w:pStyle w:val="a5"/>
              <w:widowControl w:val="0"/>
              <w:ind w:firstLine="0"/>
              <w:rPr>
                <w:rFonts w:ascii="Times New Roman" w:hAnsi="Times New Roman"/>
                <w:sz w:val="28"/>
                <w:szCs w:val="28"/>
                <w:lang w:eastAsia="uk-UA"/>
              </w:rPr>
            </w:pPr>
            <w:r w:rsidRPr="00405D57">
              <w:rPr>
                <w:rFonts w:ascii="Times New Roman" w:hAnsi="Times New Roman"/>
                <w:sz w:val="28"/>
                <w:szCs w:val="28"/>
                <w:lang w:eastAsia="uk-UA"/>
              </w:rPr>
              <w:t xml:space="preserve">Виконавчий комітет                      </w:t>
            </w:r>
            <w:proofErr w:type="spellStart"/>
            <w:r w:rsidRPr="00405D57">
              <w:rPr>
                <w:rFonts w:ascii="Times New Roman" w:hAnsi="Times New Roman"/>
                <w:sz w:val="28"/>
                <w:szCs w:val="28"/>
                <w:lang w:eastAsia="uk-UA"/>
              </w:rPr>
              <w:t>Широківської</w:t>
            </w:r>
            <w:proofErr w:type="spellEnd"/>
            <w:r w:rsidRPr="00405D57">
              <w:rPr>
                <w:rFonts w:ascii="Times New Roman" w:hAnsi="Times New Roman"/>
                <w:sz w:val="28"/>
                <w:szCs w:val="28"/>
                <w:lang w:eastAsia="uk-UA"/>
              </w:rPr>
              <w:t xml:space="preserve"> сільської ради Запорізького району Запорізької області</w:t>
            </w:r>
          </w:p>
          <w:p w:rsidR="00D25A91" w:rsidRPr="00405D57" w:rsidRDefault="003150D0" w:rsidP="003150D0">
            <w:pPr>
              <w:pStyle w:val="a5"/>
              <w:widowControl w:val="0"/>
              <w:ind w:firstLine="0"/>
              <w:rPr>
                <w:rFonts w:ascii="Times New Roman" w:hAnsi="Times New Roman"/>
                <w:sz w:val="28"/>
                <w:szCs w:val="28"/>
                <w:lang w:eastAsia="uk-UA"/>
              </w:rPr>
            </w:pPr>
            <w:r>
              <w:rPr>
                <w:rFonts w:ascii="Times New Roman" w:hAnsi="Times New Roman"/>
                <w:sz w:val="28"/>
                <w:szCs w:val="28"/>
                <w:lang w:eastAsia="uk-UA"/>
              </w:rPr>
              <w:t xml:space="preserve">Перший </w:t>
            </w:r>
            <w:proofErr w:type="spellStart"/>
            <w:r>
              <w:rPr>
                <w:rFonts w:ascii="Times New Roman" w:hAnsi="Times New Roman"/>
                <w:sz w:val="28"/>
                <w:szCs w:val="28"/>
                <w:lang w:eastAsia="uk-UA"/>
              </w:rPr>
              <w:t>застпник</w:t>
            </w:r>
            <w:proofErr w:type="spellEnd"/>
            <w:r>
              <w:rPr>
                <w:rFonts w:ascii="Times New Roman" w:hAnsi="Times New Roman"/>
                <w:sz w:val="28"/>
                <w:szCs w:val="28"/>
                <w:lang w:eastAsia="uk-UA"/>
              </w:rPr>
              <w:t xml:space="preserve"> сільського голови</w:t>
            </w:r>
            <w:r w:rsidR="00D25A91" w:rsidRPr="00405D57">
              <w:rPr>
                <w:rFonts w:ascii="Times New Roman" w:hAnsi="Times New Roman"/>
                <w:sz w:val="28"/>
                <w:szCs w:val="28"/>
                <w:lang w:eastAsia="uk-UA"/>
              </w:rPr>
              <w:t xml:space="preserve">                                 </w:t>
            </w:r>
            <w:r>
              <w:rPr>
                <w:rFonts w:ascii="Times New Roman" w:hAnsi="Times New Roman"/>
                <w:sz w:val="28"/>
                <w:szCs w:val="28"/>
                <w:lang w:eastAsia="uk-UA"/>
              </w:rPr>
              <w:t xml:space="preserve"> </w:t>
            </w:r>
            <w:proofErr w:type="spellStart"/>
            <w:r>
              <w:rPr>
                <w:rFonts w:ascii="Times New Roman" w:hAnsi="Times New Roman"/>
                <w:sz w:val="28"/>
                <w:szCs w:val="28"/>
                <w:lang w:eastAsia="uk-UA"/>
              </w:rPr>
              <w:t>Свіркін</w:t>
            </w:r>
            <w:proofErr w:type="spellEnd"/>
            <w:r>
              <w:rPr>
                <w:rFonts w:ascii="Times New Roman" w:hAnsi="Times New Roman"/>
                <w:sz w:val="28"/>
                <w:szCs w:val="28"/>
                <w:lang w:eastAsia="uk-UA"/>
              </w:rPr>
              <w:t xml:space="preserve"> Дмитро Олександрович</w:t>
            </w:r>
          </w:p>
        </w:tc>
        <w:tc>
          <w:tcPr>
            <w:tcW w:w="4409" w:type="dxa"/>
          </w:tcPr>
          <w:p w:rsidR="00D25A91" w:rsidRPr="00405D57" w:rsidRDefault="00D25A91">
            <w:pPr>
              <w:pStyle w:val="a5"/>
              <w:widowControl w:val="0"/>
              <w:ind w:firstLine="0"/>
              <w:rPr>
                <w:rFonts w:ascii="Times New Roman" w:hAnsi="Times New Roman"/>
                <w:sz w:val="28"/>
                <w:szCs w:val="28"/>
                <w:lang w:eastAsia="uk-UA"/>
              </w:rPr>
            </w:pPr>
            <w:proofErr w:type="spellStart"/>
            <w:r w:rsidRPr="00405D57">
              <w:rPr>
                <w:rFonts w:ascii="Times New Roman" w:hAnsi="Times New Roman"/>
                <w:sz w:val="28"/>
                <w:szCs w:val="28"/>
                <w:lang w:eastAsia="uk-UA"/>
              </w:rPr>
              <w:t>Линник</w:t>
            </w:r>
            <w:proofErr w:type="spellEnd"/>
            <w:r w:rsidRPr="00405D57">
              <w:rPr>
                <w:rFonts w:ascii="Times New Roman" w:hAnsi="Times New Roman"/>
                <w:sz w:val="28"/>
                <w:szCs w:val="28"/>
                <w:lang w:eastAsia="uk-UA"/>
              </w:rPr>
              <w:t xml:space="preserve"> Ганна Леонідівна </w:t>
            </w:r>
          </w:p>
          <w:p w:rsidR="00D25A91" w:rsidRPr="00405D57" w:rsidRDefault="00D25A91">
            <w:pPr>
              <w:pStyle w:val="a5"/>
              <w:widowControl w:val="0"/>
              <w:pBdr>
                <w:bottom w:val="single" w:sz="12" w:space="1" w:color="auto"/>
              </w:pBdr>
              <w:ind w:firstLine="0"/>
              <w:rPr>
                <w:rFonts w:ascii="Times New Roman" w:hAnsi="Times New Roman"/>
                <w:sz w:val="28"/>
                <w:szCs w:val="28"/>
                <w:lang w:eastAsia="uk-UA"/>
              </w:rPr>
            </w:pPr>
          </w:p>
          <w:p w:rsidR="00405D57" w:rsidRPr="00405D57" w:rsidRDefault="00405D57">
            <w:pPr>
              <w:pStyle w:val="a5"/>
              <w:widowControl w:val="0"/>
              <w:ind w:firstLine="0"/>
              <w:rPr>
                <w:rFonts w:ascii="Times New Roman" w:hAnsi="Times New Roman"/>
                <w:sz w:val="28"/>
                <w:szCs w:val="28"/>
                <w:lang w:eastAsia="uk-UA"/>
              </w:rPr>
            </w:pPr>
            <w:r w:rsidRPr="00405D57">
              <w:rPr>
                <w:rFonts w:ascii="Times New Roman" w:hAnsi="Times New Roman"/>
                <w:sz w:val="28"/>
                <w:szCs w:val="28"/>
              </w:rPr>
              <w:t xml:space="preserve">Помічник </w:t>
            </w:r>
            <w:r w:rsidRPr="00405D57">
              <w:rPr>
                <w:rStyle w:val="st42"/>
                <w:rFonts w:ascii="Times New Roman" w:hAnsi="Times New Roman"/>
                <w:sz w:val="28"/>
                <w:szCs w:val="28"/>
              </w:rPr>
              <w:t>патронатного вихователя</w:t>
            </w:r>
          </w:p>
        </w:tc>
      </w:tr>
      <w:tr w:rsidR="00D25A91" w:rsidRPr="00405D57" w:rsidTr="00D25A91">
        <w:tc>
          <w:tcPr>
            <w:tcW w:w="4989" w:type="dxa"/>
          </w:tcPr>
          <w:p w:rsidR="00D25A91" w:rsidRPr="00405D57" w:rsidRDefault="00D25A91">
            <w:pPr>
              <w:pStyle w:val="a5"/>
              <w:widowControl w:val="0"/>
              <w:spacing w:before="0"/>
              <w:ind w:firstLine="0"/>
              <w:jc w:val="center"/>
              <w:rPr>
                <w:rFonts w:ascii="Times New Roman" w:hAnsi="Times New Roman"/>
                <w:sz w:val="28"/>
                <w:szCs w:val="28"/>
                <w:lang w:eastAsia="uk-UA"/>
              </w:rPr>
            </w:pPr>
          </w:p>
          <w:p w:rsidR="00D25A91" w:rsidRPr="00405D57" w:rsidRDefault="00D25A91" w:rsidP="003150D0">
            <w:pPr>
              <w:pStyle w:val="a5"/>
              <w:widowControl w:val="0"/>
              <w:spacing w:before="0"/>
              <w:ind w:right="-138" w:firstLine="0"/>
              <w:rPr>
                <w:rFonts w:ascii="Times New Roman" w:hAnsi="Times New Roman"/>
                <w:sz w:val="28"/>
                <w:szCs w:val="28"/>
                <w:lang w:eastAsia="uk-UA"/>
              </w:rPr>
            </w:pPr>
            <w:r w:rsidRPr="00405D57">
              <w:rPr>
                <w:rFonts w:ascii="Times New Roman" w:hAnsi="Times New Roman"/>
                <w:sz w:val="28"/>
                <w:szCs w:val="28"/>
                <w:lang w:eastAsia="uk-UA"/>
              </w:rPr>
              <w:t>____</w:t>
            </w:r>
            <w:r w:rsidR="00405D57">
              <w:rPr>
                <w:rFonts w:ascii="Times New Roman" w:hAnsi="Times New Roman"/>
                <w:sz w:val="28"/>
                <w:szCs w:val="28"/>
                <w:lang w:eastAsia="uk-UA"/>
              </w:rPr>
              <w:t>______________________________</w:t>
            </w:r>
          </w:p>
        </w:tc>
        <w:tc>
          <w:tcPr>
            <w:tcW w:w="4409" w:type="dxa"/>
          </w:tcPr>
          <w:p w:rsidR="00D25A91" w:rsidRPr="00405D57" w:rsidRDefault="009E7600">
            <w:pPr>
              <w:pStyle w:val="a5"/>
              <w:widowControl w:val="0"/>
              <w:spacing w:before="0"/>
              <w:ind w:firstLine="0"/>
              <w:jc w:val="center"/>
              <w:rPr>
                <w:rFonts w:ascii="Times New Roman" w:hAnsi="Times New Roman"/>
                <w:sz w:val="28"/>
                <w:szCs w:val="28"/>
                <w:lang w:eastAsia="uk-UA"/>
              </w:rPr>
            </w:pPr>
            <w:r>
              <w:rPr>
                <w:rFonts w:ascii="Times New Roman" w:hAnsi="Times New Roman"/>
                <w:sz w:val="28"/>
                <w:szCs w:val="28"/>
                <w:lang w:eastAsia="uk-UA"/>
              </w:rPr>
              <w:t>_____________________________</w:t>
            </w:r>
          </w:p>
        </w:tc>
      </w:tr>
    </w:tbl>
    <w:p w:rsidR="009E7600" w:rsidRPr="00405D57" w:rsidRDefault="00D25A91" w:rsidP="009E7600">
      <w:pPr>
        <w:pStyle w:val="a5"/>
        <w:widowControl w:val="0"/>
        <w:spacing w:before="0"/>
        <w:ind w:firstLine="0"/>
        <w:rPr>
          <w:rFonts w:ascii="Times New Roman" w:hAnsi="Times New Roman"/>
          <w:sz w:val="28"/>
          <w:szCs w:val="28"/>
          <w:lang w:eastAsia="uk-UA"/>
        </w:rPr>
      </w:pPr>
      <w:r w:rsidRPr="00405D57">
        <w:rPr>
          <w:rFonts w:ascii="Times New Roman" w:hAnsi="Times New Roman"/>
          <w:sz w:val="28"/>
          <w:szCs w:val="28"/>
        </w:rPr>
        <w:t xml:space="preserve">                                                </w:t>
      </w:r>
      <w:r w:rsidR="00405D57">
        <w:rPr>
          <w:rFonts w:ascii="Times New Roman" w:hAnsi="Times New Roman"/>
          <w:b/>
          <w:i/>
          <w:sz w:val="28"/>
          <w:szCs w:val="28"/>
        </w:rPr>
        <w:t xml:space="preserve">          </w:t>
      </w:r>
      <w:r w:rsidR="009E7600">
        <w:rPr>
          <w:rFonts w:ascii="Times New Roman" w:hAnsi="Times New Roman"/>
          <w:b/>
          <w:i/>
          <w:sz w:val="28"/>
          <w:szCs w:val="28"/>
        </w:rPr>
        <w:t xml:space="preserve">               </w:t>
      </w:r>
      <w:r w:rsidRPr="00405D57">
        <w:rPr>
          <w:rFonts w:ascii="Times New Roman" w:hAnsi="Times New Roman"/>
          <w:sz w:val="28"/>
          <w:szCs w:val="28"/>
        </w:rPr>
        <w:t xml:space="preserve"> </w:t>
      </w:r>
      <w:r w:rsidR="00405D57">
        <w:rPr>
          <w:rFonts w:ascii="Times New Roman" w:hAnsi="Times New Roman"/>
          <w:b/>
          <w:i/>
          <w:sz w:val="28"/>
          <w:szCs w:val="28"/>
        </w:rPr>
        <w:t xml:space="preserve"> </w:t>
      </w:r>
      <w:proofErr w:type="spellStart"/>
      <w:r w:rsidR="009E7600" w:rsidRPr="00405D57">
        <w:rPr>
          <w:rFonts w:ascii="Times New Roman" w:hAnsi="Times New Roman"/>
          <w:sz w:val="28"/>
          <w:szCs w:val="28"/>
          <w:lang w:eastAsia="uk-UA"/>
        </w:rPr>
        <w:t>Шайдецький</w:t>
      </w:r>
      <w:proofErr w:type="spellEnd"/>
      <w:r w:rsidR="009E7600" w:rsidRPr="00405D57">
        <w:rPr>
          <w:rFonts w:ascii="Times New Roman" w:hAnsi="Times New Roman"/>
          <w:sz w:val="28"/>
          <w:szCs w:val="28"/>
          <w:lang w:eastAsia="uk-UA"/>
        </w:rPr>
        <w:t xml:space="preserve"> Сергій Федорович</w:t>
      </w:r>
    </w:p>
    <w:p w:rsidR="009E7600" w:rsidRPr="00405D57" w:rsidRDefault="009E7600" w:rsidP="009E7600">
      <w:pPr>
        <w:pStyle w:val="a5"/>
        <w:widowControl w:val="0"/>
        <w:spacing w:before="0"/>
        <w:ind w:firstLine="0"/>
        <w:rPr>
          <w:rFonts w:ascii="Times New Roman" w:hAnsi="Times New Roman"/>
          <w:sz w:val="28"/>
          <w:szCs w:val="28"/>
          <w:lang w:eastAsia="uk-UA"/>
        </w:rPr>
      </w:pPr>
    </w:p>
    <w:p w:rsidR="00D25A91" w:rsidRPr="00405D57" w:rsidRDefault="00D25A91" w:rsidP="00D25A91">
      <w:pPr>
        <w:pStyle w:val="3"/>
        <w:spacing w:before="480"/>
        <w:ind w:left="0" w:firstLine="567"/>
        <w:jc w:val="both"/>
        <w:rPr>
          <w:rFonts w:ascii="Times New Roman" w:hAnsi="Times New Roman"/>
          <w:sz w:val="28"/>
          <w:szCs w:val="28"/>
        </w:rPr>
      </w:pPr>
    </w:p>
    <w:p w:rsidR="00D25A91" w:rsidRPr="00405D57" w:rsidRDefault="009E7600" w:rsidP="00D25A91">
      <w:pPr>
        <w:rPr>
          <w:rFonts w:ascii="Times New Roman" w:hAnsi="Times New Roman"/>
          <w:sz w:val="28"/>
          <w:szCs w:val="28"/>
        </w:rPr>
      </w:pPr>
      <w:r>
        <w:rPr>
          <w:rFonts w:ascii="Times New Roman" w:hAnsi="Times New Roman"/>
          <w:sz w:val="28"/>
          <w:szCs w:val="28"/>
        </w:rPr>
        <w:t xml:space="preserve"> </w:t>
      </w:r>
    </w:p>
    <w:p w:rsidR="00D25A91" w:rsidRPr="00405D57" w:rsidRDefault="00D25A91" w:rsidP="00D25A91">
      <w:pPr>
        <w:rPr>
          <w:rFonts w:ascii="Times New Roman" w:hAnsi="Times New Roman"/>
          <w:sz w:val="28"/>
          <w:szCs w:val="28"/>
        </w:rPr>
      </w:pPr>
    </w:p>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D25A91" w:rsidP="00D25A91"/>
    <w:p w:rsidR="00D25A91" w:rsidRDefault="009E7600" w:rsidP="00D25A91">
      <w:pPr>
        <w:jc w:val="both"/>
        <w:rPr>
          <w:rFonts w:ascii="Times New Roman" w:hAnsi="Times New Roman"/>
          <w:sz w:val="24"/>
        </w:rPr>
      </w:pPr>
      <w:r>
        <w:rPr>
          <w:rStyle w:val="st46"/>
          <w:rFonts w:ascii="Times New Roman" w:hAnsi="Times New Roman"/>
          <w:sz w:val="24"/>
        </w:rPr>
        <w:t xml:space="preserve"> </w:t>
      </w:r>
    </w:p>
    <w:p w:rsidR="001841B6" w:rsidRDefault="001841B6"/>
    <w:sectPr w:rsidR="001841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ntiqua">
    <w:altName w:val="Cambria"/>
    <w:charset w:val="CC"/>
    <w:family w:val="roman"/>
    <w:pitch w:val="variable"/>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A8D"/>
    <w:rsid w:val="00043D04"/>
    <w:rsid w:val="00093C06"/>
    <w:rsid w:val="001841B6"/>
    <w:rsid w:val="003150D0"/>
    <w:rsid w:val="00405D57"/>
    <w:rsid w:val="004C21B6"/>
    <w:rsid w:val="005B5A8D"/>
    <w:rsid w:val="009031DF"/>
    <w:rsid w:val="009E7600"/>
    <w:rsid w:val="00B60252"/>
    <w:rsid w:val="00D25A91"/>
    <w:rsid w:val="00FA33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1B94AA-5EDE-4FFA-BF1B-C0BC9E6F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3C06"/>
    <w:pPr>
      <w:suppressAutoHyphens/>
      <w:spacing w:line="252" w:lineRule="auto"/>
    </w:pPr>
    <w:rPr>
      <w:rFonts w:cs="Times New Roman"/>
      <w:lang w:val="uk-UA"/>
    </w:rPr>
  </w:style>
  <w:style w:type="paragraph" w:styleId="3">
    <w:name w:val="heading 3"/>
    <w:basedOn w:val="a"/>
    <w:next w:val="a"/>
    <w:link w:val="30"/>
    <w:semiHidden/>
    <w:unhideWhenUsed/>
    <w:qFormat/>
    <w:rsid w:val="00D25A91"/>
    <w:pPr>
      <w:keepNext/>
      <w:spacing w:before="120" w:after="0" w:line="240" w:lineRule="auto"/>
      <w:ind w:left="567"/>
      <w:outlineLvl w:val="2"/>
    </w:pPr>
    <w:rPr>
      <w:rFonts w:ascii="Antiqua" w:eastAsia="SimSun" w:hAnsi="Antiqua"/>
      <w:b/>
      <w:i/>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rsid w:val="00093C06"/>
    <w:pPr>
      <w:spacing w:before="100" w:beforeAutospacing="1" w:after="100" w:afterAutospacing="1" w:line="240" w:lineRule="auto"/>
    </w:pPr>
    <w:rPr>
      <w:rFonts w:ascii="Times New Roman" w:eastAsia="Times New Roman" w:hAnsi="Times New Roman"/>
      <w:sz w:val="24"/>
      <w:szCs w:val="24"/>
      <w:lang w:eastAsia="uk-UA"/>
    </w:rPr>
  </w:style>
  <w:style w:type="paragraph" w:customStyle="1" w:styleId="a4">
    <w:name w:val="Вміст таблиці"/>
    <w:basedOn w:val="a"/>
    <w:uiPriority w:val="99"/>
    <w:qFormat/>
    <w:rsid w:val="00093C06"/>
    <w:pPr>
      <w:widowControl w:val="0"/>
      <w:suppressLineNumbers/>
    </w:pPr>
  </w:style>
  <w:style w:type="character" w:customStyle="1" w:styleId="30">
    <w:name w:val="Заголовок 3 Знак"/>
    <w:basedOn w:val="a0"/>
    <w:link w:val="3"/>
    <w:semiHidden/>
    <w:rsid w:val="00D25A91"/>
    <w:rPr>
      <w:rFonts w:ascii="Antiqua" w:eastAsia="SimSun" w:hAnsi="Antiqua" w:cs="Times New Roman"/>
      <w:b/>
      <w:i/>
      <w:sz w:val="26"/>
      <w:szCs w:val="24"/>
      <w:lang w:val="uk-UA" w:eastAsia="ru-RU"/>
    </w:rPr>
  </w:style>
  <w:style w:type="paragraph" w:customStyle="1" w:styleId="ShapkaDocumentu">
    <w:name w:val="Shapka Documentu"/>
    <w:basedOn w:val="a"/>
    <w:qFormat/>
    <w:rsid w:val="00D25A91"/>
    <w:pPr>
      <w:keepNext/>
      <w:keepLines/>
      <w:spacing w:after="240" w:line="240" w:lineRule="auto"/>
      <w:ind w:left="3969"/>
      <w:jc w:val="center"/>
    </w:pPr>
    <w:rPr>
      <w:rFonts w:ascii="Antiqua" w:eastAsia="SimSun" w:hAnsi="Antiqua"/>
      <w:sz w:val="26"/>
      <w:szCs w:val="24"/>
      <w:lang w:eastAsia="ru-RU"/>
    </w:rPr>
  </w:style>
  <w:style w:type="paragraph" w:customStyle="1" w:styleId="a5">
    <w:name w:val="Нормальний текст"/>
    <w:basedOn w:val="a"/>
    <w:qFormat/>
    <w:rsid w:val="00D25A91"/>
    <w:pPr>
      <w:spacing w:before="120" w:after="0" w:line="240" w:lineRule="auto"/>
      <w:ind w:firstLine="567"/>
    </w:pPr>
    <w:rPr>
      <w:rFonts w:ascii="Antiqua" w:eastAsia="SimSun" w:hAnsi="Antiqua"/>
      <w:sz w:val="26"/>
      <w:szCs w:val="24"/>
      <w:lang w:eastAsia="ru-RU"/>
    </w:rPr>
  </w:style>
  <w:style w:type="paragraph" w:customStyle="1" w:styleId="a6">
    <w:name w:val="Назва документа"/>
    <w:basedOn w:val="a"/>
    <w:next w:val="a5"/>
    <w:qFormat/>
    <w:rsid w:val="00D25A91"/>
    <w:pPr>
      <w:keepNext/>
      <w:keepLines/>
      <w:spacing w:before="240" w:after="240" w:line="240" w:lineRule="auto"/>
      <w:jc w:val="center"/>
    </w:pPr>
    <w:rPr>
      <w:rFonts w:ascii="Antiqua" w:eastAsia="SimSun" w:hAnsi="Antiqua"/>
      <w:b/>
      <w:sz w:val="26"/>
      <w:szCs w:val="24"/>
      <w:lang w:eastAsia="ru-RU"/>
    </w:rPr>
  </w:style>
  <w:style w:type="paragraph" w:customStyle="1" w:styleId="st2">
    <w:name w:val="st2"/>
    <w:uiPriority w:val="99"/>
    <w:qFormat/>
    <w:rsid w:val="00D25A91"/>
    <w:pPr>
      <w:suppressAutoHyphens/>
      <w:spacing w:after="150" w:line="240" w:lineRule="auto"/>
      <w:ind w:firstLine="450"/>
      <w:jc w:val="both"/>
    </w:pPr>
    <w:rPr>
      <w:rFonts w:ascii="Times New Roman" w:eastAsiaTheme="minorEastAsia" w:hAnsi="Times New Roman" w:cs="Times New Roman"/>
      <w:sz w:val="24"/>
      <w:szCs w:val="24"/>
      <w:lang w:val="x-none" w:eastAsia="uk-UA"/>
    </w:rPr>
  </w:style>
  <w:style w:type="character" w:customStyle="1" w:styleId="st131">
    <w:name w:val="st131"/>
    <w:uiPriority w:val="99"/>
    <w:qFormat/>
    <w:rsid w:val="00D25A91"/>
    <w:rPr>
      <w:i/>
      <w:iCs/>
      <w:color w:val="0000FF"/>
    </w:rPr>
  </w:style>
  <w:style w:type="character" w:customStyle="1" w:styleId="st46">
    <w:name w:val="st46"/>
    <w:uiPriority w:val="99"/>
    <w:qFormat/>
    <w:rsid w:val="00D25A91"/>
    <w:rPr>
      <w:i/>
      <w:iCs/>
      <w:color w:val="000000"/>
    </w:rPr>
  </w:style>
  <w:style w:type="character" w:customStyle="1" w:styleId="st42">
    <w:name w:val="st42"/>
    <w:uiPriority w:val="99"/>
    <w:qFormat/>
    <w:rsid w:val="00D25A91"/>
    <w:rPr>
      <w:color w:val="000000"/>
    </w:rPr>
  </w:style>
  <w:style w:type="character" w:customStyle="1" w:styleId="st30">
    <w:name w:val="st30"/>
    <w:uiPriority w:val="99"/>
    <w:qFormat/>
    <w:rsid w:val="00D25A91"/>
    <w:rPr>
      <w:b/>
      <w:bCs/>
      <w:color w:val="000000"/>
      <w:sz w:val="32"/>
      <w:szCs w:val="32"/>
      <w:vertAlign w:val="superscript"/>
    </w:rPr>
  </w:style>
  <w:style w:type="character" w:customStyle="1" w:styleId="st910">
    <w:name w:val="st910"/>
    <w:uiPriority w:val="99"/>
    <w:qFormat/>
    <w:rsid w:val="00D25A91"/>
    <w:rPr>
      <w:color w:val="0000FF"/>
    </w:rPr>
  </w:style>
  <w:style w:type="character" w:customStyle="1" w:styleId="a7">
    <w:name w:val="Без интервала Знак"/>
    <w:link w:val="a8"/>
    <w:uiPriority w:val="1"/>
    <w:locked/>
    <w:rsid w:val="00FA330C"/>
    <w:rPr>
      <w:rFonts w:ascii="Times New Roman" w:eastAsiaTheme="minorEastAsia" w:hAnsi="Times New Roman" w:cs="Times New Roman"/>
      <w:lang w:eastAsia="ru-RU"/>
    </w:rPr>
  </w:style>
  <w:style w:type="paragraph" w:styleId="a8">
    <w:name w:val="No Spacing"/>
    <w:link w:val="a7"/>
    <w:uiPriority w:val="1"/>
    <w:qFormat/>
    <w:rsid w:val="00FA330C"/>
    <w:pPr>
      <w:spacing w:after="0" w:line="240" w:lineRule="auto"/>
    </w:pPr>
    <w:rPr>
      <w:rFonts w:ascii="Times New Roman" w:eastAsiaTheme="minorEastAsia" w:hAnsi="Times New Roman" w:cs="Times New Roman"/>
      <w:lang w:eastAsia="ru-RU"/>
    </w:rPr>
  </w:style>
  <w:style w:type="paragraph" w:styleId="a9">
    <w:name w:val="Balloon Text"/>
    <w:basedOn w:val="a"/>
    <w:link w:val="aa"/>
    <w:uiPriority w:val="99"/>
    <w:semiHidden/>
    <w:unhideWhenUsed/>
    <w:rsid w:val="00405D57"/>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405D57"/>
    <w:rPr>
      <w:rFonts w:ascii="Segoe UI" w:hAnsi="Segoe UI" w:cs="Segoe UI"/>
      <w:sz w:val="18"/>
      <w:szCs w:val="1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384249">
      <w:bodyDiv w:val="1"/>
      <w:marLeft w:val="0"/>
      <w:marRight w:val="0"/>
      <w:marTop w:val="0"/>
      <w:marBottom w:val="0"/>
      <w:divBdr>
        <w:top w:val="none" w:sz="0" w:space="0" w:color="auto"/>
        <w:left w:val="none" w:sz="0" w:space="0" w:color="auto"/>
        <w:bottom w:val="none" w:sz="0" w:space="0" w:color="auto"/>
        <w:right w:val="none" w:sz="0" w:space="0" w:color="auto"/>
      </w:divBdr>
    </w:div>
    <w:div w:id="1437139536">
      <w:bodyDiv w:val="1"/>
      <w:marLeft w:val="0"/>
      <w:marRight w:val="0"/>
      <w:marTop w:val="0"/>
      <w:marBottom w:val="0"/>
      <w:divBdr>
        <w:top w:val="none" w:sz="0" w:space="0" w:color="auto"/>
        <w:left w:val="none" w:sz="0" w:space="0" w:color="auto"/>
        <w:bottom w:val="none" w:sz="0" w:space="0" w:color="auto"/>
        <w:right w:val="none" w:sz="0" w:space="0" w:color="auto"/>
      </w:divBdr>
    </w:div>
    <w:div w:id="1515265657">
      <w:bodyDiv w:val="1"/>
      <w:marLeft w:val="0"/>
      <w:marRight w:val="0"/>
      <w:marTop w:val="0"/>
      <w:marBottom w:val="0"/>
      <w:divBdr>
        <w:top w:val="none" w:sz="0" w:space="0" w:color="auto"/>
        <w:left w:val="none" w:sz="0" w:space="0" w:color="auto"/>
        <w:bottom w:val="none" w:sz="0" w:space="0" w:color="auto"/>
        <w:right w:val="none" w:sz="0" w:space="0" w:color="auto"/>
      </w:divBdr>
    </w:div>
    <w:div w:id="209272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3959</Words>
  <Characters>22568</Characters>
  <Application>Microsoft Office Word</Application>
  <DocSecurity>0</DocSecurity>
  <Lines>188</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17</cp:revision>
  <cp:lastPrinted>2024-10-16T06:47:00Z</cp:lastPrinted>
  <dcterms:created xsi:type="dcterms:W3CDTF">2024-10-15T09:54:00Z</dcterms:created>
  <dcterms:modified xsi:type="dcterms:W3CDTF">2025-01-20T10:07:00Z</dcterms:modified>
</cp:coreProperties>
</file>