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2B1" w:rsidRPr="006202B1" w:rsidRDefault="006202B1" w:rsidP="006202B1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  <w:r w:rsidRPr="006202B1">
        <w:rPr>
          <w:rFonts w:ascii="Times New Roman" w:hAnsi="Times New Roman"/>
          <w:sz w:val="28"/>
          <w:szCs w:val="28"/>
          <w:lang w:val="uk-UA"/>
        </w:rPr>
        <w:object w:dxaOrig="61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6.5pt" o:ole="" fillcolor="window">
            <v:imagedata r:id="rId4" o:title=""/>
          </v:shape>
          <o:OLEObject Type="Embed" ProgID="Word.Picture.8" ShapeID="_x0000_i1025" DrawAspect="Content" ObjectID="_1816762901" r:id="rId5"/>
        </w:object>
      </w:r>
    </w:p>
    <w:p w:rsidR="006202B1" w:rsidRPr="006202B1" w:rsidRDefault="006202B1" w:rsidP="006202B1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6202B1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 ШИРОКІВСЬКА СІЛЬСЬКА РАДА</w:t>
      </w:r>
    </w:p>
    <w:p w:rsidR="006202B1" w:rsidRPr="006202B1" w:rsidRDefault="006202B1" w:rsidP="006202B1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6202B1">
        <w:rPr>
          <w:rFonts w:ascii="Times New Roman" w:eastAsiaTheme="minorEastAsia" w:hAnsi="Times New Roman" w:cstheme="minorBidi"/>
          <w:sz w:val="28"/>
          <w:szCs w:val="28"/>
          <w:lang w:val="uk-UA"/>
        </w:rPr>
        <w:t>ЗАПОРІЗЬКОГО РАЙОНУ ЗАПОРІЗЬКОЇ ОБЛАСТІ</w:t>
      </w:r>
    </w:p>
    <w:p w:rsidR="006202B1" w:rsidRPr="006202B1" w:rsidRDefault="006202B1" w:rsidP="006202B1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6202B1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ВИКОНАВЧИЙ КОМІТЕТ </w:t>
      </w:r>
    </w:p>
    <w:p w:rsidR="006202B1" w:rsidRPr="006202B1" w:rsidRDefault="006202B1" w:rsidP="006202B1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6202B1">
        <w:rPr>
          <w:rFonts w:ascii="Times New Roman" w:eastAsiaTheme="minorEastAsia" w:hAnsi="Times New Roman" w:cstheme="minorBidi"/>
          <w:sz w:val="28"/>
          <w:szCs w:val="28"/>
          <w:lang w:val="uk-UA"/>
        </w:rPr>
        <w:t xml:space="preserve">РІШЕННЯ  </w:t>
      </w:r>
    </w:p>
    <w:p w:rsidR="006202B1" w:rsidRPr="006202B1" w:rsidRDefault="006202B1" w:rsidP="006202B1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szCs w:val="28"/>
          <w:lang w:val="uk-UA"/>
        </w:rPr>
      </w:pPr>
    </w:p>
    <w:p w:rsidR="006202B1" w:rsidRPr="006202B1" w:rsidRDefault="006202B1" w:rsidP="006202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6202B1">
        <w:rPr>
          <w:rFonts w:ascii="Times New Roman" w:hAnsi="Times New Roman"/>
          <w:sz w:val="28"/>
          <w:szCs w:val="28"/>
          <w:lang w:val="uk-UA"/>
        </w:rPr>
        <w:t>05.06.2025 року                            м. Запоріжжя                                              №</w:t>
      </w:r>
      <w:r>
        <w:rPr>
          <w:rFonts w:ascii="Times New Roman" w:hAnsi="Times New Roman"/>
          <w:sz w:val="28"/>
          <w:szCs w:val="28"/>
          <w:lang w:val="uk-UA"/>
        </w:rPr>
        <w:t xml:space="preserve"> 205</w:t>
      </w:r>
      <w:r w:rsidRPr="006202B1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670E2" w:rsidRPr="006202B1" w:rsidRDefault="000670E2" w:rsidP="000670E2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0670E2" w:rsidRDefault="000670E2" w:rsidP="000670E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визнання доцільним призначення другим опікуном недієздатної підопічної адміністрацію КУ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</w:t>
      </w:r>
    </w:p>
    <w:p w:rsidR="000670E2" w:rsidRDefault="000670E2" w:rsidP="000670E2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B47311" w:rsidRDefault="000670E2" w:rsidP="000670E2">
      <w:pPr>
        <w:spacing w:before="100" w:beforeAutospacing="1" w:after="100" w:afterAutospacing="1" w:line="240" w:lineRule="atLeast"/>
        <w:ind w:firstLine="708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статтями 56, 58, частиною 1 статті 60 Цивільного кодексу України, статтями 299,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статтями 11, 40 Закону України «Про місцеве самоврядування в Україні», розглянувши заяву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щодо призначення  другим опікуном адміністрацію інтернату для недієздатної підопічної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0670E2" w:rsidRDefault="000670E2" w:rsidP="00B47311">
      <w:pPr>
        <w:spacing w:before="100" w:beforeAutospacing="1" w:after="100" w:afterAutospacing="1" w:line="240" w:lineRule="atLeast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670E2" w:rsidRDefault="000670E2" w:rsidP="000670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670E2" w:rsidRDefault="000670E2" w:rsidP="000670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призначення </w:t>
      </w:r>
      <w:bookmarkStart w:id="0" w:name="_Hlk197010577"/>
      <w:r>
        <w:rPr>
          <w:rFonts w:ascii="Times New Roman" w:hAnsi="Times New Roman"/>
          <w:sz w:val="28"/>
          <w:szCs w:val="28"/>
          <w:lang w:val="uk-UA"/>
        </w:rPr>
        <w:t xml:space="preserve">другим опікуном недієздатної гр.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0"/>
      <w:r>
        <w:rPr>
          <w:rFonts w:ascii="Times New Roman" w:hAnsi="Times New Roman"/>
          <w:sz w:val="28"/>
          <w:szCs w:val="28"/>
          <w:lang w:val="uk-UA"/>
        </w:rPr>
        <w:t>, адміністрацію інтернату КУ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в особі директора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731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4731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0670E2" w:rsidRDefault="000670E2" w:rsidP="000670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670E2" w:rsidRDefault="000670E2" w:rsidP="000670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670E2" w:rsidRDefault="006202B1" w:rsidP="000670E2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670E2" w:rsidRDefault="000670E2" w:rsidP="000670E2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0670E2" w:rsidRDefault="00B47311" w:rsidP="000670E2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6A4A6A" w:rsidRPr="000670E2" w:rsidRDefault="006A4A6A">
      <w:pPr>
        <w:rPr>
          <w:lang w:val="uk-UA"/>
        </w:rPr>
      </w:pPr>
    </w:p>
    <w:sectPr w:rsidR="006A4A6A" w:rsidRPr="000670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41"/>
    <w:rsid w:val="000670E2"/>
    <w:rsid w:val="003F0141"/>
    <w:rsid w:val="006202B1"/>
    <w:rsid w:val="006A4A6A"/>
    <w:rsid w:val="00B4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FA2F0-BC7A-4BAE-B629-995DBFCB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0E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67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70E2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202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202B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2025-06-04T11:00:00Z</cp:lastPrinted>
  <dcterms:created xsi:type="dcterms:W3CDTF">2025-06-03T11:23:00Z</dcterms:created>
  <dcterms:modified xsi:type="dcterms:W3CDTF">2025-08-15T08:35:00Z</dcterms:modified>
</cp:coreProperties>
</file>