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49AB" w:rsidRPr="00E768ED" w:rsidRDefault="004C49AB" w:rsidP="004C49AB">
      <w:pPr>
        <w:spacing w:after="0" w:line="240" w:lineRule="auto"/>
        <w:jc w:val="center"/>
        <w:rPr>
          <w:rFonts w:ascii="Times New Roman" w:eastAsia="Times New Roman" w:hAnsi="Times New Roman" w:cs="Times New Roman"/>
          <w:sz w:val="28"/>
          <w:szCs w:val="28"/>
          <w:lang w:val="uk-UA"/>
        </w:rPr>
      </w:pPr>
      <w:r w:rsidRPr="00E768ED">
        <w:rPr>
          <w:rFonts w:ascii="Times New Roman" w:hAnsi="Times New Roman" w:cs="Times New Roman"/>
          <w:noProof/>
          <w:sz w:val="28"/>
          <w:szCs w:val="28"/>
          <w:lang w:val="uk-UA"/>
        </w:rPr>
        <w:t xml:space="preserve"> </w:t>
      </w:r>
      <w:r w:rsidRPr="00E768ED">
        <w:rPr>
          <w:rFonts w:ascii="Times New Roman" w:eastAsia="Times New Roman" w:hAnsi="Times New Roman" w:cs="Times New Roman"/>
          <w:sz w:val="28"/>
          <w:szCs w:val="28"/>
          <w:lang w:val="uk-UA"/>
        </w:rPr>
        <w:t xml:space="preserve"> </w:t>
      </w:r>
      <w:r w:rsidRPr="00E768ED">
        <w:rPr>
          <w:rFonts w:ascii="Times New Roman" w:eastAsia="Times New Roman" w:hAnsi="Times New Roman" w:cs="Times New Roman"/>
          <w:sz w:val="28"/>
          <w:szCs w:val="28"/>
        </w:rPr>
        <w:t xml:space="preserve"> </w:t>
      </w:r>
      <w:r w:rsidRPr="00E768ED">
        <w:rPr>
          <w:rFonts w:ascii="Times New Roman" w:eastAsia="Times New Roman" w:hAnsi="Times New Roman" w:cs="Times New Roman"/>
          <w:sz w:val="28"/>
          <w:szCs w:val="28"/>
        </w:rPr>
        <w:object w:dxaOrig="615" w:dyaOrig="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46.5pt" o:ole="" fillcolor="window">
            <v:imagedata r:id="rId5" o:title=""/>
          </v:shape>
          <o:OLEObject Type="Embed" ProgID="Word.Picture.8" ShapeID="_x0000_i1025" DrawAspect="Content" ObjectID="_1803364996" r:id="rId6"/>
        </w:object>
      </w:r>
    </w:p>
    <w:p w:rsidR="004C49AB" w:rsidRPr="00E768ED" w:rsidRDefault="004C49AB" w:rsidP="004C49AB">
      <w:pPr>
        <w:spacing w:after="0" w:line="240" w:lineRule="auto"/>
        <w:jc w:val="center"/>
        <w:rPr>
          <w:rFonts w:ascii="Times New Roman" w:eastAsia="Times New Roman" w:hAnsi="Times New Roman" w:cs="Times New Roman"/>
          <w:sz w:val="28"/>
          <w:szCs w:val="28"/>
        </w:rPr>
      </w:pPr>
      <w:r w:rsidRPr="00E768ED">
        <w:rPr>
          <w:rFonts w:ascii="Times New Roman" w:eastAsia="Times New Roman" w:hAnsi="Times New Roman" w:cs="Times New Roman"/>
          <w:sz w:val="28"/>
          <w:szCs w:val="28"/>
          <w:lang w:val="uk-UA"/>
        </w:rPr>
        <w:t xml:space="preserve"> ШИРОКІВСЬКА СІЛЬСЬКА РАДА</w:t>
      </w:r>
    </w:p>
    <w:p w:rsidR="004C49AB" w:rsidRPr="00E768ED" w:rsidRDefault="004C49AB" w:rsidP="004C49AB">
      <w:pPr>
        <w:keepNext/>
        <w:spacing w:after="0" w:line="240" w:lineRule="auto"/>
        <w:jc w:val="center"/>
        <w:outlineLvl w:val="5"/>
        <w:rPr>
          <w:rFonts w:ascii="Times New Roman" w:eastAsia="Times New Roman" w:hAnsi="Times New Roman" w:cs="Times New Roman"/>
          <w:sz w:val="28"/>
          <w:szCs w:val="28"/>
          <w:lang w:val="uk-UA"/>
        </w:rPr>
      </w:pPr>
      <w:r w:rsidRPr="00E768ED">
        <w:rPr>
          <w:rFonts w:ascii="Times New Roman" w:eastAsia="Times New Roman" w:hAnsi="Times New Roman" w:cs="Times New Roman"/>
          <w:sz w:val="28"/>
          <w:szCs w:val="28"/>
          <w:lang w:val="uk-UA"/>
        </w:rPr>
        <w:t>ЗАПОРІЗЬКОГО РАЙОНУ ЗАПОРІЗЬКОЇ ОБЛАСТІ</w:t>
      </w:r>
    </w:p>
    <w:p w:rsidR="004C49AB" w:rsidRPr="00E768ED" w:rsidRDefault="004C49AB" w:rsidP="004C49AB">
      <w:pPr>
        <w:keepNext/>
        <w:spacing w:after="0" w:line="240" w:lineRule="auto"/>
        <w:jc w:val="center"/>
        <w:outlineLvl w:val="4"/>
        <w:rPr>
          <w:rFonts w:ascii="Times New Roman" w:eastAsia="Times New Roman" w:hAnsi="Times New Roman" w:cs="Times New Roman"/>
          <w:sz w:val="28"/>
          <w:szCs w:val="28"/>
          <w:lang w:val="uk-UA"/>
        </w:rPr>
      </w:pPr>
      <w:r w:rsidRPr="00E768ED">
        <w:rPr>
          <w:rFonts w:ascii="Times New Roman" w:eastAsia="Times New Roman" w:hAnsi="Times New Roman" w:cs="Times New Roman"/>
          <w:sz w:val="28"/>
          <w:szCs w:val="28"/>
          <w:lang w:val="uk-UA"/>
        </w:rPr>
        <w:t xml:space="preserve">ВИКОНАВЧИЙ КОМІТЕТ </w:t>
      </w:r>
    </w:p>
    <w:p w:rsidR="004C49AB" w:rsidRPr="00E768ED" w:rsidRDefault="004C49AB" w:rsidP="004C49AB">
      <w:pPr>
        <w:keepNext/>
        <w:spacing w:after="0" w:line="240" w:lineRule="auto"/>
        <w:jc w:val="center"/>
        <w:outlineLvl w:val="4"/>
        <w:rPr>
          <w:rFonts w:ascii="Times New Roman" w:eastAsia="Times New Roman" w:hAnsi="Times New Roman" w:cs="Times New Roman"/>
          <w:sz w:val="28"/>
          <w:szCs w:val="28"/>
          <w:lang w:val="uk-UA"/>
        </w:rPr>
      </w:pPr>
    </w:p>
    <w:p w:rsidR="004C49AB" w:rsidRPr="00E768ED" w:rsidRDefault="004C49AB" w:rsidP="004C49AB">
      <w:pPr>
        <w:spacing w:after="0" w:line="240" w:lineRule="auto"/>
        <w:jc w:val="center"/>
        <w:rPr>
          <w:rFonts w:ascii="Times New Roman" w:eastAsia="Times New Roman" w:hAnsi="Times New Roman" w:cs="Times New Roman"/>
          <w:sz w:val="28"/>
          <w:szCs w:val="28"/>
          <w:lang w:val="uk-UA"/>
        </w:rPr>
      </w:pPr>
      <w:r w:rsidRPr="00E768ED">
        <w:rPr>
          <w:rFonts w:ascii="Times New Roman" w:eastAsia="Times New Roman" w:hAnsi="Times New Roman" w:cs="Times New Roman"/>
          <w:sz w:val="28"/>
          <w:szCs w:val="28"/>
          <w:lang w:val="uk-UA"/>
        </w:rPr>
        <w:t xml:space="preserve"> РІШЕННЯ  </w:t>
      </w:r>
    </w:p>
    <w:p w:rsidR="004C49AB" w:rsidRPr="00E768ED" w:rsidRDefault="004C49AB" w:rsidP="004C49AB">
      <w:pPr>
        <w:spacing w:after="0" w:line="240" w:lineRule="auto"/>
        <w:rPr>
          <w:rFonts w:ascii="Times New Roman" w:eastAsia="Times New Roman" w:hAnsi="Times New Roman" w:cs="Times New Roman"/>
          <w:sz w:val="28"/>
          <w:szCs w:val="28"/>
          <w:lang w:val="uk-UA"/>
        </w:rPr>
      </w:pPr>
    </w:p>
    <w:p w:rsidR="004C49AB" w:rsidRPr="00E768ED" w:rsidRDefault="00742B07" w:rsidP="004C49AB">
      <w:pPr>
        <w:spacing w:after="0" w:line="240" w:lineRule="auto"/>
        <w:jc w:val="both"/>
        <w:rPr>
          <w:rFonts w:ascii="Times New Roman" w:eastAsia="Times New Roman" w:hAnsi="Times New Roman" w:cs="Times New Roman"/>
          <w:sz w:val="28"/>
          <w:szCs w:val="28"/>
          <w:lang w:val="uk-UA"/>
        </w:rPr>
      </w:pPr>
      <w:r w:rsidRPr="00E768ED">
        <w:rPr>
          <w:rFonts w:ascii="Times New Roman" w:eastAsia="Times New Roman" w:hAnsi="Times New Roman" w:cs="Times New Roman"/>
          <w:sz w:val="28"/>
          <w:szCs w:val="28"/>
          <w:lang w:val="uk-UA"/>
        </w:rPr>
        <w:t>06.03.2025</w:t>
      </w:r>
      <w:r w:rsidR="004C49AB" w:rsidRPr="00E768ED">
        <w:rPr>
          <w:rFonts w:ascii="Times New Roman" w:eastAsia="Times New Roman" w:hAnsi="Times New Roman" w:cs="Times New Roman"/>
          <w:sz w:val="28"/>
          <w:szCs w:val="28"/>
          <w:lang w:val="uk-UA"/>
        </w:rPr>
        <w:t xml:space="preserve"> року                              м.Запоріжжя                                             № </w:t>
      </w:r>
      <w:r w:rsidRPr="00E768ED">
        <w:rPr>
          <w:rFonts w:ascii="Times New Roman" w:eastAsia="Times New Roman" w:hAnsi="Times New Roman" w:cs="Times New Roman"/>
          <w:sz w:val="28"/>
          <w:szCs w:val="28"/>
          <w:lang w:val="uk-UA"/>
        </w:rPr>
        <w:t>62</w:t>
      </w:r>
    </w:p>
    <w:p w:rsidR="004C49AB" w:rsidRPr="00E768ED" w:rsidRDefault="004C49AB" w:rsidP="004C49AB">
      <w:pPr>
        <w:spacing w:after="0" w:line="240" w:lineRule="auto"/>
        <w:jc w:val="both"/>
        <w:rPr>
          <w:rFonts w:ascii="Times New Roman" w:eastAsia="Times New Roman" w:hAnsi="Times New Roman" w:cs="Times New Roman"/>
          <w:sz w:val="28"/>
          <w:szCs w:val="28"/>
          <w:lang w:val="uk-UA"/>
        </w:rPr>
      </w:pPr>
      <w:r w:rsidRPr="00E768ED">
        <w:rPr>
          <w:rFonts w:ascii="Times New Roman" w:eastAsia="Times New Roman" w:hAnsi="Times New Roman" w:cs="Times New Roman"/>
          <w:sz w:val="28"/>
          <w:szCs w:val="28"/>
          <w:lang w:val="uk-UA"/>
        </w:rPr>
        <w:t xml:space="preserve"> </w:t>
      </w:r>
    </w:p>
    <w:p w:rsidR="004C49AB" w:rsidRPr="00E768ED" w:rsidRDefault="004C49AB" w:rsidP="004C49AB">
      <w:pPr>
        <w:pStyle w:val="a3"/>
        <w:spacing w:after="0"/>
        <w:ind w:left="0"/>
        <w:jc w:val="both"/>
        <w:rPr>
          <w:rFonts w:ascii="Times New Roman" w:eastAsiaTheme="minorHAnsi" w:hAnsi="Times New Roman" w:cs="Times New Roman"/>
          <w:sz w:val="28"/>
          <w:szCs w:val="28"/>
          <w:lang w:val="uk-UA"/>
        </w:rPr>
      </w:pPr>
      <w:r w:rsidRPr="00E768ED">
        <w:rPr>
          <w:rFonts w:ascii="Times New Roman" w:hAnsi="Times New Roman" w:cs="Times New Roman"/>
          <w:sz w:val="28"/>
          <w:szCs w:val="28"/>
          <w:lang w:val="uk-UA"/>
        </w:rPr>
        <w:t>Про звіт  керівника Комунального некомерційного підприємства «Клініка «Сімейний лікар» Широківської сільської ради щодо фінансово-господарської діяльності комунального не</w:t>
      </w:r>
      <w:r w:rsidR="00245C67" w:rsidRPr="00E768ED">
        <w:rPr>
          <w:rFonts w:ascii="Times New Roman" w:hAnsi="Times New Roman" w:cs="Times New Roman"/>
          <w:sz w:val="28"/>
          <w:szCs w:val="28"/>
          <w:lang w:val="uk-UA"/>
        </w:rPr>
        <w:t>комерційного підприємства в 2024</w:t>
      </w:r>
      <w:r w:rsidRPr="00E768ED">
        <w:rPr>
          <w:rFonts w:ascii="Times New Roman" w:hAnsi="Times New Roman" w:cs="Times New Roman"/>
          <w:sz w:val="28"/>
          <w:szCs w:val="28"/>
          <w:lang w:val="uk-UA"/>
        </w:rPr>
        <w:t xml:space="preserve"> році </w:t>
      </w:r>
    </w:p>
    <w:p w:rsidR="004C49AB" w:rsidRPr="00E768ED" w:rsidRDefault="004C49AB" w:rsidP="004C49AB">
      <w:pPr>
        <w:pStyle w:val="a3"/>
        <w:spacing w:after="0"/>
        <w:ind w:left="0"/>
        <w:jc w:val="both"/>
        <w:rPr>
          <w:rFonts w:ascii="Times New Roman" w:hAnsi="Times New Roman" w:cs="Times New Roman"/>
          <w:sz w:val="28"/>
          <w:szCs w:val="28"/>
          <w:lang w:val="uk-UA"/>
        </w:rPr>
      </w:pPr>
    </w:p>
    <w:p w:rsidR="004C49AB" w:rsidRPr="00E768ED" w:rsidRDefault="004C49AB" w:rsidP="004C49AB">
      <w:pPr>
        <w:pStyle w:val="a3"/>
        <w:spacing w:after="0"/>
        <w:ind w:left="0"/>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xml:space="preserve">           Керуючись статтею 32 Закону України «Про місцеве самоврядування в Україні», заслухавши звіт генерального директора Комунального некомерційного підприємства «Клініка «Сімейний лікар» Широківської сільської ради Шкабарні І. щодо фінансово-господарської діяльності комунального не</w:t>
      </w:r>
      <w:r w:rsidR="00245C67" w:rsidRPr="00E768ED">
        <w:rPr>
          <w:rFonts w:ascii="Times New Roman" w:hAnsi="Times New Roman" w:cs="Times New Roman"/>
          <w:sz w:val="28"/>
          <w:szCs w:val="28"/>
          <w:lang w:val="uk-UA"/>
        </w:rPr>
        <w:t>комерційного підприємства в 2024</w:t>
      </w:r>
      <w:r w:rsidRPr="00E768ED">
        <w:rPr>
          <w:rFonts w:ascii="Times New Roman" w:hAnsi="Times New Roman" w:cs="Times New Roman"/>
          <w:sz w:val="28"/>
          <w:szCs w:val="28"/>
          <w:lang w:val="uk-UA"/>
        </w:rPr>
        <w:t xml:space="preserve"> році, </w:t>
      </w:r>
    </w:p>
    <w:p w:rsidR="004C49AB" w:rsidRPr="00E768ED" w:rsidRDefault="004C49AB" w:rsidP="004C49AB">
      <w:pPr>
        <w:pStyle w:val="10"/>
        <w:tabs>
          <w:tab w:val="left" w:pos="2835"/>
        </w:tabs>
        <w:jc w:val="both"/>
        <w:rPr>
          <w:rFonts w:ascii="Times New Roman" w:hAnsi="Times New Roman"/>
          <w:sz w:val="28"/>
          <w:szCs w:val="28"/>
          <w:lang w:val="uk-UA"/>
        </w:rPr>
      </w:pPr>
      <w:r w:rsidRPr="00E768ED">
        <w:rPr>
          <w:rFonts w:ascii="Times New Roman" w:hAnsi="Times New Roman"/>
          <w:sz w:val="28"/>
          <w:szCs w:val="28"/>
          <w:lang w:val="uk-UA"/>
        </w:rPr>
        <w:t>виконавчий комітет  Широківської сільської ради</w:t>
      </w:r>
    </w:p>
    <w:p w:rsidR="004C49AB" w:rsidRPr="00E768ED" w:rsidRDefault="004C49AB" w:rsidP="004C49AB">
      <w:pPr>
        <w:pStyle w:val="10"/>
        <w:tabs>
          <w:tab w:val="left" w:pos="2835"/>
        </w:tabs>
        <w:jc w:val="both"/>
        <w:rPr>
          <w:rFonts w:ascii="Times New Roman" w:hAnsi="Times New Roman"/>
          <w:sz w:val="28"/>
          <w:szCs w:val="28"/>
          <w:lang w:val="uk-UA"/>
        </w:rPr>
      </w:pPr>
      <w:r w:rsidRPr="00E768ED">
        <w:rPr>
          <w:rFonts w:ascii="Times New Roman" w:hAnsi="Times New Roman"/>
          <w:sz w:val="28"/>
          <w:szCs w:val="28"/>
          <w:lang w:val="uk-UA"/>
        </w:rPr>
        <w:t>ВИРІШИВ:</w:t>
      </w:r>
    </w:p>
    <w:p w:rsidR="004C49AB" w:rsidRPr="00E768ED" w:rsidRDefault="004C49AB" w:rsidP="004C49AB">
      <w:pPr>
        <w:pStyle w:val="10"/>
        <w:tabs>
          <w:tab w:val="left" w:pos="2835"/>
        </w:tabs>
        <w:jc w:val="both"/>
        <w:rPr>
          <w:rFonts w:ascii="Times New Roman" w:hAnsi="Times New Roman"/>
          <w:sz w:val="28"/>
          <w:szCs w:val="28"/>
          <w:lang w:val="uk-UA"/>
        </w:rPr>
      </w:pPr>
      <w:r w:rsidRPr="00E768ED">
        <w:rPr>
          <w:rFonts w:ascii="Times New Roman" w:hAnsi="Times New Roman"/>
          <w:sz w:val="28"/>
          <w:szCs w:val="28"/>
          <w:lang w:val="uk-UA"/>
        </w:rPr>
        <w:t>1. Звіт генерального директора Комунального некомерційного підприємства   «Клініка «Сімейний лікар» Широківської сільської ради Шкабарні І. щодо фінансово-господарської діяльності комунального не</w:t>
      </w:r>
      <w:r w:rsidR="00245C67" w:rsidRPr="00E768ED">
        <w:rPr>
          <w:rFonts w:ascii="Times New Roman" w:hAnsi="Times New Roman"/>
          <w:sz w:val="28"/>
          <w:szCs w:val="28"/>
          <w:lang w:val="uk-UA"/>
        </w:rPr>
        <w:t>комерційного підприємства в 2024</w:t>
      </w:r>
      <w:r w:rsidRPr="00E768ED">
        <w:rPr>
          <w:rFonts w:ascii="Times New Roman" w:hAnsi="Times New Roman"/>
          <w:sz w:val="28"/>
          <w:szCs w:val="28"/>
          <w:lang w:val="uk-UA"/>
        </w:rPr>
        <w:t xml:space="preserve"> році  взяти до відома. </w:t>
      </w:r>
    </w:p>
    <w:p w:rsidR="004C49AB" w:rsidRPr="00E768ED" w:rsidRDefault="004C49AB" w:rsidP="004C49AB">
      <w:pPr>
        <w:pStyle w:val="10"/>
        <w:tabs>
          <w:tab w:val="left" w:pos="2835"/>
        </w:tabs>
        <w:jc w:val="both"/>
        <w:rPr>
          <w:rFonts w:ascii="Times New Roman" w:hAnsi="Times New Roman"/>
          <w:sz w:val="28"/>
          <w:szCs w:val="28"/>
          <w:lang w:val="uk-UA"/>
        </w:rPr>
      </w:pPr>
      <w:r w:rsidRPr="00E768ED">
        <w:rPr>
          <w:rFonts w:ascii="Times New Roman" w:hAnsi="Times New Roman"/>
          <w:sz w:val="28"/>
          <w:szCs w:val="28"/>
          <w:lang w:val="uk-UA"/>
        </w:rPr>
        <w:t>2.Рекомендувати генеральному директору  КНП «Клініка «Сімейний лікар» Широківської сільської ради Шкабарні І.  продовжувати роботу з забезпечення:</w:t>
      </w:r>
    </w:p>
    <w:p w:rsidR="004C49AB" w:rsidRPr="00E768ED" w:rsidRDefault="004C49AB" w:rsidP="004C49AB">
      <w:pPr>
        <w:pStyle w:val="10"/>
        <w:tabs>
          <w:tab w:val="left" w:pos="2835"/>
        </w:tabs>
        <w:jc w:val="both"/>
        <w:rPr>
          <w:rFonts w:ascii="Times New Roman" w:hAnsi="Times New Roman"/>
          <w:sz w:val="28"/>
          <w:szCs w:val="28"/>
          <w:lang w:val="uk-UA"/>
        </w:rPr>
      </w:pPr>
      <w:r w:rsidRPr="00E768ED">
        <w:rPr>
          <w:rFonts w:ascii="Times New Roman" w:hAnsi="Times New Roman"/>
          <w:sz w:val="28"/>
          <w:szCs w:val="28"/>
          <w:lang w:val="uk-UA"/>
        </w:rPr>
        <w:t>- збільшення кількості послуг, які надаються</w:t>
      </w:r>
      <w:r w:rsidRPr="00E768ED">
        <w:rPr>
          <w:rFonts w:ascii="Times New Roman" w:hAnsi="Times New Roman"/>
          <w:b/>
          <w:sz w:val="28"/>
          <w:szCs w:val="28"/>
          <w:lang w:val="uk-UA"/>
        </w:rPr>
        <w:t xml:space="preserve"> </w:t>
      </w:r>
      <w:r w:rsidRPr="00E768ED">
        <w:rPr>
          <w:rFonts w:ascii="Times New Roman" w:hAnsi="Times New Roman"/>
          <w:sz w:val="28"/>
          <w:szCs w:val="28"/>
          <w:lang w:val="uk-UA"/>
        </w:rPr>
        <w:t>КНП «Клініка «Сімейний лікар» Широківської сільської ради ;</w:t>
      </w:r>
    </w:p>
    <w:p w:rsidR="004C49AB" w:rsidRPr="00E768ED" w:rsidRDefault="00245C67" w:rsidP="004C49AB">
      <w:pPr>
        <w:pStyle w:val="10"/>
        <w:tabs>
          <w:tab w:val="left" w:pos="2835"/>
        </w:tabs>
        <w:jc w:val="both"/>
        <w:rPr>
          <w:rFonts w:ascii="Times New Roman" w:hAnsi="Times New Roman"/>
          <w:b/>
          <w:sz w:val="28"/>
          <w:szCs w:val="28"/>
          <w:lang w:val="uk-UA"/>
        </w:rPr>
      </w:pPr>
      <w:r w:rsidRPr="00E768ED">
        <w:rPr>
          <w:rFonts w:ascii="Times New Roman" w:hAnsi="Times New Roman"/>
          <w:sz w:val="28"/>
          <w:szCs w:val="28"/>
          <w:lang w:val="uk-UA"/>
        </w:rPr>
        <w:t xml:space="preserve">- </w:t>
      </w:r>
      <w:r w:rsidR="004C49AB" w:rsidRPr="00E768ED">
        <w:rPr>
          <w:rFonts w:ascii="Times New Roman" w:hAnsi="Times New Roman"/>
          <w:sz w:val="28"/>
          <w:szCs w:val="28"/>
          <w:lang w:val="uk-UA"/>
        </w:rPr>
        <w:t>збільшення кількості декларантів КНП «Клініка «Сімейний лікар» Широківської сільської ради</w:t>
      </w:r>
      <w:r w:rsidR="004C49AB" w:rsidRPr="00E768ED">
        <w:rPr>
          <w:rFonts w:ascii="Times New Roman" w:hAnsi="Times New Roman"/>
          <w:b/>
          <w:sz w:val="28"/>
          <w:szCs w:val="28"/>
          <w:lang w:val="uk-UA"/>
        </w:rPr>
        <w:t xml:space="preserve"> ;</w:t>
      </w:r>
    </w:p>
    <w:p w:rsidR="004C49AB" w:rsidRPr="00E768ED" w:rsidRDefault="00245C67" w:rsidP="004C49AB">
      <w:pPr>
        <w:pStyle w:val="10"/>
        <w:tabs>
          <w:tab w:val="left" w:pos="2835"/>
        </w:tabs>
        <w:jc w:val="both"/>
        <w:rPr>
          <w:rFonts w:ascii="Times New Roman" w:hAnsi="Times New Roman"/>
          <w:sz w:val="28"/>
          <w:szCs w:val="28"/>
          <w:lang w:val="uk-UA"/>
        </w:rPr>
      </w:pPr>
      <w:r w:rsidRPr="00E768ED">
        <w:rPr>
          <w:rFonts w:ascii="Times New Roman" w:hAnsi="Times New Roman"/>
          <w:sz w:val="28"/>
          <w:szCs w:val="28"/>
          <w:lang w:val="uk-UA"/>
        </w:rPr>
        <w:t xml:space="preserve">- </w:t>
      </w:r>
      <w:r w:rsidR="004C49AB" w:rsidRPr="00E768ED">
        <w:rPr>
          <w:rFonts w:ascii="Times New Roman" w:hAnsi="Times New Roman"/>
          <w:sz w:val="28"/>
          <w:szCs w:val="28"/>
          <w:lang w:val="uk-UA"/>
        </w:rPr>
        <w:t>оновлення та оснащення КНП «Клініка «Сімейний лікар» Широківської сільської ради сучасним медичним обладнанням за рахунок залучення коштів з усіх можливих джерел фінансування.</w:t>
      </w:r>
    </w:p>
    <w:p w:rsidR="004C49AB" w:rsidRPr="00E768ED" w:rsidRDefault="004C49AB" w:rsidP="004C49AB">
      <w:pPr>
        <w:pStyle w:val="10"/>
        <w:tabs>
          <w:tab w:val="left" w:pos="2835"/>
        </w:tabs>
        <w:jc w:val="both"/>
        <w:rPr>
          <w:rFonts w:ascii="Times New Roman" w:hAnsi="Times New Roman"/>
          <w:sz w:val="28"/>
          <w:szCs w:val="28"/>
          <w:lang w:val="uk-UA"/>
        </w:rPr>
      </w:pPr>
      <w:r w:rsidRPr="00E768ED">
        <w:rPr>
          <w:rFonts w:ascii="Times New Roman" w:hAnsi="Times New Roman"/>
          <w:sz w:val="28"/>
          <w:szCs w:val="28"/>
          <w:lang w:val="uk-UA"/>
        </w:rPr>
        <w:t>3.Контроль за виконанням  цього рішення покласти на  сільського голову Широківської сільської ради  Коротенка Д.</w:t>
      </w:r>
    </w:p>
    <w:p w:rsidR="00742B07" w:rsidRPr="00E768ED" w:rsidRDefault="00742B07" w:rsidP="004C49AB">
      <w:pPr>
        <w:pStyle w:val="a3"/>
        <w:tabs>
          <w:tab w:val="left" w:pos="2835"/>
        </w:tabs>
        <w:spacing w:after="200" w:line="276" w:lineRule="auto"/>
        <w:ind w:left="0"/>
        <w:jc w:val="both"/>
        <w:rPr>
          <w:rFonts w:ascii="Times New Roman" w:hAnsi="Times New Roman" w:cs="Times New Roman"/>
          <w:sz w:val="28"/>
          <w:szCs w:val="28"/>
          <w:lang w:val="uk-UA"/>
        </w:rPr>
      </w:pPr>
    </w:p>
    <w:p w:rsidR="004C49AB" w:rsidRPr="00E768ED" w:rsidRDefault="00742B07" w:rsidP="004C49AB">
      <w:pPr>
        <w:pStyle w:val="a3"/>
        <w:tabs>
          <w:tab w:val="left" w:pos="2835"/>
        </w:tabs>
        <w:spacing w:after="200" w:line="276" w:lineRule="auto"/>
        <w:ind w:left="0"/>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Сільський голова                                                                    Денис КОРОТЕНКО</w:t>
      </w:r>
    </w:p>
    <w:p w:rsidR="004C49AB" w:rsidRPr="00E768ED" w:rsidRDefault="00DB1AB1" w:rsidP="004C49AB">
      <w:pPr>
        <w:rPr>
          <w:rFonts w:ascii="Times New Roman" w:hAnsi="Times New Roman" w:cs="Times New Roman"/>
        </w:rPr>
      </w:pPr>
      <w:r w:rsidRPr="00E768ED">
        <w:rPr>
          <w:rFonts w:ascii="Times New Roman" w:eastAsia="Times New Roman" w:hAnsi="Times New Roman" w:cs="Times New Roman"/>
          <w:sz w:val="28"/>
          <w:szCs w:val="28"/>
          <w:lang w:val="uk-UA"/>
        </w:rPr>
        <w:t xml:space="preserve"> </w:t>
      </w:r>
    </w:p>
    <w:p w:rsidR="0094071A" w:rsidRPr="00E768ED" w:rsidRDefault="0094071A">
      <w:pPr>
        <w:rPr>
          <w:rFonts w:ascii="Times New Roman" w:hAnsi="Times New Roman" w:cs="Times New Roman"/>
        </w:rPr>
      </w:pPr>
    </w:p>
    <w:p w:rsidR="00E768ED" w:rsidRPr="00E768ED" w:rsidRDefault="00E768ED">
      <w:pPr>
        <w:rPr>
          <w:rFonts w:ascii="Times New Roman" w:hAnsi="Times New Roman" w:cs="Times New Roman"/>
        </w:rPr>
      </w:pPr>
    </w:p>
    <w:p w:rsidR="00E768ED" w:rsidRPr="00E768ED" w:rsidRDefault="00E768ED" w:rsidP="00E768ED">
      <w:pPr>
        <w:pStyle w:val="a4"/>
        <w:jc w:val="center"/>
        <w:rPr>
          <w:rFonts w:ascii="Times New Roman" w:hAnsi="Times New Roman" w:cs="Times New Roman"/>
          <w:b/>
          <w:sz w:val="28"/>
          <w:szCs w:val="28"/>
          <w:lang w:val="uk-UA"/>
        </w:rPr>
      </w:pPr>
      <w:r w:rsidRPr="00E768ED">
        <w:rPr>
          <w:rFonts w:ascii="Times New Roman" w:hAnsi="Times New Roman" w:cs="Times New Roman"/>
          <w:b/>
          <w:sz w:val="28"/>
          <w:szCs w:val="28"/>
          <w:lang w:val="uk-UA"/>
        </w:rPr>
        <w:lastRenderedPageBreak/>
        <w:t>Звіт  керівника</w:t>
      </w:r>
    </w:p>
    <w:p w:rsidR="00E768ED" w:rsidRPr="00E768ED" w:rsidRDefault="00E768ED" w:rsidP="00E768ED">
      <w:pPr>
        <w:pStyle w:val="a4"/>
        <w:jc w:val="center"/>
        <w:rPr>
          <w:rFonts w:ascii="Times New Roman" w:hAnsi="Times New Roman" w:cs="Times New Roman"/>
          <w:b/>
          <w:sz w:val="28"/>
          <w:szCs w:val="28"/>
          <w:lang w:val="uk-UA"/>
        </w:rPr>
      </w:pPr>
      <w:r w:rsidRPr="00E768ED">
        <w:rPr>
          <w:rFonts w:ascii="Times New Roman" w:hAnsi="Times New Roman" w:cs="Times New Roman"/>
          <w:b/>
          <w:sz w:val="28"/>
          <w:szCs w:val="28"/>
          <w:lang w:val="uk-UA"/>
        </w:rPr>
        <w:t>Комунального некомерційного підприємства «Клініка «Сімейний лікар» Широківської сільської ради щодо фінансово-господарської діяльності комунального некомерційного підприємства в 2024 році</w:t>
      </w:r>
    </w:p>
    <w:p w:rsidR="00E768ED" w:rsidRPr="00E768ED" w:rsidRDefault="00E768ED" w:rsidP="00E768ED">
      <w:pPr>
        <w:pStyle w:val="a4"/>
        <w:jc w:val="center"/>
        <w:rPr>
          <w:rFonts w:ascii="Times New Roman" w:hAnsi="Times New Roman" w:cs="Times New Roman"/>
          <w:b/>
          <w:sz w:val="28"/>
          <w:szCs w:val="28"/>
          <w:lang w:val="uk-UA"/>
        </w:rPr>
      </w:pP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1. Станом на 01.01.2025 року мережа КНП «Клініка «Сімейний лікар» Широківської с/р представлена:</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1. КНП «Клініка «Сімейний лікар» Широківської с/р</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2. Амбулаторія № 1 загальної практики-сімейної медицини</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3. Відрадненська АЗПСМ</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4. Володимирівська АЗПСМ</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5. Миколай-Пільська АЗПСМ</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6. Петропільська АЗПСМ</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7. Широківська АЗПСМ</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8. Сонячна АЗПСМ</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9. Лукашівський ПЗ</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10. Новопетрівський ПЗ</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11. Августинівський ПЗ</w:t>
      </w:r>
    </w:p>
    <w:p w:rsidR="00E768ED" w:rsidRPr="00E768ED" w:rsidRDefault="00E768ED" w:rsidP="00E768ED">
      <w:pPr>
        <w:ind w:firstLine="709"/>
        <w:jc w:val="both"/>
        <w:rPr>
          <w:rFonts w:ascii="Times New Roman" w:hAnsi="Times New Roman" w:cs="Times New Roman"/>
          <w:sz w:val="28"/>
          <w:szCs w:val="28"/>
          <w:lang w:val="uk-UA"/>
        </w:rPr>
      </w:pP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2. У 2024 структурними підрозділами Клініки надано платних медичних послуг на суму – 687849,4 грн. Згідно фінансового звіту по структурним підрозділам та відділенням:</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Хірургічне відділення – 5905537,92;</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Стоматологічне відділення – 1333287,5;</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Терапевтичне відділення – 1499137,52;</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Відділення реабілітації – 1238294,47;</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Поліклініка – -2619703,71;</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ПМД –  - 478056,27.</w:t>
      </w:r>
    </w:p>
    <w:p w:rsidR="00E768ED" w:rsidRPr="00E768ED" w:rsidRDefault="00E768ED" w:rsidP="00E768ED">
      <w:pPr>
        <w:ind w:firstLine="709"/>
        <w:jc w:val="both"/>
        <w:rPr>
          <w:rFonts w:ascii="Times New Roman" w:hAnsi="Times New Roman" w:cs="Times New Roman"/>
          <w:sz w:val="28"/>
          <w:szCs w:val="28"/>
          <w:lang w:val="uk-UA"/>
        </w:rPr>
      </w:pP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У 2024 році надійшло коштів:</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з місцевого бюджету -5279197,00 грн.;</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НСЗУ – 70421750,00 грн.</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lastRenderedPageBreak/>
        <w:t>Витрати проводились на  заробітну платню, медикаменти та харчування пацієнтів.</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xml:space="preserve">Проводилась робота по покращенню матеріально-технічного стану закладу, а саме: ремонт стоматології, оновлення меблів для хірургічного відділення та інше.  </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За 12 місяців  2024 року основні показники діяльності КНП «Клініка «Сімейний лікар» Широківської с/р наступні:</w:t>
      </w:r>
    </w:p>
    <w:p w:rsidR="00E768ED" w:rsidRPr="00E768ED" w:rsidRDefault="00E768ED" w:rsidP="00E768ED">
      <w:pPr>
        <w:ind w:firstLine="709"/>
        <w:jc w:val="both"/>
        <w:rPr>
          <w:rFonts w:ascii="Times New Roman" w:hAnsi="Times New Roman" w:cs="Times New Roman"/>
          <w:sz w:val="28"/>
          <w:szCs w:val="28"/>
          <w:lang w:val="uk-UA"/>
        </w:rPr>
      </w:pPr>
    </w:p>
    <w:p w:rsidR="00E768ED" w:rsidRPr="00E768ED" w:rsidRDefault="00E768ED" w:rsidP="00E768ED">
      <w:pPr>
        <w:ind w:firstLine="709"/>
        <w:jc w:val="both"/>
        <w:rPr>
          <w:rFonts w:ascii="Times New Roman" w:hAnsi="Times New Roman" w:cs="Times New Roman"/>
          <w:b/>
          <w:sz w:val="28"/>
          <w:szCs w:val="28"/>
          <w:lang w:val="uk-UA"/>
        </w:rPr>
      </w:pPr>
      <w:r w:rsidRPr="00E768ED">
        <w:rPr>
          <w:rFonts w:ascii="Times New Roman" w:hAnsi="Times New Roman" w:cs="Times New Roman"/>
          <w:sz w:val="28"/>
          <w:szCs w:val="28"/>
          <w:lang w:val="uk-UA"/>
        </w:rPr>
        <w:t xml:space="preserve"> </w:t>
      </w:r>
      <w:r w:rsidRPr="00E768ED">
        <w:rPr>
          <w:rFonts w:ascii="Times New Roman" w:hAnsi="Times New Roman" w:cs="Times New Roman"/>
          <w:b/>
          <w:sz w:val="28"/>
          <w:szCs w:val="28"/>
          <w:lang w:val="uk-UA"/>
        </w:rPr>
        <w:t>- Показники діяльності стаціонару:</w:t>
      </w:r>
    </w:p>
    <w:p w:rsidR="00E768ED" w:rsidRPr="00E768ED" w:rsidRDefault="00E768ED" w:rsidP="00E768ED">
      <w:pPr>
        <w:ind w:firstLine="709"/>
        <w:jc w:val="both"/>
        <w:rPr>
          <w:rFonts w:ascii="Times New Roman" w:hAnsi="Times New Roman" w:cs="Times New Roman"/>
          <w:b/>
          <w:sz w:val="28"/>
          <w:szCs w:val="28"/>
          <w:lang w:val="uk-UA"/>
        </w:rPr>
      </w:pPr>
    </w:p>
    <w:p w:rsidR="00E768ED" w:rsidRPr="00E768ED" w:rsidRDefault="00E768ED" w:rsidP="00E768ED">
      <w:pPr>
        <w:ind w:firstLine="709"/>
        <w:jc w:val="both"/>
        <w:rPr>
          <w:rFonts w:ascii="Times New Roman" w:hAnsi="Times New Roman" w:cs="Times New Roman"/>
          <w:sz w:val="24"/>
          <w:szCs w:val="24"/>
          <w:lang w:val="uk-UA"/>
        </w:rPr>
      </w:pPr>
    </w:p>
    <w:tbl>
      <w:tblPr>
        <w:tblW w:w="0" w:type="dxa"/>
        <w:tblInd w:w="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1"/>
        <w:gridCol w:w="814"/>
        <w:gridCol w:w="1521"/>
        <w:gridCol w:w="1344"/>
        <w:gridCol w:w="857"/>
        <w:gridCol w:w="992"/>
        <w:gridCol w:w="851"/>
        <w:gridCol w:w="1042"/>
      </w:tblGrid>
      <w:tr w:rsidR="00E768ED" w:rsidRPr="00E768ED" w:rsidTr="00E768ED">
        <w:trPr>
          <w:trHeight w:val="885"/>
        </w:trPr>
        <w:tc>
          <w:tcPr>
            <w:tcW w:w="171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Відділення</w:t>
            </w:r>
          </w:p>
        </w:tc>
        <w:tc>
          <w:tcPr>
            <w:tcW w:w="81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Кількість ліжок</w:t>
            </w:r>
          </w:p>
        </w:tc>
        <w:tc>
          <w:tcPr>
            <w:tcW w:w="152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Проліковано хворих</w:t>
            </w:r>
          </w:p>
        </w:tc>
        <w:tc>
          <w:tcPr>
            <w:tcW w:w="134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Виконання плану ліжко-днів                %</w:t>
            </w:r>
          </w:p>
        </w:tc>
        <w:tc>
          <w:tcPr>
            <w:tcW w:w="857"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Середній л/д</w:t>
            </w:r>
          </w:p>
        </w:tc>
        <w:tc>
          <w:tcPr>
            <w:tcW w:w="99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Робота ліжка</w:t>
            </w:r>
          </w:p>
        </w:tc>
        <w:tc>
          <w:tcPr>
            <w:tcW w:w="85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Кільк.померлих/ летальність.</w:t>
            </w:r>
          </w:p>
        </w:tc>
        <w:tc>
          <w:tcPr>
            <w:tcW w:w="104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Простій ліжка</w:t>
            </w:r>
          </w:p>
        </w:tc>
      </w:tr>
      <w:tr w:rsidR="00E768ED" w:rsidRPr="00E768ED" w:rsidTr="00E768ED">
        <w:trPr>
          <w:trHeight w:val="562"/>
        </w:trPr>
        <w:tc>
          <w:tcPr>
            <w:tcW w:w="171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Терапевтичне</w:t>
            </w:r>
          </w:p>
        </w:tc>
        <w:tc>
          <w:tcPr>
            <w:tcW w:w="81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15</w:t>
            </w:r>
          </w:p>
        </w:tc>
        <w:tc>
          <w:tcPr>
            <w:tcW w:w="152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833</w:t>
            </w:r>
          </w:p>
        </w:tc>
        <w:tc>
          <w:tcPr>
            <w:tcW w:w="134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1123,7</w:t>
            </w:r>
          </w:p>
        </w:tc>
        <w:tc>
          <w:tcPr>
            <w:tcW w:w="857"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7,5</w:t>
            </w:r>
          </w:p>
        </w:tc>
        <w:tc>
          <w:tcPr>
            <w:tcW w:w="99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420,7</w:t>
            </w:r>
          </w:p>
        </w:tc>
        <w:tc>
          <w:tcPr>
            <w:tcW w:w="85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0</w:t>
            </w:r>
          </w:p>
        </w:tc>
        <w:tc>
          <w:tcPr>
            <w:tcW w:w="104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-1,45</w:t>
            </w:r>
          </w:p>
        </w:tc>
      </w:tr>
      <w:tr w:rsidR="00E768ED" w:rsidRPr="00E768ED" w:rsidTr="00E768ED">
        <w:trPr>
          <w:trHeight w:val="556"/>
        </w:trPr>
        <w:tc>
          <w:tcPr>
            <w:tcW w:w="171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Кардіологічне</w:t>
            </w:r>
          </w:p>
        </w:tc>
        <w:tc>
          <w:tcPr>
            <w:tcW w:w="81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12</w:t>
            </w:r>
          </w:p>
        </w:tc>
        <w:tc>
          <w:tcPr>
            <w:tcW w:w="152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409</w:t>
            </w:r>
          </w:p>
        </w:tc>
        <w:tc>
          <w:tcPr>
            <w:tcW w:w="134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82,4</w:t>
            </w:r>
          </w:p>
        </w:tc>
        <w:tc>
          <w:tcPr>
            <w:tcW w:w="857"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8,0</w:t>
            </w:r>
          </w:p>
        </w:tc>
        <w:tc>
          <w:tcPr>
            <w:tcW w:w="99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276,2</w:t>
            </w:r>
          </w:p>
        </w:tc>
        <w:tc>
          <w:tcPr>
            <w:tcW w:w="85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0</w:t>
            </w:r>
          </w:p>
        </w:tc>
        <w:tc>
          <w:tcPr>
            <w:tcW w:w="104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1,7</w:t>
            </w:r>
          </w:p>
        </w:tc>
      </w:tr>
      <w:tr w:rsidR="00E768ED" w:rsidRPr="00E768ED" w:rsidTr="00E768ED">
        <w:trPr>
          <w:trHeight w:val="564"/>
        </w:trPr>
        <w:tc>
          <w:tcPr>
            <w:tcW w:w="171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Неврологічне</w:t>
            </w:r>
          </w:p>
        </w:tc>
        <w:tc>
          <w:tcPr>
            <w:tcW w:w="81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18</w:t>
            </w:r>
          </w:p>
        </w:tc>
        <w:tc>
          <w:tcPr>
            <w:tcW w:w="152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604</w:t>
            </w:r>
          </w:p>
        </w:tc>
        <w:tc>
          <w:tcPr>
            <w:tcW w:w="134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83,2</w:t>
            </w:r>
          </w:p>
        </w:tc>
        <w:tc>
          <w:tcPr>
            <w:tcW w:w="857"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8,4</w:t>
            </w:r>
          </w:p>
        </w:tc>
        <w:tc>
          <w:tcPr>
            <w:tcW w:w="99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278,8</w:t>
            </w:r>
          </w:p>
        </w:tc>
        <w:tc>
          <w:tcPr>
            <w:tcW w:w="85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0</w:t>
            </w:r>
          </w:p>
        </w:tc>
        <w:tc>
          <w:tcPr>
            <w:tcW w:w="104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1,7</w:t>
            </w:r>
          </w:p>
        </w:tc>
      </w:tr>
      <w:tr w:rsidR="00E768ED" w:rsidRPr="00E768ED" w:rsidTr="00E768ED">
        <w:trPr>
          <w:trHeight w:val="885"/>
        </w:trPr>
        <w:tc>
          <w:tcPr>
            <w:tcW w:w="171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Всього «Загальна терапія»</w:t>
            </w:r>
          </w:p>
        </w:tc>
        <w:tc>
          <w:tcPr>
            <w:tcW w:w="81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45</w:t>
            </w:r>
          </w:p>
        </w:tc>
        <w:tc>
          <w:tcPr>
            <w:tcW w:w="152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1846</w:t>
            </w:r>
          </w:p>
        </w:tc>
        <w:tc>
          <w:tcPr>
            <w:tcW w:w="134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96,6</w:t>
            </w:r>
          </w:p>
        </w:tc>
        <w:tc>
          <w:tcPr>
            <w:tcW w:w="857"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7,9</w:t>
            </w:r>
          </w:p>
        </w:tc>
        <w:tc>
          <w:tcPr>
            <w:tcW w:w="99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325,4</w:t>
            </w:r>
          </w:p>
        </w:tc>
        <w:tc>
          <w:tcPr>
            <w:tcW w:w="85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0</w:t>
            </w:r>
          </w:p>
        </w:tc>
        <w:tc>
          <w:tcPr>
            <w:tcW w:w="104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0,28</w:t>
            </w:r>
          </w:p>
        </w:tc>
      </w:tr>
      <w:tr w:rsidR="00E768ED" w:rsidRPr="00E768ED" w:rsidTr="00E768ED">
        <w:trPr>
          <w:trHeight w:val="501"/>
        </w:trPr>
        <w:tc>
          <w:tcPr>
            <w:tcW w:w="171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Хірургічне</w:t>
            </w:r>
          </w:p>
        </w:tc>
        <w:tc>
          <w:tcPr>
            <w:tcW w:w="81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30</w:t>
            </w:r>
          </w:p>
        </w:tc>
        <w:tc>
          <w:tcPr>
            <w:tcW w:w="152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917</w:t>
            </w:r>
          </w:p>
        </w:tc>
        <w:tc>
          <w:tcPr>
            <w:tcW w:w="134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61,0</w:t>
            </w:r>
          </w:p>
        </w:tc>
        <w:tc>
          <w:tcPr>
            <w:tcW w:w="857"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6,7</w:t>
            </w:r>
          </w:p>
        </w:tc>
        <w:tc>
          <w:tcPr>
            <w:tcW w:w="99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207,2</w:t>
            </w:r>
          </w:p>
        </w:tc>
        <w:tc>
          <w:tcPr>
            <w:tcW w:w="85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2/0,21</w:t>
            </w:r>
          </w:p>
        </w:tc>
        <w:tc>
          <w:tcPr>
            <w:tcW w:w="104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4,34</w:t>
            </w:r>
          </w:p>
        </w:tc>
      </w:tr>
      <w:tr w:rsidR="00E768ED" w:rsidRPr="00E768ED" w:rsidTr="00E768ED">
        <w:trPr>
          <w:trHeight w:val="422"/>
        </w:trPr>
        <w:tc>
          <w:tcPr>
            <w:tcW w:w="171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Урологічне</w:t>
            </w:r>
          </w:p>
        </w:tc>
        <w:tc>
          <w:tcPr>
            <w:tcW w:w="81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3</w:t>
            </w:r>
          </w:p>
        </w:tc>
        <w:tc>
          <w:tcPr>
            <w:tcW w:w="152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186</w:t>
            </w:r>
          </w:p>
        </w:tc>
        <w:tc>
          <w:tcPr>
            <w:tcW w:w="134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151,2</w:t>
            </w:r>
          </w:p>
        </w:tc>
        <w:tc>
          <w:tcPr>
            <w:tcW w:w="857"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8,5</w:t>
            </w:r>
          </w:p>
        </w:tc>
        <w:tc>
          <w:tcPr>
            <w:tcW w:w="99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514,0</w:t>
            </w:r>
          </w:p>
        </w:tc>
        <w:tc>
          <w:tcPr>
            <w:tcW w:w="85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0</w:t>
            </w:r>
          </w:p>
        </w:tc>
        <w:tc>
          <w:tcPr>
            <w:tcW w:w="104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-2,9</w:t>
            </w:r>
          </w:p>
        </w:tc>
      </w:tr>
      <w:tr w:rsidR="00E768ED" w:rsidRPr="00E768ED" w:rsidTr="00E768ED">
        <w:trPr>
          <w:trHeight w:val="556"/>
        </w:trPr>
        <w:tc>
          <w:tcPr>
            <w:tcW w:w="171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Гінекологічне</w:t>
            </w:r>
          </w:p>
        </w:tc>
        <w:tc>
          <w:tcPr>
            <w:tcW w:w="81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2</w:t>
            </w:r>
          </w:p>
        </w:tc>
        <w:tc>
          <w:tcPr>
            <w:tcW w:w="152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150</w:t>
            </w:r>
          </w:p>
        </w:tc>
        <w:tc>
          <w:tcPr>
            <w:tcW w:w="134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86,0</w:t>
            </w:r>
          </w:p>
        </w:tc>
        <w:tc>
          <w:tcPr>
            <w:tcW w:w="857"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3,9</w:t>
            </w:r>
          </w:p>
        </w:tc>
        <w:tc>
          <w:tcPr>
            <w:tcW w:w="99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292,5</w:t>
            </w:r>
          </w:p>
        </w:tc>
        <w:tc>
          <w:tcPr>
            <w:tcW w:w="85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0</w:t>
            </w:r>
          </w:p>
        </w:tc>
        <w:tc>
          <w:tcPr>
            <w:tcW w:w="104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lang w:val="uk-UA"/>
              </w:rPr>
            </w:pPr>
            <w:r w:rsidRPr="00E768ED">
              <w:rPr>
                <w:rFonts w:ascii="Times New Roman" w:hAnsi="Times New Roman" w:cs="Times New Roman"/>
                <w:lang w:val="uk-UA"/>
              </w:rPr>
              <w:t>0,63</w:t>
            </w:r>
          </w:p>
        </w:tc>
      </w:tr>
      <w:tr w:rsidR="00E768ED" w:rsidRPr="00E768ED" w:rsidTr="00E768ED">
        <w:trPr>
          <w:trHeight w:val="885"/>
        </w:trPr>
        <w:tc>
          <w:tcPr>
            <w:tcW w:w="171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Всього «Загальна хірургія»</w:t>
            </w:r>
          </w:p>
        </w:tc>
        <w:tc>
          <w:tcPr>
            <w:tcW w:w="81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35</w:t>
            </w:r>
          </w:p>
        </w:tc>
        <w:tc>
          <w:tcPr>
            <w:tcW w:w="152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1253</w:t>
            </w:r>
          </w:p>
        </w:tc>
        <w:tc>
          <w:tcPr>
            <w:tcW w:w="134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70,1</w:t>
            </w:r>
          </w:p>
        </w:tc>
        <w:tc>
          <w:tcPr>
            <w:tcW w:w="857"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6,7</w:t>
            </w:r>
          </w:p>
        </w:tc>
        <w:tc>
          <w:tcPr>
            <w:tcW w:w="99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238,4</w:t>
            </w:r>
          </w:p>
        </w:tc>
        <w:tc>
          <w:tcPr>
            <w:tcW w:w="85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2/0,16</w:t>
            </w:r>
          </w:p>
        </w:tc>
        <w:tc>
          <w:tcPr>
            <w:tcW w:w="104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2,85</w:t>
            </w:r>
          </w:p>
        </w:tc>
      </w:tr>
      <w:tr w:rsidR="00E768ED" w:rsidRPr="00E768ED" w:rsidTr="00E768ED">
        <w:trPr>
          <w:trHeight w:val="885"/>
        </w:trPr>
        <w:tc>
          <w:tcPr>
            <w:tcW w:w="171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ВСЬОГО по стаціонару</w:t>
            </w:r>
          </w:p>
        </w:tc>
        <w:tc>
          <w:tcPr>
            <w:tcW w:w="81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80</w:t>
            </w:r>
          </w:p>
        </w:tc>
        <w:tc>
          <w:tcPr>
            <w:tcW w:w="152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3099</w:t>
            </w:r>
          </w:p>
        </w:tc>
        <w:tc>
          <w:tcPr>
            <w:tcW w:w="1344"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85,0</w:t>
            </w:r>
          </w:p>
        </w:tc>
        <w:tc>
          <w:tcPr>
            <w:tcW w:w="857"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7,4</w:t>
            </w:r>
          </w:p>
        </w:tc>
        <w:tc>
          <w:tcPr>
            <w:tcW w:w="99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287,4</w:t>
            </w:r>
          </w:p>
        </w:tc>
        <w:tc>
          <w:tcPr>
            <w:tcW w:w="851"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2/0,06</w:t>
            </w:r>
          </w:p>
        </w:tc>
        <w:tc>
          <w:tcPr>
            <w:tcW w:w="1042" w:type="dxa"/>
            <w:tcBorders>
              <w:top w:val="single" w:sz="4" w:space="0" w:color="auto"/>
              <w:left w:val="single" w:sz="4" w:space="0" w:color="auto"/>
              <w:bottom w:val="single" w:sz="4" w:space="0" w:color="auto"/>
              <w:right w:val="single" w:sz="4" w:space="0" w:color="auto"/>
            </w:tcBorders>
            <w:hideMark/>
          </w:tcPr>
          <w:p w:rsidR="00E768ED" w:rsidRPr="00E768ED" w:rsidRDefault="00E768ED">
            <w:pPr>
              <w:jc w:val="both"/>
              <w:rPr>
                <w:rFonts w:ascii="Times New Roman" w:hAnsi="Times New Roman" w:cs="Times New Roman"/>
                <w:b/>
                <w:lang w:val="uk-UA"/>
              </w:rPr>
            </w:pPr>
            <w:r w:rsidRPr="00E768ED">
              <w:rPr>
                <w:rFonts w:ascii="Times New Roman" w:hAnsi="Times New Roman" w:cs="Times New Roman"/>
                <w:b/>
                <w:lang w:val="uk-UA"/>
              </w:rPr>
              <w:t>1,3</w:t>
            </w:r>
          </w:p>
        </w:tc>
      </w:tr>
    </w:tbl>
    <w:p w:rsidR="00E768ED" w:rsidRPr="00E768ED" w:rsidRDefault="00E768ED" w:rsidP="00E768ED">
      <w:pPr>
        <w:jc w:val="both"/>
        <w:rPr>
          <w:rFonts w:ascii="Times New Roman" w:eastAsia="Times New Roman" w:hAnsi="Times New Roman" w:cs="Times New Roman"/>
          <w:lang w:val="uk-UA"/>
        </w:rPr>
      </w:pP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Відзначається збільшення показника  роботи ліжка в порівнянні з аналогічним періодом 2023 року (12 міс. 2024 – 287,4, 12 міс. 2023 – 259,6), також збільшився показник виконання   плану ліжко-дня (12 міс. 2024 – 85,0%, 12 міс  2023 – 76,7%).</w:t>
      </w:r>
    </w:p>
    <w:p w:rsidR="00E768ED" w:rsidRPr="00E768ED" w:rsidRDefault="00E768ED" w:rsidP="00E768ED">
      <w:pPr>
        <w:ind w:firstLine="709"/>
        <w:jc w:val="both"/>
        <w:rPr>
          <w:rFonts w:ascii="Times New Roman" w:hAnsi="Times New Roman" w:cs="Times New Roman"/>
          <w:b/>
          <w:sz w:val="28"/>
          <w:szCs w:val="28"/>
          <w:lang w:val="uk-UA"/>
        </w:rPr>
      </w:pPr>
      <w:r w:rsidRPr="00E768ED">
        <w:rPr>
          <w:rFonts w:ascii="Times New Roman" w:hAnsi="Times New Roman" w:cs="Times New Roman"/>
          <w:sz w:val="28"/>
          <w:szCs w:val="28"/>
          <w:lang w:val="uk-UA"/>
        </w:rPr>
        <w:lastRenderedPageBreak/>
        <w:t>Показник летальності дорівнює – 0,06 за 12 міс. 2024 (2 померлих – хірургія); за 12 міс. 2023 летальність – 0,07 (2 померлих-1 терапія,1-хірургія</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xml:space="preserve">Проаналізував, звіт по летальності за 12 місяців 2024 року, можна відмітити наступне: </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- 1-й випадок летальності - (пацієнт Ясногор А.М., 1950 р.н., з приймального відділення одразу поступив в операційну) обумовлений незворотними ушкодженнями кишківника на тлі пізнього направлення пацієнта на госпіталізацію. В даному випадку на попередніх етапах  мали місце недоліки в діагностиці гострої хірургічної патології.</w:t>
      </w:r>
    </w:p>
    <w:p w:rsidR="00E768ED" w:rsidRPr="00E768ED" w:rsidRDefault="00E768ED" w:rsidP="00E768ED">
      <w:pPr>
        <w:ind w:firstLine="709"/>
        <w:jc w:val="both"/>
        <w:rPr>
          <w:rFonts w:ascii="Times New Roman" w:hAnsi="Times New Roman" w:cs="Times New Roman"/>
          <w:color w:val="FF0000"/>
          <w:sz w:val="28"/>
          <w:szCs w:val="28"/>
          <w:lang w:val="uk-UA"/>
        </w:rPr>
      </w:pPr>
      <w:r w:rsidRPr="00E768ED">
        <w:rPr>
          <w:rFonts w:ascii="Times New Roman" w:hAnsi="Times New Roman" w:cs="Times New Roman"/>
          <w:sz w:val="28"/>
          <w:szCs w:val="28"/>
          <w:lang w:val="uk-UA"/>
        </w:rPr>
        <w:t xml:space="preserve">- 2-й випадок летальності (пацієнт Цимбал А.В.,  1954 р.н., госпіталізований для отримання симптоматичного лікування) обумовлений невиліковним захворюванням, занедбаним злоякісним онкопроцесом з ПОН та ендотоксикозом.     </w:t>
      </w:r>
    </w:p>
    <w:p w:rsidR="00E768ED" w:rsidRPr="00E768ED" w:rsidRDefault="00E768ED" w:rsidP="00E768ED">
      <w:pPr>
        <w:ind w:firstLine="709"/>
        <w:jc w:val="both"/>
        <w:rPr>
          <w:rFonts w:ascii="Times New Roman" w:hAnsi="Times New Roman" w:cs="Times New Roman"/>
          <w:b/>
          <w:sz w:val="28"/>
          <w:szCs w:val="28"/>
          <w:lang w:val="uk-UA"/>
        </w:rPr>
      </w:pPr>
      <w:r w:rsidRPr="00E768ED">
        <w:rPr>
          <w:rFonts w:ascii="Times New Roman" w:hAnsi="Times New Roman" w:cs="Times New Roman"/>
          <w:b/>
          <w:sz w:val="28"/>
          <w:szCs w:val="28"/>
          <w:lang w:val="uk-UA"/>
        </w:rPr>
        <w:t>- Показники діяльності поліклініки:</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За 12 міс. 2024 року кількість відвідувань лікарів:</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xml:space="preserve">- на вторинному рівні становіть – 146910, план виконано на 129,4%;  (12 міс. 2023- 138,8%) </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на первинному рівні – 30352, план виконано на 47,6% (12 міс. 2023 – 51,8%)</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відвідувань до стоматолога – 30505, план виконано на 116,8%; (12 міс. 2023- 114,5%)</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всього відвідувань по Клініці – 207767, план виконано на 108,4% ( 12 міс. 2023 – 110,8%)</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Виконання плану більше 100% завдяки відвідуванням до лікарів вторинного рівня.</w:t>
      </w:r>
    </w:p>
    <w:p w:rsidR="00E768ED" w:rsidRPr="00E768ED" w:rsidRDefault="00E768ED" w:rsidP="00E768ED">
      <w:pPr>
        <w:ind w:firstLine="709"/>
        <w:jc w:val="both"/>
        <w:rPr>
          <w:rFonts w:ascii="Times New Roman" w:hAnsi="Times New Roman" w:cs="Times New Roman"/>
          <w:b/>
          <w:sz w:val="28"/>
          <w:szCs w:val="28"/>
          <w:lang w:val="uk-UA"/>
        </w:rPr>
      </w:pPr>
      <w:r w:rsidRPr="00E768ED">
        <w:rPr>
          <w:rFonts w:ascii="Times New Roman" w:hAnsi="Times New Roman" w:cs="Times New Roman"/>
          <w:sz w:val="28"/>
          <w:szCs w:val="28"/>
          <w:lang w:val="uk-UA"/>
        </w:rPr>
        <w:t xml:space="preserve">- </w:t>
      </w:r>
      <w:r w:rsidRPr="00E768ED">
        <w:rPr>
          <w:rFonts w:ascii="Times New Roman" w:hAnsi="Times New Roman" w:cs="Times New Roman"/>
          <w:b/>
          <w:sz w:val="28"/>
          <w:szCs w:val="28"/>
          <w:lang w:val="uk-UA"/>
        </w:rPr>
        <w:t>Показники  діяльності діагностичних служб:</w:t>
      </w:r>
    </w:p>
    <w:p w:rsidR="00E768ED" w:rsidRPr="00E768ED" w:rsidRDefault="00E768ED" w:rsidP="00E768ED">
      <w:pPr>
        <w:ind w:firstLine="709"/>
        <w:rPr>
          <w:rFonts w:ascii="Times New Roman" w:hAnsi="Times New Roman" w:cs="Times New Roman"/>
          <w:sz w:val="28"/>
          <w:szCs w:val="28"/>
          <w:lang w:val="uk-UA"/>
        </w:rPr>
      </w:pPr>
      <w:r w:rsidRPr="00E768ED">
        <w:rPr>
          <w:rFonts w:ascii="Times New Roman" w:hAnsi="Times New Roman" w:cs="Times New Roman"/>
          <w:sz w:val="28"/>
          <w:szCs w:val="28"/>
          <w:lang w:val="uk-UA"/>
        </w:rPr>
        <w:t>- зроблено ендоскопічних досліджень – 256 (в 2023 році – 500);</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зроблено рентгенографічних досліджень – 11004 (в 2023 році – 8317);</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зроблено ультразвукових досліджень – 31259 (в 2023 році – 14562);</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кабінет функціональної діагностики – 18957 (в 2023 році – 11515);</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клініко-діагностична лабораторія – 243490 (в 2023 році – 166329).</w:t>
      </w:r>
    </w:p>
    <w:p w:rsidR="00E768ED" w:rsidRPr="00E768ED" w:rsidRDefault="00E768ED" w:rsidP="00E768ED">
      <w:pPr>
        <w:jc w:val="both"/>
        <w:rPr>
          <w:rFonts w:ascii="Times New Roman" w:hAnsi="Times New Roman" w:cs="Times New Roman"/>
          <w:sz w:val="28"/>
          <w:szCs w:val="28"/>
          <w:lang w:val="uk-UA"/>
        </w:rPr>
      </w:pPr>
    </w:p>
    <w:p w:rsidR="00E768ED" w:rsidRPr="00E768ED" w:rsidRDefault="00E768ED" w:rsidP="00E768ED">
      <w:pPr>
        <w:ind w:firstLine="709"/>
        <w:jc w:val="both"/>
        <w:rPr>
          <w:rFonts w:ascii="Times New Roman" w:hAnsi="Times New Roman" w:cs="Times New Roman"/>
          <w:b/>
          <w:sz w:val="28"/>
          <w:szCs w:val="28"/>
          <w:lang w:val="uk-UA"/>
        </w:rPr>
      </w:pPr>
      <w:r w:rsidRPr="00E768ED">
        <w:rPr>
          <w:rFonts w:ascii="Times New Roman" w:hAnsi="Times New Roman" w:cs="Times New Roman"/>
          <w:b/>
          <w:sz w:val="28"/>
          <w:szCs w:val="28"/>
          <w:lang w:val="uk-UA"/>
        </w:rPr>
        <w:t>2. Аналіз виконавської дисципліни в структурних підрозділах.</w:t>
      </w:r>
    </w:p>
    <w:p w:rsidR="00E768ED" w:rsidRPr="00E768ED" w:rsidRDefault="00E768ED" w:rsidP="00E768ED">
      <w:pPr>
        <w:ind w:firstLine="709"/>
        <w:jc w:val="both"/>
        <w:rPr>
          <w:rFonts w:ascii="Times New Roman" w:hAnsi="Times New Roman" w:cs="Times New Roman"/>
          <w:b/>
          <w:sz w:val="28"/>
          <w:szCs w:val="28"/>
          <w:lang w:val="uk-UA"/>
        </w:rPr>
      </w:pP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lastRenderedPageBreak/>
        <w:t>В 2024 році до Клініки надійшло різними засобами зв’язку вхідної документації – 2580 (в 2023 – 2001), з яких:</w:t>
      </w:r>
    </w:p>
    <w:p w:rsidR="00E768ED" w:rsidRPr="00E768ED" w:rsidRDefault="00E768ED" w:rsidP="00E768ED">
      <w:pPr>
        <w:ind w:firstLine="709"/>
        <w:jc w:val="both"/>
        <w:rPr>
          <w:rFonts w:ascii="Times New Roman" w:eastAsia="Calibri" w:hAnsi="Times New Roman" w:cs="Times New Roman"/>
          <w:sz w:val="28"/>
          <w:szCs w:val="28"/>
          <w:lang w:val="uk-UA"/>
        </w:rPr>
      </w:pPr>
      <w:r w:rsidRPr="00E768ED">
        <w:rPr>
          <w:rFonts w:ascii="Times New Roman" w:eastAsia="Calibri" w:hAnsi="Times New Roman" w:cs="Times New Roman"/>
          <w:sz w:val="28"/>
          <w:szCs w:val="28"/>
          <w:lang w:val="uk-UA"/>
        </w:rPr>
        <w:t>- 178 (в 2023 -113) -  від органів місцевого самоврядування та районних організацій;</w:t>
      </w:r>
    </w:p>
    <w:p w:rsidR="00E768ED" w:rsidRPr="00E768ED" w:rsidRDefault="00E768ED" w:rsidP="00E768ED">
      <w:pPr>
        <w:ind w:firstLine="709"/>
        <w:jc w:val="both"/>
        <w:rPr>
          <w:rFonts w:ascii="Times New Roman" w:eastAsia="Calibri" w:hAnsi="Times New Roman" w:cs="Times New Roman"/>
          <w:sz w:val="28"/>
          <w:szCs w:val="28"/>
          <w:lang w:val="uk-UA"/>
        </w:rPr>
      </w:pPr>
      <w:r w:rsidRPr="00E768ED">
        <w:rPr>
          <w:rFonts w:ascii="Times New Roman" w:eastAsia="Calibri" w:hAnsi="Times New Roman" w:cs="Times New Roman"/>
          <w:sz w:val="28"/>
          <w:szCs w:val="28"/>
          <w:lang w:val="uk-UA"/>
        </w:rPr>
        <w:t>-  2352 (в 2023 – 1878) – від ДОЗ та інших організацій;</w:t>
      </w:r>
    </w:p>
    <w:p w:rsidR="00E768ED" w:rsidRPr="00E768ED" w:rsidRDefault="00E768ED" w:rsidP="00E768ED">
      <w:pPr>
        <w:ind w:firstLine="709"/>
        <w:jc w:val="both"/>
        <w:rPr>
          <w:rFonts w:ascii="Times New Roman" w:eastAsia="Calibri" w:hAnsi="Times New Roman" w:cs="Times New Roman"/>
          <w:sz w:val="28"/>
          <w:szCs w:val="28"/>
          <w:lang w:val="uk-UA"/>
        </w:rPr>
      </w:pPr>
      <w:r w:rsidRPr="00E768ED">
        <w:rPr>
          <w:rFonts w:ascii="Times New Roman" w:eastAsia="Calibri" w:hAnsi="Times New Roman" w:cs="Times New Roman"/>
          <w:sz w:val="28"/>
          <w:szCs w:val="28"/>
          <w:lang w:val="uk-UA"/>
        </w:rPr>
        <w:t xml:space="preserve"> - 42  (в 2023-10) -  звернення громадян;</w:t>
      </w:r>
    </w:p>
    <w:p w:rsidR="00E768ED" w:rsidRPr="00E768ED" w:rsidRDefault="00E768ED" w:rsidP="00E768ED">
      <w:pPr>
        <w:ind w:firstLine="709"/>
        <w:jc w:val="both"/>
        <w:rPr>
          <w:rFonts w:ascii="Times New Roman" w:eastAsia="Calibri" w:hAnsi="Times New Roman" w:cs="Times New Roman"/>
          <w:sz w:val="28"/>
          <w:szCs w:val="28"/>
          <w:lang w:val="uk-UA"/>
        </w:rPr>
      </w:pPr>
      <w:r w:rsidRPr="00E768ED">
        <w:rPr>
          <w:rFonts w:ascii="Times New Roman" w:eastAsia="Calibri" w:hAnsi="Times New Roman" w:cs="Times New Roman"/>
          <w:sz w:val="28"/>
          <w:szCs w:val="28"/>
          <w:lang w:val="uk-UA"/>
        </w:rPr>
        <w:t>- 8 (в 2023-7) – інформаційних запитів та запитів на публічну інформацію.</w:t>
      </w:r>
    </w:p>
    <w:p w:rsidR="00E768ED" w:rsidRPr="00E768ED" w:rsidRDefault="00E768ED" w:rsidP="00E768ED">
      <w:pPr>
        <w:ind w:firstLine="709"/>
        <w:jc w:val="both"/>
        <w:rPr>
          <w:rFonts w:ascii="Times New Roman" w:eastAsia="Calibri" w:hAnsi="Times New Roman" w:cs="Times New Roman"/>
          <w:sz w:val="28"/>
          <w:szCs w:val="28"/>
          <w:lang w:val="uk-UA"/>
        </w:rPr>
      </w:pPr>
      <w:r w:rsidRPr="00E768ED">
        <w:rPr>
          <w:rFonts w:ascii="Times New Roman" w:eastAsia="Calibri" w:hAnsi="Times New Roman" w:cs="Times New Roman"/>
          <w:sz w:val="28"/>
          <w:szCs w:val="28"/>
          <w:lang w:val="uk-UA"/>
        </w:rPr>
        <w:t>Створено в Клініці  та направлено адресатам, тобто вихідних листів, інформацій на директивні документи  –  3249   (в 2023 – 3150).</w:t>
      </w:r>
    </w:p>
    <w:p w:rsidR="00E768ED" w:rsidRPr="00E768ED" w:rsidRDefault="00E768ED" w:rsidP="00E768ED">
      <w:pPr>
        <w:ind w:firstLine="709"/>
        <w:jc w:val="both"/>
        <w:rPr>
          <w:rFonts w:ascii="Times New Roman" w:eastAsia="Calibri" w:hAnsi="Times New Roman" w:cs="Times New Roman"/>
          <w:sz w:val="28"/>
          <w:szCs w:val="28"/>
          <w:lang w:val="uk-UA"/>
        </w:rPr>
      </w:pPr>
      <w:r w:rsidRPr="00E768ED">
        <w:rPr>
          <w:rFonts w:ascii="Times New Roman" w:eastAsia="Calibri" w:hAnsi="Times New Roman" w:cs="Times New Roman"/>
          <w:sz w:val="28"/>
          <w:szCs w:val="28"/>
          <w:lang w:val="uk-UA"/>
        </w:rPr>
        <w:t xml:space="preserve">Наказів з основної діяльності по підприємству складено та зареєстровано в книзі наказів – 111 (в 2023 – 140).  </w:t>
      </w:r>
    </w:p>
    <w:p w:rsidR="00E768ED" w:rsidRPr="00E768ED" w:rsidRDefault="00E768ED" w:rsidP="00E768ED">
      <w:pPr>
        <w:ind w:firstLine="709"/>
        <w:jc w:val="both"/>
        <w:rPr>
          <w:rFonts w:ascii="Times New Roman" w:eastAsia="Calibri" w:hAnsi="Times New Roman" w:cs="Times New Roman"/>
          <w:sz w:val="28"/>
          <w:szCs w:val="28"/>
          <w:lang w:val="uk-UA"/>
        </w:rPr>
      </w:pPr>
      <w:r w:rsidRPr="00E768ED">
        <w:rPr>
          <w:rFonts w:ascii="Times New Roman" w:eastAsia="Calibri" w:hAnsi="Times New Roman" w:cs="Times New Roman"/>
          <w:sz w:val="28"/>
          <w:szCs w:val="28"/>
          <w:lang w:val="uk-UA"/>
        </w:rPr>
        <w:t>В 2024 році в інформаційно-аналітичному кабінеті зареєстровано (вхідні, вихідні), опрацьовано, складено  – 5940 (в 2023- 5291) документів, тобто в середньому більше 22  документів в день.</w:t>
      </w:r>
    </w:p>
    <w:p w:rsidR="00E768ED" w:rsidRPr="00E768ED" w:rsidRDefault="00E768ED" w:rsidP="00E768ED">
      <w:pPr>
        <w:ind w:firstLine="709"/>
        <w:jc w:val="both"/>
        <w:rPr>
          <w:rFonts w:ascii="Times New Roman" w:eastAsia="Calibri" w:hAnsi="Times New Roman" w:cs="Times New Roman"/>
          <w:sz w:val="28"/>
          <w:szCs w:val="28"/>
          <w:lang w:val="uk-UA"/>
        </w:rPr>
      </w:pPr>
      <w:r w:rsidRPr="00E768ED">
        <w:rPr>
          <w:rFonts w:ascii="Times New Roman" w:eastAsia="Calibri" w:hAnsi="Times New Roman" w:cs="Times New Roman"/>
          <w:sz w:val="28"/>
          <w:szCs w:val="28"/>
          <w:lang w:val="uk-UA"/>
        </w:rPr>
        <w:t xml:space="preserve">Всі документи опрацьовані у терміни, які визначено законодавством. Передані на виконання відповідальним особам. Якщо потребується термінова інформація на виконання документів, то моніторинг, узагальнення проводиться безпосередньо працівниками ІАК.  </w:t>
      </w:r>
    </w:p>
    <w:p w:rsidR="00E768ED" w:rsidRPr="00E768ED" w:rsidRDefault="00E768ED" w:rsidP="00E768ED">
      <w:pPr>
        <w:ind w:firstLine="709"/>
        <w:jc w:val="both"/>
        <w:rPr>
          <w:rFonts w:ascii="Times New Roman" w:eastAsia="Calibri" w:hAnsi="Times New Roman" w:cs="Times New Roman"/>
          <w:sz w:val="28"/>
          <w:szCs w:val="28"/>
          <w:lang w:val="uk-UA"/>
        </w:rPr>
      </w:pPr>
      <w:r w:rsidRPr="00E768ED">
        <w:rPr>
          <w:rFonts w:ascii="Times New Roman" w:eastAsia="Calibri" w:hAnsi="Times New Roman" w:cs="Times New Roman"/>
          <w:sz w:val="28"/>
          <w:szCs w:val="28"/>
          <w:lang w:val="uk-UA"/>
        </w:rPr>
        <w:t>Ведеться картотека контролю виконання, завдяки чому інформації на документи, які знаходяться на контролі подаються вчасно.</w:t>
      </w:r>
    </w:p>
    <w:p w:rsidR="00E768ED" w:rsidRPr="00E768ED" w:rsidRDefault="00E768ED" w:rsidP="00E768ED">
      <w:pPr>
        <w:ind w:firstLine="709"/>
        <w:jc w:val="both"/>
        <w:rPr>
          <w:rFonts w:ascii="Times New Roman" w:eastAsia="Times New Roman" w:hAnsi="Times New Roman" w:cs="Times New Roman"/>
          <w:b/>
          <w:sz w:val="28"/>
          <w:szCs w:val="28"/>
          <w:lang w:val="uk-UA" w:eastAsia="ru-RU"/>
        </w:rPr>
      </w:pPr>
      <w:r w:rsidRPr="00E768ED">
        <w:rPr>
          <w:rFonts w:ascii="Times New Roman" w:hAnsi="Times New Roman" w:cs="Times New Roman"/>
          <w:b/>
          <w:sz w:val="28"/>
          <w:szCs w:val="28"/>
          <w:lang w:val="uk-UA"/>
        </w:rPr>
        <w:t xml:space="preserve"> </w:t>
      </w:r>
    </w:p>
    <w:p w:rsidR="00E768ED" w:rsidRPr="00E768ED" w:rsidRDefault="00E768ED" w:rsidP="00E768ED">
      <w:pPr>
        <w:ind w:firstLine="709"/>
        <w:jc w:val="both"/>
        <w:rPr>
          <w:rFonts w:ascii="Times New Roman" w:hAnsi="Times New Roman" w:cs="Times New Roman"/>
          <w:b/>
          <w:sz w:val="28"/>
          <w:szCs w:val="28"/>
          <w:lang w:val="uk-UA"/>
        </w:rPr>
      </w:pPr>
      <w:r w:rsidRPr="00E768ED">
        <w:rPr>
          <w:rFonts w:ascii="Times New Roman" w:hAnsi="Times New Roman" w:cs="Times New Roman"/>
          <w:b/>
          <w:sz w:val="28"/>
          <w:szCs w:val="28"/>
          <w:lang w:val="uk-UA"/>
        </w:rPr>
        <w:t>3. Аналіз роботи з письмовими зверненнями громадян:</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в 2024 року  письмових звернень громадян до КНП «Клініка «Сімейний лікар» Широківської с/р  надійшло 42 (в 2023-10), з яких 30 через органи влади, 12 особисто від заявника, а  саме:</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Адміністрація Президента - 0</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Урядову гарячу лінію – 3</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МОЗ – 9;</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Запорізьку ОДА ОКЦ – 6;</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ДОЗ – 7;</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РДА та Адміністрація ЗМР- 5;</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Особисто або через Укрпошту – 12.</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lastRenderedPageBreak/>
        <w:t>Всі звернення розглянуті та підготовлені відповіді у строки, згідно чинному законодавству.</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Серед звернень є 4 подяки медперсоналу за їх роботу та ставлення до пацієнтів.</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xml:space="preserve">Зареєстровано 8 звернень на неправомірні дії (на думку заявника) медперсоналу, з яких 85% не обґрунтовані. </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xml:space="preserve">Зменшилась кількість звернень щодо надання матеріальної допомоги на лікування. </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xml:space="preserve">З аналізу звернень громадян спостерігається наступне: </w:t>
      </w:r>
    </w:p>
    <w:p w:rsidR="00E768ED" w:rsidRPr="00E768ED" w:rsidRDefault="00E768ED" w:rsidP="00E768ED">
      <w:pPr>
        <w:ind w:firstLine="709"/>
        <w:jc w:val="both"/>
        <w:rPr>
          <w:rFonts w:ascii="Times New Roman" w:hAnsi="Times New Roman" w:cs="Times New Roman"/>
          <w:sz w:val="28"/>
          <w:szCs w:val="28"/>
          <w:lang w:val="uk-UA"/>
        </w:rPr>
      </w:pPr>
      <w:r w:rsidRPr="00E768ED">
        <w:rPr>
          <w:rFonts w:ascii="Times New Roman" w:hAnsi="Times New Roman" w:cs="Times New Roman"/>
          <w:sz w:val="28"/>
          <w:szCs w:val="28"/>
          <w:lang w:val="uk-UA"/>
        </w:rPr>
        <w:t>- відсоток звернень спрямовано на нетолерантне відношення до пацієнтів, є скарги на безкоштовне забезпечення пільгової категорії пацієнтів лікарськими засобами та виробами медичного призначення, тобто мають юридичну та економічну обґрунтованість. Скарг  на неякісне надання медичної допомоги або некоректне призначення ліків не зареєстровано.</w:t>
      </w:r>
    </w:p>
    <w:p w:rsidR="00437F85" w:rsidRDefault="00437F85">
      <w:pPr>
        <w:rPr>
          <w:rFonts w:ascii="Times New Roman" w:hAnsi="Times New Roman" w:cs="Times New Roman"/>
          <w:sz w:val="28"/>
          <w:szCs w:val="28"/>
          <w:lang w:val="uk-UA"/>
        </w:rPr>
      </w:pPr>
      <w:r>
        <w:rPr>
          <w:rFonts w:ascii="Times New Roman" w:hAnsi="Times New Roman" w:cs="Times New Roman"/>
          <w:sz w:val="28"/>
          <w:szCs w:val="28"/>
          <w:lang w:val="uk-UA"/>
        </w:rPr>
        <w:t>Генеральний директор</w:t>
      </w:r>
      <w:r w:rsidRPr="00E768ED">
        <w:rPr>
          <w:rFonts w:ascii="Times New Roman" w:hAnsi="Times New Roman" w:cs="Times New Roman"/>
          <w:sz w:val="28"/>
          <w:szCs w:val="28"/>
          <w:lang w:val="uk-UA"/>
        </w:rPr>
        <w:t xml:space="preserve"> </w:t>
      </w:r>
    </w:p>
    <w:p w:rsidR="00E768ED" w:rsidRPr="00437F85" w:rsidRDefault="00437F85">
      <w:pPr>
        <w:rPr>
          <w:rFonts w:ascii="Times New Roman" w:hAnsi="Times New Roman" w:cs="Times New Roman"/>
          <w:lang w:val="uk-UA"/>
        </w:rPr>
      </w:pPr>
      <w:r>
        <w:rPr>
          <w:rFonts w:ascii="Times New Roman" w:hAnsi="Times New Roman" w:cs="Times New Roman"/>
          <w:sz w:val="28"/>
          <w:szCs w:val="28"/>
          <w:lang w:val="uk-UA"/>
        </w:rPr>
        <w:t>КНП</w:t>
      </w:r>
      <w:r w:rsidRPr="00E768ED">
        <w:rPr>
          <w:rFonts w:ascii="Times New Roman" w:hAnsi="Times New Roman" w:cs="Times New Roman"/>
          <w:sz w:val="28"/>
          <w:szCs w:val="28"/>
          <w:lang w:val="uk-UA"/>
        </w:rPr>
        <w:t xml:space="preserve">«Клініка «Сімейний лікар» </w:t>
      </w:r>
      <w:r>
        <w:rPr>
          <w:rFonts w:ascii="Times New Roman" w:hAnsi="Times New Roman" w:cs="Times New Roman"/>
          <w:sz w:val="28"/>
          <w:szCs w:val="28"/>
          <w:lang w:val="uk-UA"/>
        </w:rPr>
        <w:t xml:space="preserve">                                             </w:t>
      </w:r>
      <w:bookmarkStart w:id="0" w:name="_GoBack"/>
      <w:bookmarkEnd w:id="0"/>
      <w:r>
        <w:rPr>
          <w:rFonts w:ascii="Times New Roman" w:hAnsi="Times New Roman" w:cs="Times New Roman"/>
          <w:sz w:val="28"/>
          <w:szCs w:val="28"/>
          <w:lang w:val="uk-UA"/>
        </w:rPr>
        <w:t>Ірина ШКАБАРНЯ</w:t>
      </w:r>
    </w:p>
    <w:sectPr w:rsidR="00E768ED" w:rsidRPr="00437F8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AB614AF"/>
    <w:multiLevelType w:val="hybridMultilevel"/>
    <w:tmpl w:val="76341596"/>
    <w:lvl w:ilvl="0" w:tplc="D7F2FC12">
      <w:numFmt w:val="bullet"/>
      <w:lvlText w:val="-"/>
      <w:lvlJc w:val="left"/>
      <w:pPr>
        <w:ind w:left="1070" w:hanging="360"/>
      </w:pPr>
      <w:rPr>
        <w:rFonts w:ascii="Times New Roman" w:eastAsia="Times New Roman"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1" w15:restartNumberingAfterBreak="0">
    <w:nsid w:val="58A6127A"/>
    <w:multiLevelType w:val="hybridMultilevel"/>
    <w:tmpl w:val="FCD87C3C"/>
    <w:lvl w:ilvl="0" w:tplc="D7F2FC12">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75871A21"/>
    <w:multiLevelType w:val="hybridMultilevel"/>
    <w:tmpl w:val="0132560C"/>
    <w:lvl w:ilvl="0" w:tplc="6380AD04">
      <w:numFmt w:val="bullet"/>
      <w:lvlText w:val=""/>
      <w:lvlJc w:val="left"/>
      <w:pPr>
        <w:ind w:left="1776" w:hanging="360"/>
      </w:pPr>
      <w:rPr>
        <w:rFonts w:ascii="Symbol" w:eastAsia="Times New Roman" w:hAnsi="Symbol" w:cs="Times New Roman" w:hint="default"/>
      </w:rPr>
    </w:lvl>
    <w:lvl w:ilvl="1" w:tplc="04190003">
      <w:start w:val="1"/>
      <w:numFmt w:val="bullet"/>
      <w:lvlText w:val="o"/>
      <w:lvlJc w:val="left"/>
      <w:pPr>
        <w:ind w:left="2496" w:hanging="360"/>
      </w:pPr>
      <w:rPr>
        <w:rFonts w:ascii="Courier New" w:hAnsi="Courier New" w:cs="Courier New" w:hint="default"/>
      </w:rPr>
    </w:lvl>
    <w:lvl w:ilvl="2" w:tplc="04190005">
      <w:start w:val="1"/>
      <w:numFmt w:val="bullet"/>
      <w:lvlText w:val=""/>
      <w:lvlJc w:val="left"/>
      <w:pPr>
        <w:ind w:left="3216" w:hanging="360"/>
      </w:pPr>
      <w:rPr>
        <w:rFonts w:ascii="Wingdings" w:hAnsi="Wingdings" w:hint="default"/>
      </w:rPr>
    </w:lvl>
    <w:lvl w:ilvl="3" w:tplc="04190001">
      <w:start w:val="1"/>
      <w:numFmt w:val="bullet"/>
      <w:lvlText w:val=""/>
      <w:lvlJc w:val="left"/>
      <w:pPr>
        <w:ind w:left="3936" w:hanging="360"/>
      </w:pPr>
      <w:rPr>
        <w:rFonts w:ascii="Symbol" w:hAnsi="Symbol" w:hint="default"/>
      </w:rPr>
    </w:lvl>
    <w:lvl w:ilvl="4" w:tplc="04190003">
      <w:start w:val="1"/>
      <w:numFmt w:val="bullet"/>
      <w:lvlText w:val="o"/>
      <w:lvlJc w:val="left"/>
      <w:pPr>
        <w:ind w:left="4656" w:hanging="360"/>
      </w:pPr>
      <w:rPr>
        <w:rFonts w:ascii="Courier New" w:hAnsi="Courier New" w:cs="Courier New" w:hint="default"/>
      </w:rPr>
    </w:lvl>
    <w:lvl w:ilvl="5" w:tplc="04190005">
      <w:start w:val="1"/>
      <w:numFmt w:val="bullet"/>
      <w:lvlText w:val=""/>
      <w:lvlJc w:val="left"/>
      <w:pPr>
        <w:ind w:left="5376" w:hanging="360"/>
      </w:pPr>
      <w:rPr>
        <w:rFonts w:ascii="Wingdings" w:hAnsi="Wingdings" w:hint="default"/>
      </w:rPr>
    </w:lvl>
    <w:lvl w:ilvl="6" w:tplc="04190001">
      <w:start w:val="1"/>
      <w:numFmt w:val="bullet"/>
      <w:lvlText w:val=""/>
      <w:lvlJc w:val="left"/>
      <w:pPr>
        <w:ind w:left="6096" w:hanging="360"/>
      </w:pPr>
      <w:rPr>
        <w:rFonts w:ascii="Symbol" w:hAnsi="Symbol" w:hint="default"/>
      </w:rPr>
    </w:lvl>
    <w:lvl w:ilvl="7" w:tplc="04190003">
      <w:start w:val="1"/>
      <w:numFmt w:val="bullet"/>
      <w:lvlText w:val="o"/>
      <w:lvlJc w:val="left"/>
      <w:pPr>
        <w:ind w:left="6816" w:hanging="360"/>
      </w:pPr>
      <w:rPr>
        <w:rFonts w:ascii="Courier New" w:hAnsi="Courier New" w:cs="Courier New" w:hint="default"/>
      </w:rPr>
    </w:lvl>
    <w:lvl w:ilvl="8" w:tplc="04190005">
      <w:start w:val="1"/>
      <w:numFmt w:val="bullet"/>
      <w:lvlText w:val=""/>
      <w:lvlJc w:val="left"/>
      <w:pPr>
        <w:ind w:left="7536"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8F0"/>
    <w:rsid w:val="000168F0"/>
    <w:rsid w:val="00245C67"/>
    <w:rsid w:val="00437F85"/>
    <w:rsid w:val="004C49AB"/>
    <w:rsid w:val="00742B07"/>
    <w:rsid w:val="0094071A"/>
    <w:rsid w:val="00DB1AB1"/>
    <w:rsid w:val="00E768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B038B5-B739-45B6-91EB-09CA45A88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C49AB"/>
    <w:pPr>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34"/>
    <w:semiHidden/>
    <w:locked/>
    <w:rsid w:val="004C49AB"/>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34"/>
    <w:semiHidden/>
    <w:unhideWhenUsed/>
    <w:qFormat/>
    <w:rsid w:val="004C49AB"/>
    <w:pPr>
      <w:spacing w:line="254" w:lineRule="auto"/>
      <w:ind w:left="720"/>
      <w:contextualSpacing/>
    </w:pPr>
    <w:rPr>
      <w:rFonts w:ascii="Calibri" w:eastAsia="Times New Roman" w:hAnsi="Calibri" w:cs="Calibri"/>
    </w:rPr>
  </w:style>
  <w:style w:type="paragraph" w:customStyle="1" w:styleId="10">
    <w:name w:val="Без интервала1"/>
    <w:uiPriority w:val="1"/>
    <w:semiHidden/>
    <w:qFormat/>
    <w:rsid w:val="004C49AB"/>
    <w:pPr>
      <w:spacing w:after="0" w:line="240" w:lineRule="auto"/>
    </w:pPr>
    <w:rPr>
      <w:rFonts w:ascii="Calibri" w:eastAsia="Times New Roman" w:hAnsi="Calibri" w:cs="Times New Roman"/>
      <w:lang w:eastAsia="ru-RU"/>
    </w:rPr>
  </w:style>
  <w:style w:type="character" w:customStyle="1" w:styleId="11">
    <w:name w:val="Слабое выделение1"/>
    <w:basedOn w:val="a0"/>
    <w:uiPriority w:val="19"/>
    <w:qFormat/>
    <w:rsid w:val="004C49AB"/>
    <w:rPr>
      <w:i/>
      <w:iCs/>
      <w:color w:val="404040" w:themeColor="text1" w:themeTint="BF"/>
    </w:rPr>
  </w:style>
  <w:style w:type="paragraph" w:styleId="a4">
    <w:name w:val="No Spacing"/>
    <w:uiPriority w:val="1"/>
    <w:qFormat/>
    <w:rsid w:val="00E768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82855">
      <w:bodyDiv w:val="1"/>
      <w:marLeft w:val="0"/>
      <w:marRight w:val="0"/>
      <w:marTop w:val="0"/>
      <w:marBottom w:val="0"/>
      <w:divBdr>
        <w:top w:val="none" w:sz="0" w:space="0" w:color="auto"/>
        <w:left w:val="none" w:sz="0" w:space="0" w:color="auto"/>
        <w:bottom w:val="none" w:sz="0" w:space="0" w:color="auto"/>
        <w:right w:val="none" w:sz="0" w:space="0" w:color="auto"/>
      </w:divBdr>
    </w:div>
    <w:div w:id="77308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1242</Words>
  <Characters>7081</Characters>
  <Application>Microsoft Office Word</Application>
  <DocSecurity>0</DocSecurity>
  <Lines>59</Lines>
  <Paragraphs>16</Paragraphs>
  <ScaleCrop>false</ScaleCrop>
  <Company>SPecialiST RePack</Company>
  <LinksUpToDate>false</LinksUpToDate>
  <CharactersWithSpaces>8307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13</cp:revision>
  <dcterms:created xsi:type="dcterms:W3CDTF">2025-02-28T14:26:00Z</dcterms:created>
  <dcterms:modified xsi:type="dcterms:W3CDTF">2025-03-13T07:57:00Z</dcterms:modified>
</cp:coreProperties>
</file>