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F90D59" w14:textId="77777777" w:rsidR="002A79FA" w:rsidRDefault="002A79FA" w:rsidP="002A79FA">
      <w:pPr>
        <w:jc w:val="center"/>
        <w:rPr>
          <w:sz w:val="28"/>
          <w:szCs w:val="28"/>
          <w:lang w:val="uk-UA"/>
        </w:rPr>
      </w:pPr>
      <w:r>
        <w:rPr>
          <w:rFonts w:ascii="Roboto Condensed" w:hAnsi="Roboto Condensed"/>
          <w:noProof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object w:dxaOrig="600" w:dyaOrig="960" w14:anchorId="5A4B1F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798893584" r:id="rId5"/>
        </w:object>
      </w:r>
    </w:p>
    <w:p w14:paraId="0381C1B0" w14:textId="77777777" w:rsidR="002A79FA" w:rsidRDefault="002A79FA" w:rsidP="002A79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14:paraId="23F032D0" w14:textId="77777777" w:rsidR="002A79FA" w:rsidRDefault="002A79FA" w:rsidP="002A79FA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14:paraId="50DA200A" w14:textId="77777777" w:rsidR="002A79FA" w:rsidRDefault="002A79FA" w:rsidP="002A79F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14:paraId="5B0C0E9A" w14:textId="77777777" w:rsidR="002A79FA" w:rsidRDefault="002A79FA" w:rsidP="002A79FA">
      <w:pPr>
        <w:jc w:val="both"/>
        <w:rPr>
          <w:sz w:val="28"/>
          <w:szCs w:val="28"/>
          <w:lang w:val="uk-UA"/>
        </w:rPr>
      </w:pPr>
    </w:p>
    <w:p w14:paraId="78990428" w14:textId="77777777" w:rsidR="002A79FA" w:rsidRDefault="002A79FA" w:rsidP="002A79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14:paraId="2141670C" w14:textId="77777777" w:rsidR="002A79FA" w:rsidRDefault="002A79FA" w:rsidP="002A79FA">
      <w:pPr>
        <w:jc w:val="both"/>
        <w:rPr>
          <w:sz w:val="28"/>
          <w:szCs w:val="28"/>
          <w:lang w:val="uk-UA"/>
        </w:rPr>
      </w:pPr>
    </w:p>
    <w:p w14:paraId="651AFC37" w14:textId="6AB5B0D2" w:rsidR="002A79FA" w:rsidRDefault="002A79FA" w:rsidP="002A79F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07.11.2024 року                            м. Запоріжжя                                         № 359</w:t>
      </w:r>
    </w:p>
    <w:p w14:paraId="554D4A50" w14:textId="574AC769" w:rsidR="00B12B14" w:rsidRPr="002A79FA" w:rsidRDefault="00B12B14" w:rsidP="00B12B14">
      <w:pPr>
        <w:pStyle w:val="a3"/>
        <w:shd w:val="clear" w:color="auto" w:fill="FFFFFF"/>
        <w:rPr>
          <w:sz w:val="28"/>
          <w:szCs w:val="28"/>
          <w:lang w:val="uk-UA"/>
        </w:rPr>
      </w:pPr>
    </w:p>
    <w:p w14:paraId="1128C8CA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14:paraId="64ABAC2C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14:paraId="28F8F611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14:paraId="3A8A8E84" w14:textId="6AEE1503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52CFDAC0" w14:textId="2B2C5323" w:rsidR="00B12B14" w:rsidRDefault="00B12B14" w:rsidP="00B12B14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, </w:t>
      </w:r>
      <w:proofErr w:type="spellStart"/>
      <w:r w:rsidR="00A31C3F">
        <w:rPr>
          <w:sz w:val="28"/>
          <w:szCs w:val="28"/>
          <w:lang w:val="uk-UA"/>
        </w:rPr>
        <w:t>хх.хх.хххх</w:t>
      </w:r>
      <w:proofErr w:type="spellEnd"/>
      <w:r w:rsidR="00A31C3F">
        <w:rPr>
          <w:sz w:val="28"/>
          <w:szCs w:val="28"/>
          <w:lang w:val="uk-UA"/>
        </w:rPr>
        <w:t xml:space="preserve"> 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, </w:t>
      </w:r>
      <w:proofErr w:type="spellStart"/>
      <w:r w:rsidR="00A31C3F">
        <w:rPr>
          <w:sz w:val="28"/>
          <w:szCs w:val="28"/>
          <w:lang w:val="uk-UA"/>
        </w:rPr>
        <w:t>хх.хх.хххх</w:t>
      </w:r>
      <w:proofErr w:type="spellEnd"/>
      <w:r w:rsidR="00A31C3F">
        <w:rPr>
          <w:sz w:val="28"/>
          <w:szCs w:val="28"/>
          <w:lang w:val="uk-UA"/>
        </w:rPr>
        <w:t xml:space="preserve"> 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31.10.2024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04.11.2024 року (протокол № 19),</w:t>
      </w:r>
      <w:r>
        <w:rPr>
          <w:color w:val="FF0000"/>
          <w:sz w:val="28"/>
          <w:szCs w:val="28"/>
          <w:lang w:val="uk-UA"/>
        </w:rPr>
        <w:t xml:space="preserve"> </w:t>
      </w:r>
    </w:p>
    <w:p w14:paraId="708A2F19" w14:textId="4AA90FCC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14:paraId="003DC76D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14:paraId="5D183F18" w14:textId="1BCDCB28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</w:t>
      </w:r>
      <w:proofErr w:type="spellEnd"/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Ххххххх</w:t>
      </w:r>
      <w:proofErr w:type="spellEnd"/>
      <w:r w:rsidR="00A31C3F">
        <w:rPr>
          <w:sz w:val="28"/>
          <w:szCs w:val="28"/>
          <w:lang w:val="uk-UA"/>
        </w:rPr>
        <w:t xml:space="preserve">, </w:t>
      </w:r>
      <w:proofErr w:type="spellStart"/>
      <w:r w:rsidR="00A31C3F">
        <w:rPr>
          <w:sz w:val="28"/>
          <w:szCs w:val="28"/>
          <w:lang w:val="uk-UA"/>
        </w:rPr>
        <w:t>хх.хх.хххх</w:t>
      </w:r>
      <w:proofErr w:type="spellEnd"/>
      <w:r w:rsidR="00A31C3F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A31C3F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A31C3F">
        <w:rPr>
          <w:sz w:val="28"/>
          <w:szCs w:val="28"/>
          <w:lang w:val="uk-UA"/>
        </w:rPr>
        <w:t xml:space="preserve"> </w:t>
      </w:r>
      <w:proofErr w:type="spellStart"/>
      <w:r w:rsidR="00A31C3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Орджонікідзевським відділом державної реєстрації актів цивільного стану реєстраційної служби Запорізького міського управління юстиції),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31C3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кв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.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31C3F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A31C3F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14:paraId="063952CA" w14:textId="0B07E932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14:paraId="3FAEE65E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3C872E6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14:paraId="2BECB7B9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335109B4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46EDFB88" w14:textId="77777777" w:rsidR="00B12B14" w:rsidRDefault="00B12B14" w:rsidP="00B12B1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14:paraId="1552E333" w14:textId="77777777" w:rsidR="00EB42FD" w:rsidRDefault="00EB42FD"/>
    <w:sectPr w:rsidR="00EB42FD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F4"/>
    <w:rsid w:val="002A79FA"/>
    <w:rsid w:val="00A31C3F"/>
    <w:rsid w:val="00B12B14"/>
    <w:rsid w:val="00E245F4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98CF"/>
  <w15:chartTrackingRefBased/>
  <w15:docId w15:val="{9B4D295F-ED99-4410-9466-CFD2B109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B14"/>
  </w:style>
  <w:style w:type="character" w:styleId="a4">
    <w:name w:val="Strong"/>
    <w:basedOn w:val="a0"/>
    <w:qFormat/>
    <w:rsid w:val="00B12B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7</cp:revision>
  <cp:lastPrinted>2024-11-07T08:59:00Z</cp:lastPrinted>
  <dcterms:created xsi:type="dcterms:W3CDTF">2024-11-06T19:58:00Z</dcterms:created>
  <dcterms:modified xsi:type="dcterms:W3CDTF">2025-01-20T13:53:00Z</dcterms:modified>
</cp:coreProperties>
</file>