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CA8" w:rsidRPr="00ED2CA8" w:rsidRDefault="00ED2CA8" w:rsidP="00ED2CA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ED2CA8">
        <w:rPr>
          <w:rFonts w:ascii="Times New Roman" w:hAnsi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063654" r:id="rId5"/>
        </w:object>
      </w:r>
    </w:p>
    <w:p w:rsidR="00ED2CA8" w:rsidRPr="00ED2CA8" w:rsidRDefault="00ED2CA8" w:rsidP="00ED2CA8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 w:rsidRPr="00ED2CA8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ED2CA8" w:rsidRPr="00ED2CA8" w:rsidRDefault="00ED2CA8" w:rsidP="00ED2CA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ED2CA8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D2CA8" w:rsidRPr="00ED2CA8" w:rsidRDefault="00ED2CA8" w:rsidP="00ED2CA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ED2CA8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D2CA8" w:rsidRPr="00ED2CA8" w:rsidRDefault="00ED2CA8" w:rsidP="00ED2CA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D2CA8" w:rsidRPr="00ED2CA8" w:rsidRDefault="00ED2CA8" w:rsidP="00ED2CA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ED2CA8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ED2CA8" w:rsidRPr="00ED2CA8" w:rsidRDefault="00ED2CA8" w:rsidP="00ED2CA8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D2CA8" w:rsidRPr="00ED2CA8" w:rsidRDefault="00ED2CA8" w:rsidP="00ED2CA8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ED2CA8">
        <w:rPr>
          <w:rFonts w:ascii="Times New Roman" w:hAnsi="Times New Roman"/>
          <w:sz w:val="28"/>
          <w:szCs w:val="28"/>
          <w:lang w:val="uk-UA"/>
        </w:rPr>
        <w:t xml:space="preserve">09.01.2025 </w:t>
      </w:r>
      <w:r w:rsidRPr="00ED2CA8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 м. Запоріжжя          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№ 19</w:t>
      </w:r>
    </w:p>
    <w:p w:rsidR="009A0BFC" w:rsidRDefault="009A0BFC" w:rsidP="009A0B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9A0BFC" w:rsidRDefault="009A0BFC" w:rsidP="009A0B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9A0BFC" w:rsidRDefault="009A0BFC" w:rsidP="009A0B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D2CA8" w:rsidRDefault="009A0BFC" w:rsidP="009A0BF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водопровідних мереж з підключенням абонентів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с.Лукашеве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Степаніщев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О.М., беручи до уваги експертний звіт (позитивний) щодо розгляду проектної документації на будівництво ТОВ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Південьекспертпроект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» № 0117-23Е від 30.12.20,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9A0BFC" w:rsidRDefault="009A0BFC" w:rsidP="009A0BF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9A0BFC" w:rsidRDefault="009A0BFC" w:rsidP="009A0B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9A0BFC" w:rsidRDefault="009A0BFC" w:rsidP="009A0B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водопровідних мереж з підключенням абонентів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області», загальною кошторисною вартістю 97 831,854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76 221,248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2 982,893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18627,713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9A0BFC" w:rsidRDefault="009A0BFC" w:rsidP="009A0B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</w:t>
      </w:r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proofErr w:type="spellEnd"/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«Реконструкція водопровідних мереж з підключенням абонентів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області», в межах бюджетних призначень.</w:t>
      </w:r>
    </w:p>
    <w:p w:rsidR="009A0BFC" w:rsidRDefault="009A0BFC" w:rsidP="009A0BFC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ED2CA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3F4206" w:rsidRDefault="003F4206" w:rsidP="009A0BF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A0BFC" w:rsidRDefault="003F4206" w:rsidP="009A0BF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9A0BFC" w:rsidRDefault="009A0BFC" w:rsidP="009A0BF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9A0BFC" w:rsidRPr="003F4206" w:rsidRDefault="009A0BFC" w:rsidP="009A0BFC">
      <w:pPr>
        <w:rPr>
          <w:lang w:val="uk-UA"/>
        </w:rPr>
      </w:pPr>
    </w:p>
    <w:p w:rsidR="004949B1" w:rsidRDefault="004949B1"/>
    <w:sectPr w:rsidR="00494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E97"/>
    <w:rsid w:val="003F4206"/>
    <w:rsid w:val="004949B1"/>
    <w:rsid w:val="006E6E97"/>
    <w:rsid w:val="009A0BFC"/>
    <w:rsid w:val="00ED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06D5EC-1A3C-4991-BBA1-19B2A326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0BF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0BF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D2C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D2CA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2025-01-22T13:08:00Z</cp:lastPrinted>
  <dcterms:created xsi:type="dcterms:W3CDTF">2025-01-21T11:33:00Z</dcterms:created>
  <dcterms:modified xsi:type="dcterms:W3CDTF">2025-01-22T13:08:00Z</dcterms:modified>
</cp:coreProperties>
</file>