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314" w:rsidRDefault="00793314" w:rsidP="00FB122F">
      <w:pPr>
        <w:pStyle w:val="Standard"/>
        <w:spacing w:after="0" w:line="240" w:lineRule="auto"/>
        <w:jc w:val="center"/>
        <w:rPr>
          <w:sz w:val="28"/>
          <w:lang w:val="uk-UA"/>
        </w:rPr>
      </w:pPr>
      <w:r>
        <w:rPr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875" r:id="rId5"/>
        </w:object>
      </w:r>
    </w:p>
    <w:p w:rsidR="00793314" w:rsidRDefault="00793314" w:rsidP="00793314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793314" w:rsidRDefault="00793314" w:rsidP="00793314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793314" w:rsidRDefault="00793314" w:rsidP="00793314">
      <w:pPr>
        <w:keepNext/>
        <w:jc w:val="center"/>
        <w:outlineLvl w:val="4"/>
        <w:rPr>
          <w:sz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793314" w:rsidRDefault="00793314" w:rsidP="00793314">
      <w:pPr>
        <w:keepNext/>
        <w:jc w:val="center"/>
        <w:outlineLvl w:val="4"/>
        <w:rPr>
          <w:sz w:val="28"/>
          <w:szCs w:val="28"/>
          <w:lang w:val="uk-UA"/>
        </w:rPr>
      </w:pPr>
    </w:p>
    <w:p w:rsidR="00793314" w:rsidRDefault="00793314" w:rsidP="00793314">
      <w:pPr>
        <w:jc w:val="center"/>
        <w:rPr>
          <w:b/>
          <w:sz w:val="28"/>
          <w:lang w:val="uk-UA"/>
        </w:rPr>
      </w:pPr>
      <w:r>
        <w:rPr>
          <w:sz w:val="28"/>
          <w:lang w:val="uk-UA"/>
        </w:rPr>
        <w:t xml:space="preserve">РІШЕННЯ    </w:t>
      </w:r>
      <w:r>
        <w:rPr>
          <w:b/>
          <w:sz w:val="28"/>
          <w:lang w:val="uk-UA"/>
        </w:rPr>
        <w:t xml:space="preserve"> </w:t>
      </w:r>
    </w:p>
    <w:p w:rsidR="00793314" w:rsidRDefault="00793314" w:rsidP="00793314">
      <w:pPr>
        <w:jc w:val="center"/>
        <w:rPr>
          <w:sz w:val="28"/>
          <w:szCs w:val="22"/>
          <w:lang w:val="uk-UA"/>
        </w:rPr>
      </w:pPr>
    </w:p>
    <w:p w:rsidR="00793314" w:rsidRDefault="00793314" w:rsidP="00793314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04.07.2024 року                            м. Запоріжжя                                            № 216</w:t>
      </w:r>
    </w:p>
    <w:p w:rsidR="00FB122F" w:rsidRDefault="00FB122F" w:rsidP="00793314">
      <w:pPr>
        <w:rPr>
          <w:color w:val="000000"/>
          <w:sz w:val="28"/>
          <w:lang w:val="uk-UA"/>
        </w:rPr>
      </w:pPr>
    </w:p>
    <w:p w:rsidR="00FB122F" w:rsidRDefault="00FB122F" w:rsidP="00FB122F">
      <w:pPr>
        <w:pStyle w:val="1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товарно-матеріальних цінностей на баланс Комунальному підприємству «Благводсервіс Широківської громади» Широківської сільської ради Запорізького району Запорізької області </w:t>
      </w:r>
      <w:r w:rsidR="00F02775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B122F" w:rsidRDefault="00FB122F" w:rsidP="00FB122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FB122F" w:rsidRDefault="00FB122F" w:rsidP="00FB122F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135, 137 Господарського кодексу України, на підставі рішення Широківської сільської ради Запорізького району Запорізької області від 21.12.2017р. №6 «Про делегування повноважень виконавчого комітету сільської ради»,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області, </w:t>
      </w:r>
    </w:p>
    <w:p w:rsidR="00FB122F" w:rsidRDefault="00FB122F" w:rsidP="00FB122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ради</w:t>
      </w:r>
    </w:p>
    <w:p w:rsidR="00FB122F" w:rsidRDefault="00FB122F" w:rsidP="00FB122F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26286" w:rsidRDefault="00E26286" w:rsidP="00E2628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1.Передати на баланс Комунальному підприємству «Благводсервіс Широківської громади»  Широківської сільської ради Запорізького району Запорізької області (ЄДРПОУ 41477040) товарно-матеріальні цінності, а саме:</w:t>
      </w:r>
    </w:p>
    <w:p w:rsidR="00FB122F" w:rsidRPr="00E26286" w:rsidRDefault="00E26286" w:rsidP="00FB122F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>- п</w:t>
      </w:r>
      <w:r>
        <w:rPr>
          <w:rFonts w:ascii="Times New Roman" w:hAnsi="Times New Roman"/>
          <w:sz w:val="28"/>
          <w:szCs w:val="28"/>
        </w:rPr>
        <w:t>аливо дизельне</w:t>
      </w:r>
      <w:r>
        <w:rPr>
          <w:rFonts w:ascii="Times New Roman" w:hAnsi="Times New Roman"/>
          <w:sz w:val="28"/>
          <w:szCs w:val="28"/>
          <w:lang w:val="uk-UA"/>
        </w:rPr>
        <w:t xml:space="preserve"> ДА-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>-Євро5-ВО у кількості 300 (Триста) літрів на суму 16794,00 (Шістнадцять тисяч сімсот дев'яносто чотири гривні 00 копійок).</w:t>
      </w:r>
      <w:r w:rsidRPr="00E26286">
        <w:rPr>
          <w:rFonts w:ascii="Times New Roman" w:hAnsi="Times New Roman"/>
          <w:sz w:val="28"/>
          <w:szCs w:val="28"/>
        </w:rPr>
        <w:t xml:space="preserve"> </w:t>
      </w:r>
    </w:p>
    <w:p w:rsidR="00FB122F" w:rsidRDefault="00FB122F" w:rsidP="00F0277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uk-UA"/>
        </w:rPr>
        <w:t xml:space="preserve"> Начальнику відділу бухгалтерського обліку та звітності — головному бухгалтеру Широківської сільської ради Запорізького району Запорізької області Свіріній О. та Комунальному підприємству «Благводсервіс Широківської громади» Широківської сільської ради Запорізького району Запорізької області</w:t>
      </w:r>
      <w:r w:rsidR="00F0277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обліку.</w:t>
      </w:r>
    </w:p>
    <w:p w:rsidR="00FB122F" w:rsidRDefault="00FB122F" w:rsidP="00FB122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 цього  рішення покласти на заступника сільського голови з питань діяльності виконавчих органів Широківської сільської ради Свіркіна Д.  </w:t>
      </w:r>
    </w:p>
    <w:p w:rsidR="00FB122F" w:rsidRDefault="00FB122F" w:rsidP="00FB122F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B122F" w:rsidRDefault="00FB122F" w:rsidP="00FB122F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 Денис КОРОТЕНКО</w:t>
      </w:r>
    </w:p>
    <w:p w:rsidR="009B3F28" w:rsidRDefault="009B3F28" w:rsidP="009B3F28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9B3F28" w:rsidRDefault="00FB122F" w:rsidP="009B3F28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B3F28" w:rsidRDefault="009B3F28" w:rsidP="009B3F28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B3F28" w:rsidRDefault="009B3F28" w:rsidP="009B3F28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B122F" w:rsidRDefault="00FB122F" w:rsidP="004E4FE9">
      <w:pPr>
        <w:pStyle w:val="Standard"/>
        <w:spacing w:after="0" w:line="240" w:lineRule="auto"/>
        <w:ind w:left="2835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B3F28" w:rsidRDefault="00FD2ED9" w:rsidP="009B3F28">
      <w:pPr>
        <w:pStyle w:val="Standard"/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AC5E5B" w:rsidRDefault="00AC5E5B"/>
    <w:sectPr w:rsidR="00AC5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ED5"/>
    <w:rsid w:val="004A7ED5"/>
    <w:rsid w:val="004E4FE9"/>
    <w:rsid w:val="00793314"/>
    <w:rsid w:val="009B3F28"/>
    <w:rsid w:val="00AC5E5B"/>
    <w:rsid w:val="00E26286"/>
    <w:rsid w:val="00F02775"/>
    <w:rsid w:val="00FB122F"/>
    <w:rsid w:val="00FD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F5AD9-06D2-4725-8815-34054C4B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33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B3F28"/>
    <w:pPr>
      <w:suppressAutoHyphens/>
      <w:autoSpaceDN w:val="0"/>
      <w:spacing w:line="256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9B3F28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E4FE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E4FE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2024-07-10T05:57:00Z</cp:lastPrinted>
  <dcterms:created xsi:type="dcterms:W3CDTF">2024-07-03T10:38:00Z</dcterms:created>
  <dcterms:modified xsi:type="dcterms:W3CDTF">2025-01-20T08:08:00Z</dcterms:modified>
</cp:coreProperties>
</file>