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332D3"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3431" r:id="rId6"/>
        </w:object>
      </w: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32D3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332D3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332D3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332D3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332D3" w:rsidRPr="002332D3" w:rsidRDefault="002332D3" w:rsidP="002332D3">
      <w:pPr>
        <w:pStyle w:val="a4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332D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                     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 № 222</w:t>
      </w:r>
    </w:p>
    <w:p w:rsidR="002332D3" w:rsidRDefault="002332D3" w:rsidP="003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802ED1" w:rsidRDefault="00354967" w:rsidP="003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укладення </w:t>
      </w:r>
    </w:p>
    <w:p w:rsidR="00802ED1" w:rsidRDefault="00354967" w:rsidP="003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підписання</w:t>
      </w:r>
      <w:r w:rsidR="00802E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додаткової угоди до </w:t>
      </w:r>
    </w:p>
    <w:p w:rsidR="00354967" w:rsidRPr="00802ED1" w:rsidRDefault="00354967" w:rsidP="003549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договору оренди земельної ділянки</w:t>
      </w:r>
    </w:p>
    <w:p w:rsidR="00244437" w:rsidRDefault="00244437" w:rsidP="00244437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Розглянувши заяву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року народження про надання дозволу на укладення та підписання додаткової угоди до договору оренди земельної ділянки від імені малолітньої дитини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та надання дозволу на укладення та підписання додаткової угоди до договору оренди земельної ділянки неповнолітній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які зареєстровані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 с.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буд.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Запорізького району Запорізької області, та які є спадкоємцями померлої бабусі дітей гр.</w:t>
      </w:r>
      <w:r w:rsidR="000E06F3" w:rsidRP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(померла 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року), а саме: </w:t>
      </w:r>
    </w:p>
    <w:p w:rsidR="00244437" w:rsidRDefault="00244437" w:rsidP="00244437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1/4 земельної ділянки площею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х,хххх</w:t>
      </w:r>
      <w:r>
        <w:rPr>
          <w:rFonts w:ascii="Times New Roman" w:hAnsi="Times New Roman" w:cs="Times New Roman"/>
          <w:sz w:val="28"/>
          <w:szCs w:val="28"/>
          <w:lang w:val="uk-UA"/>
        </w:rPr>
        <w:t>га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кадастровий номер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яка розташована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належить спадкоємиці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="000E06F3" w:rsidRP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свідоцтво на право на спадщину за законом, яке зареєстровано в реєстрі від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; витяг з Державного реєстру речових прав на нерухоме майно про реєстрацію права власності від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власник  ¼ земельної ділянки площею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44437" w:rsidRPr="000E06F3" w:rsidRDefault="000E06F3" w:rsidP="00244437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1/4 земельної ділянки площею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х,ххххга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кадастровий номер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яка розташована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належить спадкоємиці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P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, свідоцтво на право на спадщину за законом, яке зареєстровано в реєстрі від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; витяг з Державного реєстру речових прав на нерухоме майно про реєстрацію права власності від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власник  ¼ земельної ділянки площею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;</w:t>
      </w: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ст. 34, 59 Закону України «Про місцеве самоврядування в Україні», ст. 177 Сімейного кодексу України, статтею 17 Закону України «Про охорону дитинства»,   постановою Кабінету Міністрів України від 24.09.2008 року         № 866 «Питання діяльності органів опіки та піклування,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повʼязаної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враховуючи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те, що батько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помер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lastRenderedPageBreak/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мати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, є єдиним законним представником дітей та</w:t>
      </w:r>
      <w:r>
        <w:rPr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беручи до уваги протокол комісії з питань захисту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№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у зв’язку з тим,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що на вчинення правочинів щодо майна дитини мають право батьки за наявності дозволу органу опіки та піклування,</w:t>
      </w:r>
    </w:p>
    <w:p w:rsidR="00244437" w:rsidRP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244437" w:rsidRP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244437" w:rsidRP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>Надати дозвіл неповнолітній гр.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>року народження,  на укладення та підписання додаткової угоди до договору оренди ¼ земельної ділянки</w:t>
      </w:r>
      <w:r w:rsidRPr="00244437">
        <w:rPr>
          <w:lang w:val="uk-UA"/>
        </w:rPr>
        <w:t xml:space="preserve">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площею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Х,хххх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>га</w:t>
      </w:r>
      <w:proofErr w:type="spellEnd"/>
      <w:r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, розташованої на території </w:t>
      </w:r>
      <w:proofErr w:type="spellStart"/>
      <w:r w:rsidRPr="00244437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кадастровий номер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ххххххххххх:хх:ххх:хххх</w:t>
      </w:r>
      <w:bookmarkStart w:id="0" w:name="_GoBack"/>
      <w:bookmarkEnd w:id="0"/>
      <w:r w:rsidRPr="0024443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44437" w:rsidRP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>Надати дозвіл законному представнику гр.</w:t>
      </w:r>
      <w:r w:rsidR="000E06F3" w:rsidRP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 на укладення та підписання додаткової угоди до договору оренди ¼ земельної ділянки площею 7,4351га, розташованої на території </w:t>
      </w:r>
      <w:proofErr w:type="spellStart"/>
      <w:r w:rsidRPr="00244437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кадастровий номер 2322189000:05:001:0107 від імені малолітнього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 w:rsidRPr="002444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44437">
        <w:rPr>
          <w:rFonts w:ascii="Times New Roman" w:hAnsi="Times New Roman" w:cs="Times New Roman"/>
          <w:sz w:val="28"/>
          <w:szCs w:val="28"/>
          <w:lang w:val="uk-UA"/>
        </w:rPr>
        <w:t>року народження,</w:t>
      </w: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Попередити законного представника неповнолітньої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року народження, та малолітнього</w:t>
      </w:r>
      <w:r>
        <w:rPr>
          <w:lang w:val="uk-UA"/>
        </w:rPr>
        <w:t xml:space="preserve"> 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року народження, про відповідальність за порушення чинного законодавства щодо захисту майнових прав дитини.</w:t>
      </w: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Зобовʼязати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законного представника неповнолітньої гр.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року народження, та малолітнього гр.</w:t>
      </w:r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E06F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E06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протягом двох місяців з дня укладення та підписання додаткової угоди до договору оренди земельної ділянки надати до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відділу Запорізького району Запорізької копію договору оренди земельної ділянки.</w:t>
      </w: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244437" w:rsidRDefault="00244437" w:rsidP="00244437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244437" w:rsidRDefault="00244437" w:rsidP="00244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Денис КОРОТЕНКО</w:t>
      </w:r>
    </w:p>
    <w:p w:rsidR="00354967" w:rsidRDefault="00354967" w:rsidP="00354967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354967" w:rsidRDefault="00244437" w:rsidP="00354967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244437" w:rsidRDefault="00244437" w:rsidP="00354967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244437" w:rsidRDefault="00244437" w:rsidP="00354967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244437" w:rsidRDefault="00244437" w:rsidP="00354967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7D6645" w:rsidRDefault="000E06F3" w:rsidP="007D664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27AF7" w:rsidRPr="00802ED1" w:rsidRDefault="00127AF7" w:rsidP="00802ED1">
      <w:pPr>
        <w:rPr>
          <w:lang w:val="uk-UA"/>
        </w:rPr>
      </w:pPr>
    </w:p>
    <w:sectPr w:rsidR="00127AF7" w:rsidRPr="00802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132EDB"/>
    <w:multiLevelType w:val="hybridMultilevel"/>
    <w:tmpl w:val="A5C4010A"/>
    <w:lvl w:ilvl="0" w:tplc="905A55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2078C"/>
    <w:multiLevelType w:val="hybridMultilevel"/>
    <w:tmpl w:val="50B6CCAC"/>
    <w:lvl w:ilvl="0" w:tplc="671E6F10">
      <w:start w:val="1"/>
      <w:numFmt w:val="decimal"/>
      <w:lvlText w:val="%1."/>
      <w:lvlJc w:val="left"/>
      <w:pPr>
        <w:ind w:left="1518" w:hanging="52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5B7"/>
    <w:rsid w:val="000E06F3"/>
    <w:rsid w:val="00127AF7"/>
    <w:rsid w:val="002332D3"/>
    <w:rsid w:val="00244437"/>
    <w:rsid w:val="00354967"/>
    <w:rsid w:val="004135B7"/>
    <w:rsid w:val="007D6645"/>
    <w:rsid w:val="00802ED1"/>
    <w:rsid w:val="00D7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D6FBE-8772-477D-BD2E-C3F26733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96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967"/>
    <w:pPr>
      <w:ind w:left="720"/>
      <w:contextualSpacing/>
    </w:pPr>
  </w:style>
  <w:style w:type="paragraph" w:styleId="a4">
    <w:name w:val="No Spacing"/>
    <w:link w:val="a5"/>
    <w:uiPriority w:val="1"/>
    <w:qFormat/>
    <w:rsid w:val="002332D3"/>
    <w:pPr>
      <w:spacing w:after="0" w:line="240" w:lineRule="auto"/>
    </w:pPr>
  </w:style>
  <w:style w:type="character" w:customStyle="1" w:styleId="a5">
    <w:name w:val="Без интервала Знак"/>
    <w:link w:val="a4"/>
    <w:uiPriority w:val="1"/>
    <w:locked/>
    <w:rsid w:val="00802ED1"/>
  </w:style>
  <w:style w:type="paragraph" w:styleId="a6">
    <w:name w:val="Balloon Text"/>
    <w:basedOn w:val="a"/>
    <w:link w:val="a7"/>
    <w:uiPriority w:val="99"/>
    <w:semiHidden/>
    <w:unhideWhenUsed/>
    <w:rsid w:val="00D71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711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8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2024-08-26T08:32:00Z</cp:lastPrinted>
  <dcterms:created xsi:type="dcterms:W3CDTF">2024-07-03T08:37:00Z</dcterms:created>
  <dcterms:modified xsi:type="dcterms:W3CDTF">2025-01-20T08:17:00Z</dcterms:modified>
</cp:coreProperties>
</file>