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5AC" w:rsidRDefault="003555AC" w:rsidP="003555A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798887914" r:id="rId6"/>
        </w:object>
      </w:r>
    </w:p>
    <w:p w:rsidR="003555AC" w:rsidRDefault="003555AC" w:rsidP="003555A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3555AC" w:rsidRDefault="003555AC" w:rsidP="003555A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3555AC" w:rsidRDefault="003555AC" w:rsidP="003555A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555AC" w:rsidRDefault="003555AC" w:rsidP="003555A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3555AC" w:rsidRDefault="003555AC" w:rsidP="003555A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3555AC" w:rsidRDefault="003555AC" w:rsidP="003555AC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3555AC" w:rsidRDefault="003555AC" w:rsidP="003555AC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385</w:t>
      </w:r>
    </w:p>
    <w:p w:rsidR="003555AC" w:rsidRPr="003555AC" w:rsidRDefault="003555AC" w:rsidP="00A3770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A37701" w:rsidRDefault="00A37701" w:rsidP="00A377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555AC"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555AC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A37701" w:rsidRP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76340027"/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511 322,00 грн. (п’ятсот одинадцять тисяч триста двадцять дві гривні 00 копійок).</w:t>
      </w:r>
    </w:p>
    <w:bookmarkEnd w:id="0"/>
    <w:p w:rsidR="00A37701" w:rsidRP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A37701" w:rsidRPr="003555AC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» - спеціальний фонд у сумі 511 322,00 грн. (п’ятсот одинадцять тисяч триста двадцять дві гривні 00 копійок) у т.ч. за: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555AC">
        <w:rPr>
          <w:rFonts w:ascii="Times New Roman" w:hAnsi="Times New Roman"/>
          <w:sz w:val="28"/>
          <w:szCs w:val="28"/>
          <w:lang w:val="uk-UA"/>
        </w:rPr>
        <w:t>КЕКВ 2111 «Заробітна плата» - 420 326,00 грн.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555AC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- 90 996,00 грн.</w:t>
      </w:r>
    </w:p>
    <w:p w:rsidR="00A37701" w:rsidRP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Начальнику відділу бухгалтерського обліку та звітності-головному бухгалтеру, Широківської сільської ради Свіріній О. здійснити необхідні  призначення та внести зміни до бюджету Широківської сільської ради на 2024 рік.</w:t>
      </w:r>
    </w:p>
    <w:p w:rsidR="00A37701" w:rsidRP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Затвердити це рішення на черговій сесії Широківської сільської ради.</w:t>
      </w:r>
    </w:p>
    <w:p w:rsidR="00A37701" w:rsidRPr="003555AC" w:rsidRDefault="003555AC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A37701" w:rsidRPr="003555AC"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першого заступника сільського голови Широківської сільської ради Свіркіна Д.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555AC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</w:t>
      </w:r>
      <w:r w:rsidR="003555AC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3555AC">
        <w:rPr>
          <w:rFonts w:ascii="Times New Roman" w:hAnsi="Times New Roman"/>
          <w:sz w:val="28"/>
          <w:szCs w:val="28"/>
          <w:lang w:val="uk-UA"/>
        </w:rPr>
        <w:t xml:space="preserve">   Денис КОРОТЕНКО  </w:t>
      </w:r>
    </w:p>
    <w:p w:rsidR="00A37701" w:rsidRPr="003555AC" w:rsidRDefault="00A37701" w:rsidP="003555A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A37701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3555AC" w:rsidRDefault="003555AC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3555AC" w:rsidRDefault="003555AC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3555AC" w:rsidRDefault="003555AC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3555AC" w:rsidRDefault="003555AC" w:rsidP="00A3770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37701" w:rsidRDefault="006C2734" w:rsidP="00A3770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D84ADC" w:rsidRDefault="00D84ADC"/>
    <w:sectPr w:rsidR="00D84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6607F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E05B8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08"/>
    <w:rsid w:val="003555AC"/>
    <w:rsid w:val="006C2734"/>
    <w:rsid w:val="00A37701"/>
    <w:rsid w:val="00D84ADC"/>
    <w:rsid w:val="00E5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956420-D34A-4F84-9735-14FA73FE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70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3770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A37701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555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555A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2024-12-05T06:46:00Z</cp:lastPrinted>
  <dcterms:created xsi:type="dcterms:W3CDTF">2024-12-04T12:57:00Z</dcterms:created>
  <dcterms:modified xsi:type="dcterms:W3CDTF">2025-01-20T12:19:00Z</dcterms:modified>
</cp:coreProperties>
</file>