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79C" w:rsidRDefault="0013379C" w:rsidP="0013379C">
      <w:pPr>
        <w:pStyle w:val="a3"/>
        <w:spacing w:line="276" w:lineRule="auto"/>
        <w:jc w:val="center"/>
        <w:rPr>
          <w:rFonts w:eastAsia="Times New Roman"/>
          <w:sz w:val="28"/>
          <w:szCs w:val="28"/>
        </w:rPr>
      </w:pPr>
      <w:bookmarkStart w:id="0" w:name="_GoBack"/>
      <w:proofErr w:type="spellStart"/>
      <w:r>
        <w:rPr>
          <w:rFonts w:eastAsia="Times New Roman"/>
          <w:sz w:val="28"/>
          <w:szCs w:val="28"/>
        </w:rPr>
        <w:t>Перелік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рішень</w:t>
      </w:r>
      <w:proofErr w:type="spellEnd"/>
    </w:p>
    <w:p w:rsidR="0013379C" w:rsidRDefault="0013379C" w:rsidP="0013379C">
      <w:pPr>
        <w:pStyle w:val="a3"/>
        <w:spacing w:line="276" w:lineRule="auto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t xml:space="preserve">в </w:t>
      </w:r>
      <w:proofErr w:type="spellStart"/>
      <w:r>
        <w:rPr>
          <w:rFonts w:eastAsia="Times New Roman"/>
          <w:sz w:val="28"/>
          <w:szCs w:val="28"/>
        </w:rPr>
        <w:t>протоколі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засідання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виконавчого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комітету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від</w:t>
      </w:r>
      <w:proofErr w:type="spellEnd"/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  <w:lang w:val="uk-UA"/>
        </w:rPr>
        <w:t>18</w:t>
      </w:r>
      <w:r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uk-UA"/>
        </w:rPr>
        <w:t>07</w:t>
      </w:r>
      <w:r>
        <w:rPr>
          <w:rFonts w:eastAsia="Times New Roman"/>
          <w:sz w:val="28"/>
          <w:szCs w:val="28"/>
        </w:rPr>
        <w:t>.2024 року №</w:t>
      </w:r>
      <w:r>
        <w:rPr>
          <w:rFonts w:eastAsia="Times New Roman"/>
          <w:sz w:val="28"/>
          <w:szCs w:val="28"/>
          <w:lang w:val="uk-UA"/>
        </w:rPr>
        <w:t xml:space="preserve"> 20  </w:t>
      </w:r>
    </w:p>
    <w:p w:rsidR="0013379C" w:rsidRDefault="0013379C" w:rsidP="0013379C">
      <w:pPr>
        <w:pStyle w:val="a3"/>
        <w:spacing w:line="276" w:lineRule="auto"/>
        <w:jc w:val="center"/>
        <w:rPr>
          <w:rFonts w:eastAsia="Times New Roman"/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13379C" w:rsidTr="0013379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13379C" w:rsidRDefault="0013379C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tabs>
                <w:tab w:val="left" w:pos="460"/>
              </w:tabs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13379C" w:rsidTr="0013379C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Default="005C3ADC" w:rsidP="005C3ADC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прийняття товарно-матеріальних цінностей від Комунального некомерційного підприємства «Місцева пожежна охорона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ОТГ»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Default="0060783C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238</w:t>
            </w:r>
          </w:p>
        </w:tc>
      </w:tr>
      <w:tr w:rsidR="0013379C" w:rsidRPr="000B3DB9" w:rsidTr="0013379C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Default="000B3DB9" w:rsidP="000B3DB9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товарно-матеріальних цінностей на баланс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Default="0060783C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239</w:t>
            </w:r>
          </w:p>
        </w:tc>
      </w:tr>
      <w:tr w:rsidR="0013379C" w:rsidTr="000B3DB9">
        <w:trPr>
          <w:trHeight w:val="4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79C" w:rsidRDefault="0013379C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Pr="000B3DB9" w:rsidRDefault="000B3DB9" w:rsidP="000B3DB9">
            <w:pPr>
              <w:suppressAutoHyphens/>
              <w:autoSpaceDN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B3DB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отримання повторного свідоцтва про народження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79C" w:rsidRDefault="0060783C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240</w:t>
            </w:r>
          </w:p>
        </w:tc>
      </w:tr>
      <w:tr w:rsidR="000B3DB9" w:rsidTr="00E90F85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B9" w:rsidRPr="000B3DB9" w:rsidRDefault="000B3DB9" w:rsidP="000B3DB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B9" w:rsidRPr="000B3DB9" w:rsidRDefault="000B3DB9" w:rsidP="000B3DB9">
            <w:pPr>
              <w:pStyle w:val="a3"/>
              <w:spacing w:line="254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затвердження умов оренди майна.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B9" w:rsidRDefault="0060783C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241</w:t>
            </w:r>
          </w:p>
        </w:tc>
      </w:tr>
      <w:tr w:rsidR="00E90F85" w:rsidTr="00443986">
        <w:trPr>
          <w:trHeight w:val="5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F85" w:rsidRDefault="00E90F85" w:rsidP="000B3DB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F85" w:rsidRDefault="00E90F85" w:rsidP="00E90F85">
            <w:pPr>
              <w:pStyle w:val="a6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443986" w:rsidRPr="00E90F85" w:rsidRDefault="00E90F85" w:rsidP="00E90F85">
            <w:pPr>
              <w:pStyle w:val="a6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F85" w:rsidRDefault="00E90F85" w:rsidP="00E90F85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242</w:t>
            </w:r>
          </w:p>
        </w:tc>
      </w:tr>
      <w:tr w:rsidR="00443986" w:rsidTr="0013379C">
        <w:trPr>
          <w:trHeight w:val="3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986" w:rsidRDefault="00443986" w:rsidP="000B3DB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6.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986" w:rsidRPr="00443986" w:rsidRDefault="00443986" w:rsidP="00443986">
            <w:pPr>
              <w:autoSpaceDN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44398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Про надання дозволу ПП «Хортиця-</w:t>
            </w:r>
            <w:proofErr w:type="spellStart"/>
            <w:r w:rsidRPr="0044398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Газбуд</w:t>
            </w:r>
            <w:proofErr w:type="spellEnd"/>
            <w:r w:rsidRPr="0044398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» на порушення об’єкту благоустрою, розташованого по вулиці  Сонячне шосе селища Сонячне Запорізь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986" w:rsidRDefault="00443986" w:rsidP="00E90F85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243</w:t>
            </w:r>
          </w:p>
        </w:tc>
      </w:tr>
    </w:tbl>
    <w:p w:rsidR="0013379C" w:rsidRDefault="0013379C" w:rsidP="0013379C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13379C" w:rsidRDefault="0013379C" w:rsidP="0013379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Денис КОРОТЕНКО</w:t>
      </w:r>
    </w:p>
    <w:bookmarkEnd w:id="0"/>
    <w:p w:rsidR="00E2733D" w:rsidRDefault="00E2733D"/>
    <w:sectPr w:rsidR="00E27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B0D"/>
    <w:rsid w:val="000B3DB9"/>
    <w:rsid w:val="0013379C"/>
    <w:rsid w:val="00136B0D"/>
    <w:rsid w:val="00443986"/>
    <w:rsid w:val="005C3ADC"/>
    <w:rsid w:val="0060783C"/>
    <w:rsid w:val="00C5161A"/>
    <w:rsid w:val="00E2733D"/>
    <w:rsid w:val="00E9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6C6728-E76E-426F-8943-436BE07C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79C"/>
    <w:pPr>
      <w:autoSpaceDN w:val="0"/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13379C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basedOn w:val="a"/>
    <w:link w:val="1"/>
    <w:uiPriority w:val="34"/>
    <w:semiHidden/>
    <w:unhideWhenUsed/>
    <w:qFormat/>
    <w:rsid w:val="0013379C"/>
    <w:pPr>
      <w:widowControl w:val="0"/>
      <w:suppressAutoHyphens/>
      <w:spacing w:line="252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qFormat/>
    <w:rsid w:val="005C3ADC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B3D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3DB9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E90F85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2024-07-24T13:13:00Z</cp:lastPrinted>
  <dcterms:created xsi:type="dcterms:W3CDTF">2024-07-18T07:24:00Z</dcterms:created>
  <dcterms:modified xsi:type="dcterms:W3CDTF">2024-07-24T13:14:00Z</dcterms:modified>
</cp:coreProperties>
</file>