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5140" w:rsidRDefault="000C5140" w:rsidP="00DC5F81">
      <w:pPr>
        <w:spacing w:after="0" w:line="240" w:lineRule="auto"/>
        <w:jc w:val="center"/>
        <w:rPr>
          <w:rFonts w:ascii="Times New Roman" w:hAnsi="Times New Roman"/>
          <w:sz w:val="28"/>
          <w:szCs w:val="28"/>
          <w:lang w:val="uk-UA"/>
        </w:rPr>
      </w:pPr>
      <w:r>
        <w:rPr>
          <w:rFonts w:ascii="Times New Roman" w:hAnsi="Times New Roman"/>
          <w:sz w:val="28"/>
          <w:szCs w:val="28"/>
          <w:lang w:val="uk-UA"/>
        </w:rPr>
        <w:object w:dxaOrig="61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47.25pt" o:ole="" fillcolor="window">
            <v:imagedata r:id="rId4" o:title=""/>
          </v:shape>
          <o:OLEObject Type="Embed" ProgID="Word.Picture.8" ShapeID="_x0000_i1025" DrawAspect="Content" ObjectID="_1829218554" r:id="rId5"/>
        </w:object>
      </w:r>
    </w:p>
    <w:p w:rsidR="000C5140" w:rsidRDefault="000C5140" w:rsidP="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 ШИРОКІВСЬКА СІЛЬСЬКА РАДА</w:t>
      </w:r>
    </w:p>
    <w:p w:rsidR="000C5140" w:rsidRDefault="000C5140" w:rsidP="000C5140">
      <w:pPr>
        <w:keepNext/>
        <w:spacing w:after="0" w:line="240" w:lineRule="auto"/>
        <w:jc w:val="center"/>
        <w:outlineLvl w:val="5"/>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rsidR="000C5140" w:rsidRDefault="000C5140" w:rsidP="000C5140">
      <w:pPr>
        <w:keepNext/>
        <w:spacing w:after="0" w:line="240" w:lineRule="auto"/>
        <w:jc w:val="center"/>
        <w:outlineLvl w:val="4"/>
        <w:rPr>
          <w:rFonts w:ascii="Times New Roman" w:hAnsi="Times New Roman"/>
          <w:sz w:val="28"/>
          <w:szCs w:val="28"/>
          <w:lang w:val="uk-UA"/>
        </w:rPr>
      </w:pPr>
      <w:r>
        <w:rPr>
          <w:rFonts w:ascii="Times New Roman" w:hAnsi="Times New Roman"/>
          <w:sz w:val="28"/>
          <w:szCs w:val="28"/>
          <w:lang w:val="uk-UA"/>
        </w:rPr>
        <w:t xml:space="preserve">ВИКОНАВЧИЙ КОМІТЕТ </w:t>
      </w:r>
    </w:p>
    <w:p w:rsidR="00DC5F81" w:rsidRDefault="00DC5F81" w:rsidP="000C5140">
      <w:pPr>
        <w:keepNext/>
        <w:spacing w:after="0" w:line="240" w:lineRule="auto"/>
        <w:jc w:val="center"/>
        <w:outlineLvl w:val="4"/>
        <w:rPr>
          <w:rFonts w:ascii="Times New Roman" w:hAnsi="Times New Roman"/>
          <w:sz w:val="28"/>
          <w:szCs w:val="28"/>
          <w:lang w:val="uk-UA"/>
        </w:rPr>
      </w:pPr>
    </w:p>
    <w:p w:rsidR="000C5140" w:rsidRDefault="000C5140" w:rsidP="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РІШЕННЯ</w:t>
      </w:r>
    </w:p>
    <w:p w:rsidR="000C5140" w:rsidRDefault="000C5140" w:rsidP="000C5140">
      <w:pPr>
        <w:spacing w:after="0" w:line="240" w:lineRule="auto"/>
        <w:jc w:val="both"/>
        <w:rPr>
          <w:rFonts w:ascii="Times New Roman" w:hAnsi="Times New Roman"/>
          <w:sz w:val="28"/>
          <w:szCs w:val="28"/>
          <w:lang w:val="uk-UA"/>
        </w:rPr>
      </w:pPr>
    </w:p>
    <w:p w:rsidR="000C5140" w:rsidRDefault="00DC5F81" w:rsidP="000C5140">
      <w:pPr>
        <w:spacing w:after="0" w:line="240" w:lineRule="auto"/>
        <w:jc w:val="both"/>
        <w:rPr>
          <w:rFonts w:ascii="Times New Roman" w:hAnsi="Times New Roman"/>
          <w:sz w:val="28"/>
          <w:szCs w:val="28"/>
          <w:lang w:val="uk-UA"/>
        </w:rPr>
      </w:pPr>
      <w:r>
        <w:rPr>
          <w:rFonts w:ascii="Times New Roman" w:hAnsi="Times New Roman"/>
          <w:sz w:val="28"/>
          <w:szCs w:val="28"/>
          <w:lang w:val="uk-UA"/>
        </w:rPr>
        <w:t>08.01.</w:t>
      </w:r>
      <w:r w:rsidR="000C5140">
        <w:rPr>
          <w:rFonts w:ascii="Times New Roman" w:hAnsi="Times New Roman"/>
          <w:sz w:val="28"/>
          <w:szCs w:val="28"/>
          <w:lang w:val="uk-UA"/>
        </w:rPr>
        <w:t xml:space="preserve">2026 року                        м. Запоріжжя              </w:t>
      </w:r>
      <w:r>
        <w:rPr>
          <w:rFonts w:ascii="Times New Roman" w:hAnsi="Times New Roman"/>
          <w:sz w:val="28"/>
          <w:szCs w:val="28"/>
          <w:lang w:val="uk-UA"/>
        </w:rPr>
        <w:t xml:space="preserve">                                     № 09</w:t>
      </w:r>
    </w:p>
    <w:p w:rsidR="000C5140" w:rsidRDefault="000C5140" w:rsidP="000C5140">
      <w:pPr>
        <w:spacing w:after="0" w:line="240" w:lineRule="auto"/>
        <w:ind w:firstLine="708"/>
        <w:jc w:val="both"/>
        <w:rPr>
          <w:rFonts w:ascii="Times New Roman" w:hAnsi="Times New Roman"/>
          <w:sz w:val="28"/>
          <w:szCs w:val="28"/>
          <w:lang w:val="uk-UA"/>
        </w:rPr>
      </w:pPr>
    </w:p>
    <w:p w:rsidR="000C5140" w:rsidRDefault="000C5140" w:rsidP="000C5140">
      <w:pPr>
        <w:spacing w:after="0" w:line="240" w:lineRule="exact"/>
        <w:jc w:val="both"/>
        <w:rPr>
          <w:rFonts w:ascii="Times New Roman" w:hAnsi="Times New Roman"/>
          <w:sz w:val="28"/>
          <w:szCs w:val="28"/>
          <w:lang w:val="uk-UA"/>
        </w:rPr>
      </w:pPr>
      <w:bookmarkStart w:id="0" w:name="_GoBack"/>
      <w:r>
        <w:rPr>
          <w:rFonts w:ascii="Times New Roman" w:hAnsi="Times New Roman"/>
          <w:sz w:val="28"/>
          <w:szCs w:val="28"/>
          <w:lang w:val="uk-UA"/>
        </w:rPr>
        <w:t xml:space="preserve">Про роботу Опікунської ради при виконавчому комітеті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w:t>
      </w:r>
      <w:r>
        <w:rPr>
          <w:rFonts w:ascii="Times New Roman" w:hAnsi="Times New Roman"/>
          <w:bCs/>
          <w:sz w:val="28"/>
          <w:szCs w:val="28"/>
          <w:lang w:val="uk-UA"/>
        </w:rPr>
        <w:t xml:space="preserve">в </w:t>
      </w:r>
      <w:r>
        <w:rPr>
          <w:rFonts w:ascii="Times New Roman" w:hAnsi="Times New Roman"/>
          <w:sz w:val="28"/>
          <w:szCs w:val="28"/>
          <w:lang w:val="uk-UA"/>
        </w:rPr>
        <w:t>ІІ півріччі 2025 року та затвер</w:t>
      </w:r>
      <w:r w:rsidR="00DC5F81">
        <w:rPr>
          <w:rFonts w:ascii="Times New Roman" w:hAnsi="Times New Roman"/>
          <w:sz w:val="28"/>
          <w:szCs w:val="28"/>
          <w:lang w:val="uk-UA"/>
        </w:rPr>
        <w:t>дження плану роботи на 2026 рік</w:t>
      </w:r>
    </w:p>
    <w:bookmarkEnd w:id="0"/>
    <w:p w:rsidR="000C5140" w:rsidRDefault="000C5140" w:rsidP="000C5140">
      <w:pPr>
        <w:spacing w:after="0" w:line="240" w:lineRule="exact"/>
        <w:jc w:val="both"/>
        <w:rPr>
          <w:rFonts w:ascii="Times New Roman" w:hAnsi="Times New Roman"/>
          <w:bCs/>
          <w:sz w:val="28"/>
          <w:szCs w:val="28"/>
          <w:lang w:val="uk-UA"/>
        </w:rPr>
      </w:pPr>
    </w:p>
    <w:p w:rsidR="000C5140" w:rsidRDefault="000C5140" w:rsidP="000C5140">
      <w:pPr>
        <w:spacing w:after="0" w:line="240" w:lineRule="auto"/>
        <w:ind w:firstLine="708"/>
        <w:jc w:val="both"/>
        <w:rPr>
          <w:rFonts w:ascii="Times New Roman" w:hAnsi="Times New Roman"/>
          <w:sz w:val="28"/>
          <w:szCs w:val="28"/>
          <w:lang w:val="uk-UA"/>
        </w:rPr>
      </w:pPr>
      <w:r>
        <w:rPr>
          <w:rFonts w:ascii="Times New Roman" w:hAnsi="Times New Roman"/>
          <w:sz w:val="28"/>
          <w:szCs w:val="28"/>
          <w:lang w:val="uk-UA"/>
        </w:rPr>
        <w:t xml:space="preserve">Керуючись Конституцією України, Сімейним Кодексом України,  Цивільним кодексом України, Правилами опіки та піклування, затвердженими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року №34/166/131/88, Законом України «Про місцеве самоврядування в Україні», розглянувши інформацію голови Опікунської ради при виконавчому комітеті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w:t>
      </w:r>
      <w:r w:rsidR="00DC5F81">
        <w:rPr>
          <w:rFonts w:ascii="Times New Roman" w:hAnsi="Times New Roman"/>
          <w:sz w:val="28"/>
          <w:szCs w:val="28"/>
          <w:lang w:val="uk-UA"/>
        </w:rPr>
        <w:t xml:space="preserve"> </w:t>
      </w:r>
      <w:r>
        <w:rPr>
          <w:rFonts w:ascii="Times New Roman" w:hAnsi="Times New Roman"/>
          <w:sz w:val="28"/>
          <w:szCs w:val="28"/>
          <w:lang w:val="uk-UA"/>
        </w:rPr>
        <w:t xml:space="preserve"> Литвиненко</w:t>
      </w:r>
      <w:r w:rsidR="00DC5F81">
        <w:rPr>
          <w:rFonts w:ascii="Times New Roman" w:hAnsi="Times New Roman"/>
          <w:sz w:val="28"/>
          <w:szCs w:val="28"/>
          <w:lang w:val="uk-UA"/>
        </w:rPr>
        <w:t xml:space="preserve"> Ж.</w:t>
      </w:r>
      <w:r>
        <w:rPr>
          <w:rFonts w:ascii="Times New Roman" w:hAnsi="Times New Roman"/>
          <w:sz w:val="28"/>
          <w:szCs w:val="28"/>
          <w:lang w:val="uk-UA"/>
        </w:rPr>
        <w:t xml:space="preserve"> про роботу Опікунської ради при виконавчому комітеті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 </w:t>
      </w:r>
      <w:r>
        <w:rPr>
          <w:rFonts w:ascii="Times New Roman" w:hAnsi="Times New Roman"/>
          <w:sz w:val="28"/>
          <w:lang w:val="uk-UA"/>
        </w:rPr>
        <w:t>ІІ півріччі 2025 року</w:t>
      </w:r>
      <w:r>
        <w:rPr>
          <w:rFonts w:ascii="Times New Roman" w:hAnsi="Times New Roman"/>
          <w:sz w:val="28"/>
          <w:szCs w:val="28"/>
          <w:lang w:val="uk-UA"/>
        </w:rPr>
        <w:t>,</w:t>
      </w:r>
    </w:p>
    <w:p w:rsidR="000C5140" w:rsidRDefault="000C5140" w:rsidP="000C5140">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0C5140" w:rsidRDefault="000C5140" w:rsidP="000C5140">
      <w:pPr>
        <w:spacing w:after="0" w:line="240" w:lineRule="auto"/>
        <w:jc w:val="both"/>
        <w:rPr>
          <w:rFonts w:ascii="Times New Roman" w:hAnsi="Times New Roman"/>
          <w:sz w:val="28"/>
          <w:szCs w:val="28"/>
          <w:lang w:val="uk-UA"/>
        </w:rPr>
      </w:pPr>
      <w:r>
        <w:rPr>
          <w:rFonts w:ascii="Times New Roman" w:hAnsi="Times New Roman"/>
          <w:sz w:val="28"/>
          <w:szCs w:val="28"/>
          <w:lang w:val="uk-UA"/>
        </w:rPr>
        <w:t>ВИРІШИВ:</w:t>
      </w:r>
    </w:p>
    <w:p w:rsidR="000C5140" w:rsidRDefault="000C5140" w:rsidP="000C5140">
      <w:pPr>
        <w:shd w:val="clear" w:color="auto" w:fill="FFFFFF"/>
        <w:tabs>
          <w:tab w:val="left" w:pos="993"/>
        </w:tabs>
        <w:spacing w:after="0" w:line="240" w:lineRule="auto"/>
        <w:jc w:val="both"/>
        <w:rPr>
          <w:rFonts w:ascii="Times New Roman" w:hAnsi="Times New Roman"/>
          <w:sz w:val="28"/>
          <w:szCs w:val="28"/>
          <w:lang w:val="uk-UA"/>
        </w:rPr>
      </w:pPr>
      <w:r>
        <w:rPr>
          <w:rFonts w:ascii="Times New Roman" w:hAnsi="Times New Roman"/>
          <w:sz w:val="28"/>
          <w:szCs w:val="28"/>
          <w:lang w:val="uk-UA" w:eastAsia="uk-UA"/>
        </w:rPr>
        <w:t>1.</w:t>
      </w:r>
      <w:r>
        <w:rPr>
          <w:rFonts w:ascii="Times New Roman" w:hAnsi="Times New Roman"/>
          <w:sz w:val="28"/>
          <w:szCs w:val="28"/>
          <w:lang w:val="uk-UA"/>
        </w:rPr>
        <w:t xml:space="preserve">Інформацію голови Опікунської ради при виконавчому комітеті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Литвиненко Ж. про роботу Опікунської ради при виконавчому комітеті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за </w:t>
      </w:r>
      <w:r>
        <w:rPr>
          <w:rFonts w:ascii="Times New Roman" w:hAnsi="Times New Roman"/>
          <w:sz w:val="28"/>
          <w:lang w:val="uk-UA"/>
        </w:rPr>
        <w:t>ІІ</w:t>
      </w:r>
      <w:r>
        <w:rPr>
          <w:rFonts w:ascii="Times New Roman" w:hAnsi="Times New Roman"/>
          <w:sz w:val="28"/>
          <w:szCs w:val="28"/>
          <w:lang w:val="uk-UA"/>
        </w:rPr>
        <w:t xml:space="preserve"> півріччя 2025 року прийняти до уваги. </w:t>
      </w:r>
    </w:p>
    <w:p w:rsidR="000C5140" w:rsidRDefault="000C5140" w:rsidP="000C5140">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2. Погодити план роботи Опікунської ради при виконавчому комітеті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на 2026 року</w:t>
      </w:r>
    </w:p>
    <w:p w:rsidR="000C5140" w:rsidRDefault="000C5140" w:rsidP="000C5140">
      <w:pPr>
        <w:shd w:val="clear" w:color="auto" w:fill="FFFFFF"/>
        <w:tabs>
          <w:tab w:val="left" w:pos="993"/>
        </w:tabs>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3.Рекомендувати голові Опікунської ради при виконавчому комітеті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Литвиненко Ж забезпечити діяльність Опікунської ради при виконавчому комітеті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відповідно до плану роботи на 2026 року. </w:t>
      </w:r>
    </w:p>
    <w:p w:rsidR="000C5140" w:rsidRDefault="000C5140" w:rsidP="000C5140">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4.Контроль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r w:rsidR="00DC5F81">
        <w:rPr>
          <w:rFonts w:ascii="Times New Roman" w:hAnsi="Times New Roman"/>
          <w:sz w:val="28"/>
          <w:szCs w:val="28"/>
          <w:lang w:val="uk-UA"/>
        </w:rPr>
        <w:t xml:space="preserve"> </w:t>
      </w:r>
      <w:r>
        <w:rPr>
          <w:rFonts w:ascii="Times New Roman" w:hAnsi="Times New Roman"/>
          <w:sz w:val="28"/>
          <w:szCs w:val="28"/>
          <w:lang w:val="uk-UA"/>
        </w:rPr>
        <w:t xml:space="preserve"> </w:t>
      </w:r>
      <w:proofErr w:type="spellStart"/>
      <w:r>
        <w:rPr>
          <w:rFonts w:ascii="Times New Roman" w:hAnsi="Times New Roman"/>
          <w:sz w:val="28"/>
          <w:szCs w:val="28"/>
          <w:lang w:val="uk-UA"/>
        </w:rPr>
        <w:t>Ставицьку</w:t>
      </w:r>
      <w:proofErr w:type="spellEnd"/>
      <w:r>
        <w:rPr>
          <w:rFonts w:ascii="Times New Roman" w:hAnsi="Times New Roman"/>
          <w:sz w:val="28"/>
          <w:szCs w:val="28"/>
          <w:lang w:val="uk-UA"/>
        </w:rPr>
        <w:t xml:space="preserve"> О.</w:t>
      </w:r>
    </w:p>
    <w:p w:rsidR="000C5140" w:rsidRDefault="000C5140" w:rsidP="000C5140">
      <w:pPr>
        <w:spacing w:after="0" w:line="240" w:lineRule="auto"/>
        <w:jc w:val="both"/>
        <w:rPr>
          <w:rFonts w:ascii="Times New Roman" w:hAnsi="Times New Roman"/>
          <w:sz w:val="28"/>
          <w:szCs w:val="28"/>
          <w:lang w:val="uk-UA"/>
        </w:rPr>
      </w:pPr>
    </w:p>
    <w:p w:rsidR="000C5140" w:rsidRDefault="000C5140" w:rsidP="000C5140">
      <w:pPr>
        <w:pStyle w:val="a3"/>
        <w:spacing w:after="0" w:line="240" w:lineRule="auto"/>
        <w:ind w:left="0"/>
        <w:jc w:val="both"/>
        <w:rPr>
          <w:rFonts w:cs="Times New Roman"/>
          <w:sz w:val="28"/>
          <w:szCs w:val="28"/>
          <w:lang w:val="uk-UA"/>
        </w:rPr>
      </w:pPr>
      <w:r>
        <w:rPr>
          <w:rFonts w:cs="Times New Roman"/>
          <w:sz w:val="28"/>
          <w:szCs w:val="28"/>
          <w:lang w:val="uk-UA"/>
        </w:rPr>
        <w:t xml:space="preserve">Сільський голова                                                         </w:t>
      </w:r>
      <w:r w:rsidR="00DC5F81">
        <w:rPr>
          <w:rFonts w:cs="Times New Roman"/>
          <w:sz w:val="28"/>
          <w:szCs w:val="28"/>
          <w:lang w:val="uk-UA"/>
        </w:rPr>
        <w:t xml:space="preserve">   </w:t>
      </w:r>
      <w:r>
        <w:rPr>
          <w:rFonts w:cs="Times New Roman"/>
          <w:sz w:val="28"/>
          <w:szCs w:val="28"/>
          <w:lang w:val="uk-UA"/>
        </w:rPr>
        <w:t xml:space="preserve">         Денис КОРОТЕНКО</w:t>
      </w:r>
    </w:p>
    <w:p w:rsidR="000C5140" w:rsidRDefault="000C5140" w:rsidP="000C5140">
      <w:pPr>
        <w:spacing w:after="0" w:line="240" w:lineRule="auto"/>
        <w:rPr>
          <w:rFonts w:ascii="Times New Roman" w:hAnsi="Times New Roman"/>
          <w:sz w:val="28"/>
          <w:szCs w:val="28"/>
          <w:lang w:val="uk-UA"/>
        </w:rPr>
      </w:pPr>
    </w:p>
    <w:p w:rsidR="000C5140" w:rsidRDefault="000C5140" w:rsidP="000C5140">
      <w:pPr>
        <w:spacing w:after="0" w:line="240" w:lineRule="auto"/>
        <w:rPr>
          <w:rFonts w:ascii="Times New Roman" w:hAnsi="Times New Roman"/>
          <w:sz w:val="28"/>
          <w:szCs w:val="28"/>
          <w:lang w:val="uk-UA"/>
        </w:rPr>
      </w:pPr>
    </w:p>
    <w:p w:rsidR="000C5140" w:rsidRDefault="000C5140" w:rsidP="000C5140">
      <w:pPr>
        <w:spacing w:after="0" w:line="256" w:lineRule="auto"/>
        <w:jc w:val="center"/>
        <w:rPr>
          <w:rFonts w:ascii="Times New Roman" w:eastAsia="Calibri" w:hAnsi="Times New Roman"/>
          <w:sz w:val="28"/>
          <w:szCs w:val="28"/>
          <w:lang w:val="uk-UA" w:eastAsia="en-US"/>
        </w:rPr>
      </w:pPr>
      <w:r>
        <w:rPr>
          <w:rFonts w:ascii="Times New Roman" w:eastAsia="Calibri" w:hAnsi="Times New Roman"/>
          <w:sz w:val="28"/>
          <w:szCs w:val="28"/>
          <w:lang w:val="uk-UA" w:eastAsia="en-US"/>
        </w:rPr>
        <w:lastRenderedPageBreak/>
        <w:t>Звіт</w:t>
      </w:r>
    </w:p>
    <w:p w:rsidR="000C5140" w:rsidRDefault="000C5140" w:rsidP="000C5140">
      <w:pPr>
        <w:spacing w:after="0" w:line="256" w:lineRule="auto"/>
        <w:jc w:val="center"/>
        <w:rPr>
          <w:rFonts w:ascii="Times New Roman" w:eastAsia="Calibri" w:hAnsi="Times New Roman"/>
          <w:sz w:val="28"/>
          <w:szCs w:val="28"/>
          <w:lang w:val="uk-UA" w:eastAsia="en-US"/>
        </w:rPr>
      </w:pPr>
      <w:r>
        <w:rPr>
          <w:rFonts w:ascii="Times New Roman" w:eastAsia="Calibri" w:hAnsi="Times New Roman"/>
          <w:sz w:val="28"/>
          <w:szCs w:val="28"/>
          <w:lang w:val="uk-UA" w:eastAsia="en-US"/>
        </w:rPr>
        <w:t xml:space="preserve">про роботу Опікунської ради при виконавчому комітеті </w:t>
      </w:r>
      <w:proofErr w:type="spellStart"/>
      <w:r>
        <w:rPr>
          <w:rFonts w:ascii="Times New Roman" w:eastAsia="Calibri" w:hAnsi="Times New Roman"/>
          <w:sz w:val="28"/>
          <w:szCs w:val="28"/>
          <w:lang w:val="uk-UA" w:eastAsia="en-US"/>
        </w:rPr>
        <w:t>Широківської</w:t>
      </w:r>
      <w:proofErr w:type="spellEnd"/>
      <w:r>
        <w:rPr>
          <w:rFonts w:ascii="Times New Roman" w:eastAsia="Calibri" w:hAnsi="Times New Roman"/>
          <w:sz w:val="28"/>
          <w:szCs w:val="28"/>
          <w:lang w:val="uk-UA" w:eastAsia="en-US"/>
        </w:rPr>
        <w:t xml:space="preserve"> сільської ради Запорізького району Запорізької області </w:t>
      </w:r>
    </w:p>
    <w:p w:rsidR="000C5140" w:rsidRDefault="000C5140" w:rsidP="000C5140">
      <w:pPr>
        <w:spacing w:after="0" w:line="256" w:lineRule="auto"/>
        <w:jc w:val="center"/>
        <w:rPr>
          <w:rFonts w:ascii="Times New Roman" w:eastAsia="Calibri" w:hAnsi="Times New Roman"/>
          <w:sz w:val="28"/>
          <w:szCs w:val="28"/>
          <w:lang w:val="uk-UA" w:eastAsia="en-US"/>
        </w:rPr>
      </w:pPr>
      <w:r>
        <w:rPr>
          <w:rFonts w:ascii="Times New Roman" w:eastAsia="Calibri" w:hAnsi="Times New Roman"/>
          <w:sz w:val="28"/>
          <w:szCs w:val="28"/>
          <w:lang w:val="uk-UA" w:eastAsia="en-US"/>
        </w:rPr>
        <w:t>в ІІ півріччі 2025 року</w:t>
      </w:r>
    </w:p>
    <w:p w:rsidR="000C5140" w:rsidRDefault="000C5140" w:rsidP="000C5140">
      <w:pPr>
        <w:spacing w:after="0" w:line="256" w:lineRule="auto"/>
        <w:jc w:val="both"/>
        <w:rPr>
          <w:rFonts w:ascii="Times New Roman" w:eastAsia="Calibri" w:hAnsi="Times New Roman"/>
          <w:sz w:val="28"/>
          <w:szCs w:val="28"/>
          <w:lang w:val="uk-UA" w:eastAsia="en-US"/>
        </w:rPr>
      </w:pPr>
    </w:p>
    <w:p w:rsidR="000C5140" w:rsidRDefault="000C5140" w:rsidP="000C5140">
      <w:pPr>
        <w:spacing w:after="0" w:line="256" w:lineRule="auto"/>
        <w:ind w:firstLine="709"/>
        <w:jc w:val="both"/>
        <w:rPr>
          <w:rFonts w:ascii="Times New Roman" w:eastAsia="Calibri" w:hAnsi="Times New Roman"/>
          <w:sz w:val="28"/>
          <w:szCs w:val="28"/>
          <w:lang w:val="uk-UA" w:eastAsia="en-US"/>
        </w:rPr>
      </w:pPr>
      <w:r>
        <w:rPr>
          <w:rFonts w:ascii="Times New Roman" w:eastAsia="Calibri" w:hAnsi="Times New Roman"/>
          <w:sz w:val="28"/>
          <w:szCs w:val="28"/>
          <w:lang w:val="uk-UA" w:eastAsia="en-US"/>
        </w:rPr>
        <w:t xml:space="preserve">Опікунська рада при виконавчому комітеті </w:t>
      </w:r>
      <w:proofErr w:type="spellStart"/>
      <w:r>
        <w:rPr>
          <w:rFonts w:ascii="Times New Roman" w:eastAsia="Calibri" w:hAnsi="Times New Roman"/>
          <w:sz w:val="28"/>
          <w:szCs w:val="28"/>
          <w:lang w:val="uk-UA" w:eastAsia="en-US"/>
        </w:rPr>
        <w:t>Широківської</w:t>
      </w:r>
      <w:proofErr w:type="spellEnd"/>
      <w:r>
        <w:rPr>
          <w:rFonts w:ascii="Times New Roman" w:eastAsia="Calibri" w:hAnsi="Times New Roman"/>
          <w:sz w:val="28"/>
          <w:szCs w:val="28"/>
          <w:lang w:val="uk-UA" w:eastAsia="en-US"/>
        </w:rPr>
        <w:t xml:space="preserve"> сільської ради (надалі опікунська рада) організована для допомоги в роботі при органах опіки та піклування, що мають дорадчі функції, керується у своїй роботі </w:t>
      </w:r>
      <w:proofErr w:type="spellStart"/>
      <w:r>
        <w:rPr>
          <w:rFonts w:ascii="Times New Roman" w:eastAsia="Calibri" w:hAnsi="Times New Roman"/>
          <w:sz w:val="28"/>
          <w:szCs w:val="28"/>
          <w:lang w:val="uk-UA" w:eastAsia="en-US"/>
        </w:rPr>
        <w:t>п.п</w:t>
      </w:r>
      <w:proofErr w:type="spellEnd"/>
      <w:r>
        <w:rPr>
          <w:rFonts w:ascii="Times New Roman" w:eastAsia="Calibri" w:hAnsi="Times New Roman"/>
          <w:sz w:val="28"/>
          <w:szCs w:val="28"/>
          <w:lang w:val="uk-UA" w:eastAsia="en-US"/>
        </w:rPr>
        <w:t xml:space="preserve">. 4, </w:t>
      </w:r>
      <w:proofErr w:type="spellStart"/>
      <w:r>
        <w:rPr>
          <w:rFonts w:ascii="Times New Roman" w:eastAsia="Calibri" w:hAnsi="Times New Roman"/>
          <w:sz w:val="28"/>
          <w:szCs w:val="28"/>
          <w:lang w:val="uk-UA" w:eastAsia="en-US"/>
        </w:rPr>
        <w:t>п.б</w:t>
      </w:r>
      <w:proofErr w:type="spellEnd"/>
      <w:r>
        <w:rPr>
          <w:rFonts w:ascii="Times New Roman" w:eastAsia="Calibri" w:hAnsi="Times New Roman"/>
          <w:sz w:val="28"/>
          <w:szCs w:val="28"/>
          <w:lang w:val="uk-UA" w:eastAsia="en-US"/>
        </w:rPr>
        <w:t>, ст. 34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 34/166/131/88.</w:t>
      </w:r>
    </w:p>
    <w:p w:rsidR="000C5140" w:rsidRDefault="000C5140" w:rsidP="000C5140">
      <w:pPr>
        <w:spacing w:after="0" w:line="256" w:lineRule="auto"/>
        <w:jc w:val="both"/>
        <w:rPr>
          <w:rFonts w:ascii="Times New Roman" w:eastAsia="Calibri" w:hAnsi="Times New Roman"/>
          <w:sz w:val="28"/>
          <w:szCs w:val="28"/>
          <w:lang w:val="uk-UA" w:eastAsia="en-US"/>
        </w:rPr>
      </w:pPr>
      <w:r>
        <w:rPr>
          <w:rFonts w:ascii="Times New Roman" w:eastAsia="Calibri" w:hAnsi="Times New Roman"/>
          <w:sz w:val="28"/>
          <w:szCs w:val="28"/>
          <w:lang w:val="uk-UA" w:eastAsia="en-US"/>
        </w:rPr>
        <w:t xml:space="preserve">         Протягом ІІ півріччя 2025 року було проведено 4 засідання Опікунської ради при </w:t>
      </w:r>
      <w:proofErr w:type="spellStart"/>
      <w:r>
        <w:rPr>
          <w:rFonts w:ascii="Times New Roman" w:eastAsia="Calibri" w:hAnsi="Times New Roman"/>
          <w:sz w:val="28"/>
          <w:szCs w:val="28"/>
          <w:lang w:val="uk-UA" w:eastAsia="en-US"/>
        </w:rPr>
        <w:t>Широківській</w:t>
      </w:r>
      <w:proofErr w:type="spellEnd"/>
      <w:r>
        <w:rPr>
          <w:rFonts w:ascii="Times New Roman" w:eastAsia="Calibri" w:hAnsi="Times New Roman"/>
          <w:sz w:val="28"/>
          <w:szCs w:val="28"/>
          <w:lang w:val="uk-UA" w:eastAsia="en-US"/>
        </w:rPr>
        <w:t xml:space="preserve"> сільській раді, винесено та передано до виконавчого комітету </w:t>
      </w:r>
      <w:proofErr w:type="spellStart"/>
      <w:r>
        <w:rPr>
          <w:rFonts w:ascii="Times New Roman" w:eastAsia="Calibri" w:hAnsi="Times New Roman"/>
          <w:sz w:val="28"/>
          <w:szCs w:val="28"/>
          <w:lang w:val="uk-UA" w:eastAsia="en-US"/>
        </w:rPr>
        <w:t>Широківської</w:t>
      </w:r>
      <w:proofErr w:type="spellEnd"/>
      <w:r>
        <w:rPr>
          <w:rFonts w:ascii="Times New Roman" w:eastAsia="Calibri" w:hAnsi="Times New Roman"/>
          <w:sz w:val="28"/>
          <w:szCs w:val="28"/>
          <w:lang w:val="uk-UA" w:eastAsia="en-US"/>
        </w:rPr>
        <w:t xml:space="preserve"> сільської ради 25 проектів рішень з питань денних. Переважна більшість питань, які розглядались на засіданнях стосувались затвердження подання про призначення опікуна недієздатній особі.</w:t>
      </w:r>
    </w:p>
    <w:p w:rsidR="000C5140" w:rsidRDefault="000C5140" w:rsidP="000C5140">
      <w:pPr>
        <w:spacing w:after="0" w:line="256" w:lineRule="auto"/>
        <w:ind w:firstLine="709"/>
        <w:jc w:val="both"/>
        <w:rPr>
          <w:rFonts w:ascii="Times New Roman" w:eastAsia="Calibri" w:hAnsi="Times New Roman"/>
          <w:sz w:val="28"/>
          <w:szCs w:val="28"/>
          <w:lang w:val="uk-UA" w:eastAsia="en-US"/>
        </w:rPr>
      </w:pPr>
      <w:r>
        <w:rPr>
          <w:rFonts w:ascii="Times New Roman" w:eastAsia="Calibri" w:hAnsi="Times New Roman"/>
          <w:sz w:val="28"/>
          <w:szCs w:val="28"/>
          <w:lang w:val="uk-UA" w:eastAsia="en-US"/>
        </w:rPr>
        <w:t>В провадженні районних судів знаходиться 19 судових справ, з яких:</w:t>
      </w:r>
    </w:p>
    <w:p w:rsidR="000C5140" w:rsidRDefault="000C5140" w:rsidP="000C5140">
      <w:pPr>
        <w:spacing w:after="0" w:line="256" w:lineRule="auto"/>
        <w:ind w:firstLine="709"/>
        <w:jc w:val="both"/>
        <w:rPr>
          <w:rFonts w:ascii="Times New Roman" w:eastAsia="Calibri" w:hAnsi="Times New Roman"/>
          <w:sz w:val="28"/>
          <w:szCs w:val="28"/>
          <w:lang w:val="uk-UA" w:eastAsia="en-US"/>
        </w:rPr>
      </w:pPr>
      <w:r>
        <w:rPr>
          <w:rFonts w:ascii="Times New Roman" w:eastAsia="Calibri" w:hAnsi="Times New Roman"/>
          <w:sz w:val="28"/>
          <w:szCs w:val="28"/>
          <w:lang w:val="uk-UA" w:eastAsia="en-US"/>
        </w:rPr>
        <w:t>- 3 заяв про визнання фізичної особи недієздатною та призначення опікуна;</w:t>
      </w:r>
    </w:p>
    <w:p w:rsidR="000C5140" w:rsidRDefault="000C5140" w:rsidP="000C5140">
      <w:pPr>
        <w:spacing w:after="0" w:line="256" w:lineRule="auto"/>
        <w:ind w:firstLine="709"/>
        <w:jc w:val="both"/>
        <w:rPr>
          <w:rFonts w:ascii="Times New Roman" w:eastAsia="Calibri" w:hAnsi="Times New Roman"/>
          <w:sz w:val="28"/>
          <w:szCs w:val="28"/>
          <w:lang w:val="uk-UA" w:eastAsia="en-US"/>
        </w:rPr>
      </w:pPr>
      <w:r>
        <w:rPr>
          <w:rFonts w:ascii="Times New Roman" w:eastAsia="Calibri" w:hAnsi="Times New Roman"/>
          <w:sz w:val="28"/>
          <w:szCs w:val="28"/>
          <w:lang w:val="uk-UA" w:eastAsia="en-US"/>
        </w:rPr>
        <w:t>- 4 заяви на продовження строку дії рішення суду про визнання фізичної особи недієздатної;</w:t>
      </w:r>
    </w:p>
    <w:p w:rsidR="000C5140" w:rsidRDefault="000C5140" w:rsidP="000C5140">
      <w:pPr>
        <w:spacing w:after="0" w:line="256" w:lineRule="auto"/>
        <w:ind w:firstLine="709"/>
        <w:jc w:val="both"/>
        <w:rPr>
          <w:rFonts w:ascii="Times New Roman" w:eastAsia="Calibri" w:hAnsi="Times New Roman"/>
          <w:sz w:val="28"/>
          <w:szCs w:val="28"/>
          <w:lang w:val="uk-UA" w:eastAsia="en-US"/>
        </w:rPr>
      </w:pPr>
      <w:r>
        <w:rPr>
          <w:rFonts w:ascii="Times New Roman" w:eastAsia="Calibri" w:hAnsi="Times New Roman"/>
          <w:sz w:val="28"/>
          <w:szCs w:val="28"/>
          <w:lang w:val="uk-UA" w:eastAsia="en-US"/>
        </w:rPr>
        <w:t>- 5 заяви про призначення опікуна недієздатній особі;</w:t>
      </w:r>
    </w:p>
    <w:p w:rsidR="000C5140" w:rsidRDefault="000C5140" w:rsidP="000C5140">
      <w:pPr>
        <w:spacing w:after="0" w:line="256" w:lineRule="auto"/>
        <w:ind w:firstLine="709"/>
        <w:jc w:val="both"/>
        <w:rPr>
          <w:rFonts w:ascii="Times New Roman" w:eastAsia="Calibri" w:hAnsi="Times New Roman"/>
          <w:sz w:val="28"/>
          <w:szCs w:val="28"/>
          <w:lang w:val="uk-UA" w:eastAsia="en-US"/>
        </w:rPr>
      </w:pPr>
      <w:r>
        <w:rPr>
          <w:rFonts w:ascii="Times New Roman" w:eastAsia="Calibri" w:hAnsi="Times New Roman"/>
          <w:sz w:val="28"/>
          <w:szCs w:val="28"/>
          <w:lang w:val="uk-UA" w:eastAsia="en-US"/>
        </w:rPr>
        <w:t>- 4 заяви про звільнення від обов’язків опікуна;</w:t>
      </w:r>
    </w:p>
    <w:p w:rsidR="000C5140" w:rsidRDefault="000C5140" w:rsidP="000C5140">
      <w:pPr>
        <w:spacing w:after="0" w:line="256" w:lineRule="auto"/>
        <w:ind w:firstLine="709"/>
        <w:jc w:val="both"/>
        <w:rPr>
          <w:rFonts w:ascii="Times New Roman" w:eastAsia="Calibri" w:hAnsi="Times New Roman"/>
          <w:sz w:val="28"/>
          <w:szCs w:val="28"/>
          <w:lang w:val="uk-UA" w:eastAsia="en-US"/>
        </w:rPr>
      </w:pPr>
      <w:r>
        <w:rPr>
          <w:rFonts w:ascii="Times New Roman" w:eastAsia="Calibri" w:hAnsi="Times New Roman"/>
          <w:sz w:val="28"/>
          <w:szCs w:val="28"/>
          <w:lang w:val="uk-UA" w:eastAsia="en-US"/>
        </w:rPr>
        <w:t>- 3 заяви про поновлення цивільної дієздатності недієздатної особи.</w:t>
      </w:r>
    </w:p>
    <w:p w:rsidR="000C5140" w:rsidRDefault="000C5140" w:rsidP="000C5140">
      <w:pPr>
        <w:spacing w:after="0" w:line="256" w:lineRule="auto"/>
        <w:ind w:firstLine="709"/>
        <w:jc w:val="both"/>
        <w:rPr>
          <w:rFonts w:ascii="Times New Roman" w:eastAsia="Calibri" w:hAnsi="Times New Roman"/>
          <w:sz w:val="28"/>
          <w:szCs w:val="28"/>
          <w:lang w:val="uk-UA" w:eastAsia="en-US"/>
        </w:rPr>
      </w:pPr>
      <w:r>
        <w:rPr>
          <w:rFonts w:ascii="Times New Roman" w:eastAsia="Calibri" w:hAnsi="Times New Roman"/>
          <w:sz w:val="28"/>
          <w:szCs w:val="28"/>
          <w:lang w:val="uk-UA" w:eastAsia="en-US"/>
        </w:rPr>
        <w:t xml:space="preserve"> По 11 заявам прийняті відповідні рішення суду. </w:t>
      </w:r>
    </w:p>
    <w:p w:rsidR="000C5140" w:rsidRDefault="000C5140" w:rsidP="000C5140">
      <w:pPr>
        <w:spacing w:after="0" w:line="256" w:lineRule="auto"/>
        <w:ind w:firstLine="709"/>
        <w:jc w:val="both"/>
        <w:rPr>
          <w:rFonts w:ascii="Times New Roman" w:eastAsia="Calibri" w:hAnsi="Times New Roman"/>
          <w:sz w:val="28"/>
          <w:szCs w:val="28"/>
          <w:lang w:val="uk-UA" w:eastAsia="en-US"/>
        </w:rPr>
      </w:pPr>
      <w:r>
        <w:rPr>
          <w:rFonts w:ascii="Times New Roman" w:eastAsia="Calibri" w:hAnsi="Times New Roman"/>
          <w:sz w:val="28"/>
          <w:szCs w:val="28"/>
          <w:lang w:val="uk-UA" w:eastAsia="en-US"/>
        </w:rPr>
        <w:t>Відбулась нарада з адміністрацією КУ «</w:t>
      </w:r>
      <w:proofErr w:type="spellStart"/>
      <w:r>
        <w:rPr>
          <w:rFonts w:ascii="Times New Roman" w:eastAsia="Calibri" w:hAnsi="Times New Roman"/>
          <w:sz w:val="28"/>
          <w:szCs w:val="28"/>
          <w:lang w:val="uk-UA" w:eastAsia="en-US"/>
        </w:rPr>
        <w:t>Веселівський</w:t>
      </w:r>
      <w:proofErr w:type="spellEnd"/>
      <w:r>
        <w:rPr>
          <w:rFonts w:ascii="Times New Roman" w:eastAsia="Calibri" w:hAnsi="Times New Roman"/>
          <w:sz w:val="28"/>
          <w:szCs w:val="28"/>
          <w:lang w:val="uk-UA" w:eastAsia="en-US"/>
        </w:rPr>
        <w:t xml:space="preserve"> психоневрологічний інтернат» ЗОР, щодо посилення роботи та співпраці в напрямку захисту прав та інтересів недієздатних осіб, які перебувають на постійному державному утриманні в установі інтернату. </w:t>
      </w:r>
    </w:p>
    <w:p w:rsidR="000C5140" w:rsidRDefault="000C5140" w:rsidP="000C5140">
      <w:pPr>
        <w:spacing w:after="0" w:line="256" w:lineRule="auto"/>
        <w:ind w:firstLine="709"/>
        <w:jc w:val="both"/>
        <w:rPr>
          <w:rFonts w:ascii="Times New Roman" w:eastAsia="Calibri" w:hAnsi="Times New Roman"/>
          <w:sz w:val="28"/>
          <w:szCs w:val="28"/>
          <w:lang w:val="uk-UA" w:eastAsia="en-US"/>
        </w:rPr>
      </w:pPr>
      <w:r>
        <w:rPr>
          <w:rFonts w:ascii="Times New Roman" w:eastAsia="Calibri" w:hAnsi="Times New Roman"/>
          <w:sz w:val="28"/>
          <w:szCs w:val="28"/>
          <w:lang w:val="uk-UA" w:eastAsia="en-US"/>
        </w:rPr>
        <w:t xml:space="preserve">Розроблено порядок взаємодії відділів </w:t>
      </w:r>
      <w:proofErr w:type="spellStart"/>
      <w:r>
        <w:rPr>
          <w:rFonts w:ascii="Times New Roman" w:eastAsia="Calibri" w:hAnsi="Times New Roman"/>
          <w:sz w:val="28"/>
          <w:szCs w:val="28"/>
          <w:lang w:val="uk-UA" w:eastAsia="en-US"/>
        </w:rPr>
        <w:t>Широківської</w:t>
      </w:r>
      <w:proofErr w:type="spellEnd"/>
      <w:r>
        <w:rPr>
          <w:rFonts w:ascii="Times New Roman" w:eastAsia="Calibri" w:hAnsi="Times New Roman"/>
          <w:sz w:val="28"/>
          <w:szCs w:val="28"/>
          <w:lang w:val="uk-UA" w:eastAsia="en-US"/>
        </w:rPr>
        <w:t xml:space="preserve"> сільської ради, установ та організацій, у разі виявлення осіб, які потребують опіки та піклування. Також, вирішені питання, щодо порядку оформлення документів недієздатним особам, яким за рішенням суду ще не призначено опікунів. </w:t>
      </w:r>
    </w:p>
    <w:p w:rsidR="000C5140" w:rsidRDefault="000C5140" w:rsidP="000C5140">
      <w:pPr>
        <w:spacing w:after="0" w:line="256" w:lineRule="auto"/>
        <w:ind w:firstLine="709"/>
        <w:jc w:val="both"/>
        <w:rPr>
          <w:rFonts w:ascii="Times New Roman" w:eastAsia="Calibri" w:hAnsi="Times New Roman"/>
          <w:sz w:val="28"/>
          <w:szCs w:val="28"/>
          <w:lang w:val="uk-UA" w:eastAsia="en-US"/>
        </w:rPr>
      </w:pPr>
      <w:r>
        <w:rPr>
          <w:rFonts w:ascii="Times New Roman" w:eastAsia="Calibri" w:hAnsi="Times New Roman"/>
          <w:sz w:val="28"/>
          <w:szCs w:val="28"/>
          <w:lang w:val="uk-UA" w:eastAsia="en-US"/>
        </w:rPr>
        <w:t xml:space="preserve">Налагоджено документообіг між юридичним відділом та відділом соціального захисту населення, створено єдину інформаційну базу щодо строків дії рішення суду про визнання особи недієздатною із зазначенням строків відвідування таких осіб та подання їх опікунами звітів. </w:t>
      </w:r>
    </w:p>
    <w:p w:rsidR="000C5140" w:rsidRDefault="000C5140" w:rsidP="000C5140">
      <w:pPr>
        <w:spacing w:after="0" w:line="256" w:lineRule="auto"/>
        <w:ind w:firstLine="709"/>
        <w:jc w:val="both"/>
        <w:rPr>
          <w:rFonts w:ascii="Times New Roman" w:eastAsia="Calibri" w:hAnsi="Times New Roman"/>
          <w:sz w:val="28"/>
          <w:szCs w:val="28"/>
          <w:lang w:val="uk-UA" w:eastAsia="en-US"/>
        </w:rPr>
      </w:pPr>
      <w:r>
        <w:rPr>
          <w:rFonts w:ascii="Times New Roman" w:eastAsia="Calibri" w:hAnsi="Times New Roman"/>
          <w:sz w:val="28"/>
          <w:szCs w:val="28"/>
          <w:lang w:val="uk-UA" w:eastAsia="en-US"/>
        </w:rPr>
        <w:t xml:space="preserve">Продовжується робота по формуванню особових справ недієздатних осіб та осіб, цивільна дієздатність яких обмежена відповідно до Переліку документів, які повинні бути в особовій справі, з урахуванням рекомендацій, </w:t>
      </w:r>
      <w:r>
        <w:rPr>
          <w:rFonts w:ascii="Times New Roman" w:eastAsia="Calibri" w:hAnsi="Times New Roman"/>
          <w:sz w:val="28"/>
          <w:szCs w:val="28"/>
          <w:lang w:val="uk-UA" w:eastAsia="en-US"/>
        </w:rPr>
        <w:lastRenderedPageBreak/>
        <w:t>викладених в листі Міністерства соціальної політики України обласним та Київській міським державним адміністраціям «Про ведення особових справ недієздатних осіб, цивільна дієздатність яких обмежена, органами опіки і піклування» від 04 жовтня 2017 року № 19467/0/2-17/17.</w:t>
      </w:r>
    </w:p>
    <w:p w:rsidR="000C5140" w:rsidRDefault="000C5140" w:rsidP="000C5140">
      <w:pPr>
        <w:spacing w:after="0" w:line="256" w:lineRule="auto"/>
        <w:ind w:firstLine="709"/>
        <w:jc w:val="both"/>
        <w:rPr>
          <w:rFonts w:ascii="Times New Roman" w:eastAsia="Calibri" w:hAnsi="Times New Roman"/>
          <w:sz w:val="28"/>
          <w:szCs w:val="28"/>
          <w:lang w:val="uk-UA" w:eastAsia="en-US"/>
        </w:rPr>
      </w:pPr>
      <w:r>
        <w:rPr>
          <w:rFonts w:ascii="Times New Roman" w:eastAsia="Calibri" w:hAnsi="Times New Roman"/>
          <w:sz w:val="28"/>
          <w:szCs w:val="28"/>
          <w:lang w:val="uk-UA" w:eastAsia="en-US"/>
        </w:rPr>
        <w:t>Також, проводилась робота з опікунами, які в визначений судом строк не продовжили строк дії рішення про визнання їх підопічних недієздатними. Відділом соціального захисту населення були підготовлені письмові повідомлення таким опікунам, також їм були надані юридичні консультації.</w:t>
      </w:r>
    </w:p>
    <w:p w:rsidR="000C5140" w:rsidRPr="00DC5F81" w:rsidRDefault="000C5140" w:rsidP="00DC5F81">
      <w:pPr>
        <w:spacing w:after="0" w:line="256" w:lineRule="auto"/>
        <w:ind w:firstLine="709"/>
        <w:jc w:val="both"/>
        <w:rPr>
          <w:rFonts w:ascii="Times New Roman" w:eastAsia="Calibri" w:hAnsi="Times New Roman"/>
          <w:sz w:val="28"/>
          <w:szCs w:val="28"/>
          <w:lang w:val="uk-UA" w:eastAsia="en-US"/>
        </w:rPr>
      </w:pPr>
      <w:r>
        <w:rPr>
          <w:rFonts w:ascii="Times New Roman" w:eastAsia="Calibri" w:hAnsi="Times New Roman"/>
          <w:sz w:val="28"/>
          <w:szCs w:val="28"/>
          <w:lang w:val="uk-UA" w:eastAsia="en-US"/>
        </w:rPr>
        <w:t>Заплановано на І півріччя 2026 року посилити контроль за діяльністю опікунів та піклувальників, шляхом проведення виїзних перевірок, заслухати звіти опікунів про виконання їхніх обов’язків, звернутись до суду із відповідними поданнями про звільнення від обов’язків опікуна Надточія О.С., як колишнього директора КУ «</w:t>
      </w:r>
      <w:proofErr w:type="spellStart"/>
      <w:r>
        <w:rPr>
          <w:rFonts w:ascii="Times New Roman" w:eastAsia="Calibri" w:hAnsi="Times New Roman"/>
          <w:sz w:val="28"/>
          <w:szCs w:val="28"/>
          <w:lang w:val="uk-UA" w:eastAsia="en-US"/>
        </w:rPr>
        <w:t>Веселівський</w:t>
      </w:r>
      <w:proofErr w:type="spellEnd"/>
      <w:r>
        <w:rPr>
          <w:rFonts w:ascii="Times New Roman" w:eastAsia="Calibri" w:hAnsi="Times New Roman"/>
          <w:sz w:val="28"/>
          <w:szCs w:val="28"/>
          <w:lang w:val="uk-UA" w:eastAsia="en-US"/>
        </w:rPr>
        <w:t xml:space="preserve"> психоневрологічний інтернат» ЗОР, над недієздатними підопічними цієї установ з одночасним покладенням обов’язків опікуна на адміністрацію КУ «</w:t>
      </w:r>
      <w:proofErr w:type="spellStart"/>
      <w:r>
        <w:rPr>
          <w:rFonts w:ascii="Times New Roman" w:eastAsia="Calibri" w:hAnsi="Times New Roman"/>
          <w:sz w:val="28"/>
          <w:szCs w:val="28"/>
          <w:lang w:val="uk-UA" w:eastAsia="en-US"/>
        </w:rPr>
        <w:t>Веселівський</w:t>
      </w:r>
      <w:proofErr w:type="spellEnd"/>
      <w:r>
        <w:rPr>
          <w:rFonts w:ascii="Times New Roman" w:eastAsia="Calibri" w:hAnsi="Times New Roman"/>
          <w:sz w:val="28"/>
          <w:szCs w:val="28"/>
          <w:lang w:val="uk-UA" w:eastAsia="en-US"/>
        </w:rPr>
        <w:t xml:space="preserve"> психоневрологічний інтернат» ЗОР. </w:t>
      </w:r>
    </w:p>
    <w:p w:rsidR="000C5140" w:rsidRDefault="000C5140" w:rsidP="000C5140">
      <w:pPr>
        <w:pStyle w:val="a3"/>
        <w:spacing w:after="0" w:line="240" w:lineRule="auto"/>
        <w:ind w:left="0"/>
        <w:jc w:val="both"/>
        <w:rPr>
          <w:rFonts w:cs="Times New Roman"/>
          <w:bCs/>
          <w:sz w:val="28"/>
          <w:szCs w:val="28"/>
          <w:bdr w:val="none" w:sz="0" w:space="0" w:color="auto" w:frame="1"/>
          <w:lang w:val="uk-UA"/>
        </w:rPr>
      </w:pPr>
    </w:p>
    <w:p w:rsidR="000C5140" w:rsidRDefault="000C5140" w:rsidP="000C5140">
      <w:pPr>
        <w:pStyle w:val="a3"/>
        <w:spacing w:after="0" w:line="240" w:lineRule="auto"/>
        <w:ind w:left="0"/>
        <w:jc w:val="both"/>
        <w:rPr>
          <w:rFonts w:cs="Times New Roman"/>
          <w:bCs/>
          <w:sz w:val="28"/>
          <w:szCs w:val="28"/>
          <w:bdr w:val="none" w:sz="0" w:space="0" w:color="auto" w:frame="1"/>
          <w:lang w:val="uk-UA"/>
        </w:rPr>
      </w:pPr>
      <w:r>
        <w:rPr>
          <w:rFonts w:cs="Times New Roman"/>
          <w:bCs/>
          <w:sz w:val="28"/>
          <w:szCs w:val="28"/>
          <w:bdr w:val="none" w:sz="0" w:space="0" w:color="auto" w:frame="1"/>
          <w:lang w:val="uk-UA"/>
        </w:rPr>
        <w:t>Голова Опікунської ради                                              Жанна ЛИТВИНЕНКО</w:t>
      </w:r>
    </w:p>
    <w:p w:rsidR="000C5140" w:rsidRDefault="000C5140" w:rsidP="000C5140">
      <w:pPr>
        <w:pStyle w:val="a3"/>
        <w:spacing w:after="0" w:line="240" w:lineRule="auto"/>
        <w:ind w:left="0"/>
        <w:jc w:val="both"/>
        <w:rPr>
          <w:sz w:val="28"/>
          <w:szCs w:val="28"/>
          <w:lang w:val="uk-UA"/>
        </w:rPr>
      </w:pPr>
    </w:p>
    <w:p w:rsidR="000C5140" w:rsidRDefault="000C5140" w:rsidP="000C5140">
      <w:pPr>
        <w:spacing w:after="0" w:line="240" w:lineRule="auto"/>
        <w:ind w:left="5245"/>
        <w:jc w:val="both"/>
        <w:rPr>
          <w:rFonts w:ascii="Times New Roman" w:hAnsi="Times New Roman"/>
          <w:sz w:val="28"/>
          <w:szCs w:val="28"/>
          <w:lang w:val="uk-UA"/>
        </w:rPr>
      </w:pPr>
      <w:r>
        <w:rPr>
          <w:rFonts w:ascii="Times New Roman" w:hAnsi="Times New Roman"/>
          <w:sz w:val="28"/>
          <w:szCs w:val="28"/>
          <w:lang w:val="uk-UA"/>
        </w:rPr>
        <w:br w:type="page"/>
      </w:r>
      <w:r>
        <w:rPr>
          <w:rFonts w:ascii="Times New Roman" w:hAnsi="Times New Roman"/>
          <w:sz w:val="28"/>
          <w:szCs w:val="28"/>
          <w:lang w:val="uk-UA"/>
        </w:rPr>
        <w:lastRenderedPageBreak/>
        <w:t>ЗАТВЕРДЖЕНО</w:t>
      </w:r>
    </w:p>
    <w:p w:rsidR="000C5140" w:rsidRDefault="000C5140" w:rsidP="000C5140">
      <w:pPr>
        <w:spacing w:after="0" w:line="240" w:lineRule="auto"/>
        <w:ind w:left="5245"/>
        <w:jc w:val="both"/>
        <w:rPr>
          <w:rFonts w:ascii="Times New Roman" w:hAnsi="Times New Roman"/>
          <w:sz w:val="28"/>
          <w:szCs w:val="28"/>
          <w:lang w:val="uk-UA"/>
        </w:rPr>
      </w:pPr>
      <w:r>
        <w:rPr>
          <w:rFonts w:ascii="Times New Roman" w:hAnsi="Times New Roman"/>
          <w:sz w:val="28"/>
          <w:szCs w:val="28"/>
          <w:lang w:val="uk-UA"/>
        </w:rPr>
        <w:t xml:space="preserve">рішення виконавчого комітету </w:t>
      </w:r>
    </w:p>
    <w:p w:rsidR="000C5140" w:rsidRDefault="000C5140" w:rsidP="00DC5F81">
      <w:pPr>
        <w:spacing w:after="0" w:line="240" w:lineRule="auto"/>
        <w:ind w:left="5245"/>
        <w:jc w:val="both"/>
        <w:rPr>
          <w:rFonts w:ascii="Times New Roman" w:hAnsi="Times New Roman"/>
          <w:sz w:val="28"/>
          <w:szCs w:val="28"/>
          <w:lang w:val="uk-UA"/>
        </w:rPr>
      </w:pP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0C5140" w:rsidRDefault="00DC5F81" w:rsidP="000C5140">
      <w:pPr>
        <w:spacing w:after="0" w:line="240" w:lineRule="auto"/>
        <w:ind w:left="5245"/>
        <w:jc w:val="both"/>
        <w:rPr>
          <w:rFonts w:ascii="Times New Roman" w:hAnsi="Times New Roman"/>
          <w:sz w:val="28"/>
          <w:szCs w:val="28"/>
          <w:lang w:val="uk-UA"/>
        </w:rPr>
      </w:pPr>
      <w:r>
        <w:rPr>
          <w:rFonts w:ascii="Times New Roman" w:hAnsi="Times New Roman"/>
          <w:sz w:val="28"/>
          <w:szCs w:val="28"/>
          <w:lang w:val="uk-UA"/>
        </w:rPr>
        <w:t>від 08.01.2026 року № 09</w:t>
      </w:r>
    </w:p>
    <w:p w:rsidR="000C5140" w:rsidRDefault="000C5140" w:rsidP="000C5140">
      <w:pPr>
        <w:spacing w:after="0" w:line="240" w:lineRule="auto"/>
        <w:jc w:val="center"/>
        <w:rPr>
          <w:rFonts w:ascii="Times New Roman" w:hAnsi="Times New Roman"/>
          <w:sz w:val="28"/>
          <w:szCs w:val="28"/>
          <w:lang w:val="uk-UA"/>
        </w:rPr>
      </w:pPr>
    </w:p>
    <w:p w:rsidR="000C5140" w:rsidRDefault="000C5140" w:rsidP="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ПЛАН</w:t>
      </w:r>
    </w:p>
    <w:p w:rsidR="000C5140" w:rsidRDefault="000C5140" w:rsidP="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роботи Опікунської ради при виконавчому комітеті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на 2026 року</w:t>
      </w:r>
    </w:p>
    <w:p w:rsidR="000C5140" w:rsidRDefault="000C5140" w:rsidP="000C5140">
      <w:pPr>
        <w:spacing w:after="0" w:line="240" w:lineRule="auto"/>
        <w:jc w:val="center"/>
        <w:rPr>
          <w:rFonts w:ascii="Times New Roman" w:hAnsi="Times New Roman"/>
          <w:sz w:val="28"/>
          <w:szCs w:val="28"/>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3851"/>
        <w:gridCol w:w="2335"/>
        <w:gridCol w:w="2362"/>
      </w:tblGrid>
      <w:tr w:rsidR="000C5140" w:rsidTr="000C5140">
        <w:tc>
          <w:tcPr>
            <w:tcW w:w="817"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w:t>
            </w:r>
          </w:p>
        </w:tc>
        <w:tc>
          <w:tcPr>
            <w:tcW w:w="3968"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Заходи</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Термін виконання</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Виконавець</w:t>
            </w:r>
          </w:p>
        </w:tc>
      </w:tr>
      <w:tr w:rsidR="000C5140" w:rsidTr="000C5140">
        <w:tc>
          <w:tcPr>
            <w:tcW w:w="817"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1</w:t>
            </w:r>
          </w:p>
        </w:tc>
        <w:tc>
          <w:tcPr>
            <w:tcW w:w="3968"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Заслуховування звітів опікунів за 2025 рік</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Лютий-березень 2026 </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Опікунська рада спільно з відділом соціального захисту</w:t>
            </w:r>
          </w:p>
        </w:tc>
      </w:tr>
      <w:tr w:rsidR="000C5140" w:rsidTr="000C5140">
        <w:tc>
          <w:tcPr>
            <w:tcW w:w="817"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2</w:t>
            </w:r>
          </w:p>
        </w:tc>
        <w:tc>
          <w:tcPr>
            <w:tcW w:w="3968"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Перевірка виконання опікунами своїх обов’язків </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Травень-липень 2026</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Опікунська рада спільно з відділом соціального захисту</w:t>
            </w:r>
          </w:p>
        </w:tc>
      </w:tr>
      <w:tr w:rsidR="000C5140" w:rsidTr="000C5140">
        <w:tc>
          <w:tcPr>
            <w:tcW w:w="817"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3</w:t>
            </w:r>
          </w:p>
        </w:tc>
        <w:tc>
          <w:tcPr>
            <w:tcW w:w="3968"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Відвідування осіб, що перебувають під опікою (піклуванням)</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Згідно графіку</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Комісія по відвідуванню осіб, які перебувають під опікою (піклуванням) </w:t>
            </w:r>
          </w:p>
        </w:tc>
      </w:tr>
      <w:tr w:rsidR="000C5140" w:rsidTr="000C5140">
        <w:tc>
          <w:tcPr>
            <w:tcW w:w="817"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4</w:t>
            </w:r>
          </w:p>
        </w:tc>
        <w:tc>
          <w:tcPr>
            <w:tcW w:w="3968"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Робота з опікунами, які не продовжили строк дії рішення суду про визнання фізичної особи недієздатною</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Протягом року</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КУ «Центр соціальних послуг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спільно з Відділом соціального захисту </w:t>
            </w:r>
          </w:p>
        </w:tc>
      </w:tr>
      <w:tr w:rsidR="000C5140" w:rsidTr="000C5140">
        <w:tc>
          <w:tcPr>
            <w:tcW w:w="817"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5</w:t>
            </w:r>
          </w:p>
        </w:tc>
        <w:tc>
          <w:tcPr>
            <w:tcW w:w="3968"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Поновлення списку недієздатних осіб, які перебувають на території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Лютий 2026</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Опікунська рада спільно з відділом соціального захисту</w:t>
            </w:r>
          </w:p>
        </w:tc>
      </w:tr>
      <w:tr w:rsidR="000C5140" w:rsidTr="000C5140">
        <w:tc>
          <w:tcPr>
            <w:tcW w:w="817"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6</w:t>
            </w:r>
          </w:p>
        </w:tc>
        <w:tc>
          <w:tcPr>
            <w:tcW w:w="3968"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Перевірка особових справ недієздатних осіб/осіб, цивільна дієздатність яких обмежена </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Квітень 2026</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Опікунська рада</w:t>
            </w:r>
            <w:r>
              <w:rPr>
                <w:lang w:val="uk-UA"/>
              </w:rPr>
              <w:t xml:space="preserve"> </w:t>
            </w:r>
            <w:r>
              <w:rPr>
                <w:rFonts w:ascii="Times New Roman" w:hAnsi="Times New Roman"/>
                <w:sz w:val="28"/>
                <w:szCs w:val="28"/>
                <w:lang w:val="uk-UA"/>
              </w:rPr>
              <w:t xml:space="preserve">спільно з відділом </w:t>
            </w:r>
            <w:r>
              <w:rPr>
                <w:rFonts w:ascii="Times New Roman" w:hAnsi="Times New Roman"/>
                <w:sz w:val="28"/>
                <w:szCs w:val="28"/>
                <w:lang w:val="uk-UA"/>
              </w:rPr>
              <w:lastRenderedPageBreak/>
              <w:t xml:space="preserve">соціального захисту </w:t>
            </w:r>
          </w:p>
        </w:tc>
      </w:tr>
      <w:tr w:rsidR="000C5140" w:rsidTr="000C5140">
        <w:tc>
          <w:tcPr>
            <w:tcW w:w="817"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lastRenderedPageBreak/>
              <w:t>7</w:t>
            </w:r>
          </w:p>
        </w:tc>
        <w:tc>
          <w:tcPr>
            <w:tcW w:w="3968"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Надання дозволу на зняття з реєстрації місця проживання недієздатних осіб </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Протягом року </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Опікунська рада</w:t>
            </w:r>
          </w:p>
        </w:tc>
      </w:tr>
      <w:tr w:rsidR="000C5140" w:rsidTr="000C5140">
        <w:tc>
          <w:tcPr>
            <w:tcW w:w="817"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8</w:t>
            </w:r>
          </w:p>
        </w:tc>
        <w:tc>
          <w:tcPr>
            <w:tcW w:w="3968"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Погодження заяв на виплати соціальної допомоги та пенсії </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Протягом року</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Опікунська рада</w:t>
            </w:r>
          </w:p>
        </w:tc>
      </w:tr>
      <w:tr w:rsidR="000C5140" w:rsidTr="000C5140">
        <w:tc>
          <w:tcPr>
            <w:tcW w:w="817"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9</w:t>
            </w:r>
          </w:p>
        </w:tc>
        <w:tc>
          <w:tcPr>
            <w:tcW w:w="3968"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Прийняття рішень щодо надання до суду подання про призначення опікуна  </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За потреби </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Опікунська рада</w:t>
            </w:r>
          </w:p>
        </w:tc>
      </w:tr>
      <w:tr w:rsidR="000C5140" w:rsidTr="000C5140">
        <w:tc>
          <w:tcPr>
            <w:tcW w:w="817"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10 </w:t>
            </w:r>
          </w:p>
        </w:tc>
        <w:tc>
          <w:tcPr>
            <w:tcW w:w="3968"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Співпраця з КУ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ПНІ» ЗОР</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Протягом року</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Опікунська рада спільно з відділом соціального захисту</w:t>
            </w:r>
          </w:p>
        </w:tc>
      </w:tr>
      <w:tr w:rsidR="000C5140" w:rsidTr="000C5140">
        <w:tc>
          <w:tcPr>
            <w:tcW w:w="817"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11</w:t>
            </w:r>
          </w:p>
        </w:tc>
        <w:tc>
          <w:tcPr>
            <w:tcW w:w="3968"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Вирішення інших питань стосовно опіки та піклування</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Протягом року</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Опікунська рада, начальник відділу соціального захисту</w:t>
            </w:r>
          </w:p>
        </w:tc>
      </w:tr>
      <w:tr w:rsidR="000C5140" w:rsidTr="000C5140">
        <w:tc>
          <w:tcPr>
            <w:tcW w:w="817"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12</w:t>
            </w:r>
          </w:p>
        </w:tc>
        <w:tc>
          <w:tcPr>
            <w:tcW w:w="3968"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both"/>
              <w:rPr>
                <w:rFonts w:ascii="Times New Roman" w:hAnsi="Times New Roman"/>
                <w:sz w:val="28"/>
                <w:szCs w:val="28"/>
                <w:lang w:val="uk-UA"/>
              </w:rPr>
            </w:pPr>
            <w:r>
              <w:rPr>
                <w:rFonts w:ascii="Times New Roman" w:hAnsi="Times New Roman"/>
                <w:sz w:val="28"/>
                <w:szCs w:val="28"/>
                <w:lang w:val="uk-UA"/>
              </w:rPr>
              <w:t>Звіт опікунської ради за 1 та 2 півріччя 2026 року</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Червень, грудень 2026 </w:t>
            </w:r>
          </w:p>
        </w:tc>
        <w:tc>
          <w:tcPr>
            <w:tcW w:w="2393" w:type="dxa"/>
            <w:tcBorders>
              <w:top w:val="single" w:sz="4" w:space="0" w:color="auto"/>
              <w:left w:val="single" w:sz="4" w:space="0" w:color="auto"/>
              <w:bottom w:val="single" w:sz="4" w:space="0" w:color="auto"/>
              <w:right w:val="single" w:sz="4" w:space="0" w:color="auto"/>
            </w:tcBorders>
            <w:hideMark/>
          </w:tcPr>
          <w:p w:rsidR="000C5140" w:rsidRDefault="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Опікунська рада</w:t>
            </w:r>
          </w:p>
        </w:tc>
      </w:tr>
    </w:tbl>
    <w:p w:rsidR="000C5140" w:rsidRDefault="000C5140" w:rsidP="000C5140">
      <w:pPr>
        <w:spacing w:after="0" w:line="240" w:lineRule="auto"/>
        <w:jc w:val="both"/>
        <w:rPr>
          <w:rFonts w:ascii="Times New Roman" w:hAnsi="Times New Roman"/>
          <w:sz w:val="28"/>
          <w:szCs w:val="28"/>
          <w:lang w:val="uk-UA"/>
        </w:rPr>
      </w:pPr>
    </w:p>
    <w:p w:rsidR="000C5140" w:rsidRDefault="000C5140" w:rsidP="000C5140">
      <w:pPr>
        <w:spacing w:after="0" w:line="240" w:lineRule="auto"/>
        <w:jc w:val="both"/>
        <w:rPr>
          <w:rFonts w:ascii="Times New Roman" w:hAnsi="Times New Roman"/>
          <w:sz w:val="28"/>
          <w:szCs w:val="28"/>
          <w:lang w:val="uk-UA"/>
        </w:rPr>
      </w:pPr>
    </w:p>
    <w:p w:rsidR="000C5140" w:rsidRDefault="000C5140" w:rsidP="000C5140">
      <w:pPr>
        <w:spacing w:after="0" w:line="240" w:lineRule="auto"/>
        <w:jc w:val="both"/>
        <w:rPr>
          <w:rFonts w:ascii="Times New Roman" w:hAnsi="Times New Roman"/>
          <w:sz w:val="28"/>
          <w:szCs w:val="28"/>
          <w:lang w:val="uk-UA"/>
        </w:rPr>
      </w:pPr>
      <w:r>
        <w:rPr>
          <w:rFonts w:ascii="Times New Roman" w:hAnsi="Times New Roman"/>
          <w:sz w:val="28"/>
          <w:szCs w:val="28"/>
          <w:lang w:val="uk-UA"/>
        </w:rPr>
        <w:t>Керуючий справами                                                                Лариса ГОЛОВАНЬ</w:t>
      </w:r>
    </w:p>
    <w:p w:rsidR="000C5140" w:rsidRDefault="000C5140" w:rsidP="000C5140">
      <w:pPr>
        <w:spacing w:after="0" w:line="240" w:lineRule="auto"/>
        <w:jc w:val="center"/>
        <w:rPr>
          <w:rFonts w:ascii="Times New Roman" w:hAnsi="Times New Roman"/>
          <w:sz w:val="28"/>
          <w:szCs w:val="28"/>
          <w:lang w:val="uk-UA"/>
        </w:rPr>
      </w:pPr>
    </w:p>
    <w:p w:rsidR="000C5140" w:rsidRDefault="000C5140" w:rsidP="000C5140">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 </w:t>
      </w:r>
    </w:p>
    <w:p w:rsidR="00E02D13" w:rsidRDefault="00E02D13"/>
    <w:sectPr w:rsidR="00E02D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329"/>
    <w:rsid w:val="000C5140"/>
    <w:rsid w:val="00984329"/>
    <w:rsid w:val="00DC5F81"/>
    <w:rsid w:val="00E02D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6A35AF-56E1-42A4-A1DF-61FA9055D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C5140"/>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0C5140"/>
    <w:rPr>
      <w:rFonts w:ascii="Times New Roman" w:eastAsia="Times New Roman" w:hAnsi="Times New Roman"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0C5140"/>
    <w:pPr>
      <w:spacing w:after="200" w:line="276" w:lineRule="auto"/>
      <w:ind w:left="720"/>
    </w:pPr>
    <w:rPr>
      <w:rFonts w:ascii="Times New Roman" w:eastAsia="Times New Roman" w:hAnsi="Times New Roman" w:cs="Calibri"/>
    </w:rPr>
  </w:style>
  <w:style w:type="paragraph" w:styleId="a4">
    <w:name w:val="Balloon Text"/>
    <w:basedOn w:val="a"/>
    <w:link w:val="a5"/>
    <w:uiPriority w:val="99"/>
    <w:semiHidden/>
    <w:unhideWhenUsed/>
    <w:rsid w:val="00DC5F81"/>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DC5F81"/>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8129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1162</Words>
  <Characters>6625</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4</cp:revision>
  <cp:lastPrinted>2026-01-06T13:28:00Z</cp:lastPrinted>
  <dcterms:created xsi:type="dcterms:W3CDTF">2026-01-06T11:42:00Z</dcterms:created>
  <dcterms:modified xsi:type="dcterms:W3CDTF">2026-01-06T13:29:00Z</dcterms:modified>
</cp:coreProperties>
</file>