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E72" w:rsidRDefault="00931E72" w:rsidP="00931E7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384" r:id="rId5"/>
        </w:object>
      </w:r>
    </w:p>
    <w:p w:rsidR="00931E72" w:rsidRDefault="00931E72" w:rsidP="00931E72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931E72" w:rsidRDefault="00931E72" w:rsidP="00931E7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31E72" w:rsidRDefault="00931E72" w:rsidP="00931E7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31E72" w:rsidRDefault="00931E72" w:rsidP="00931E7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931E72" w:rsidRDefault="00931E72" w:rsidP="00931E72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931E72" w:rsidRDefault="00931E72" w:rsidP="00931E72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19.06.2024 року                            м. Запоріжжя                                            № 208</w:t>
      </w:r>
    </w:p>
    <w:p w:rsidR="00B529B0" w:rsidRPr="00931E72" w:rsidRDefault="00931E72" w:rsidP="00B529B0">
      <w:pPr>
        <w:spacing w:after="0" w:line="240" w:lineRule="auto"/>
        <w:rPr>
          <w:rFonts w:ascii="Times New Roman" w:hAnsi="Times New Roman" w:cs="Times New Roman"/>
          <w:sz w:val="24"/>
          <w:lang w:val="uk-UA"/>
        </w:rPr>
      </w:pPr>
      <w:r>
        <w:rPr>
          <w:rFonts w:ascii="Calibri" w:eastAsia="Times New Roman" w:hAnsi="Calibri" w:cs="Times New Roman"/>
          <w:lang w:val="uk-UA" w:eastAsia="zh-CN"/>
        </w:rPr>
        <w:t xml:space="preserve"> </w:t>
      </w:r>
    </w:p>
    <w:p w:rsidR="00B529B0" w:rsidRPr="006679B7" w:rsidRDefault="00B529B0" w:rsidP="00B529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відібрання дітей у матері</w:t>
      </w:r>
      <w:bookmarkStart w:id="0" w:name="_GoBack"/>
      <w:bookmarkEnd w:id="0"/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Відповідно до статей 34, 42, 52, 53, 59, 73</w:t>
      </w:r>
      <w:r>
        <w:rPr>
          <w:rFonts w:ascii="Times New Roman" w:hAnsi="Times New Roman" w:cs="Times New Roman"/>
          <w:sz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Закону України «Про місцеве самоврядування в Україні», статті 170 Сімейного кодексу України</w:t>
      </w:r>
      <w:r>
        <w:rPr>
          <w:rFonts w:ascii="Times New Roman" w:hAnsi="Times New Roman" w:cs="Times New Roman"/>
          <w:sz w:val="24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пункту 8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розглянувши клопотання Служби (відділу) у справах дітей Широківської сільської ради від 19.06.2024 року за вихідним № 206,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ради,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Відібрати неповнолітніх дітей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від матері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>, місце проживання: Запорізьк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а об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ласть, Запорізький район, село Ххххххх</w:t>
      </w:r>
      <w:r w:rsidR="00A92C7C">
        <w:rPr>
          <w:rFonts w:ascii="Times New Roman" w:hAnsi="Times New Roman" w:cs="Times New Roman"/>
          <w:sz w:val="28"/>
          <w:szCs w:val="28"/>
          <w:lang w:val="uk-UA"/>
        </w:rPr>
        <w:t xml:space="preserve">, вулиця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r w:rsidR="00A92C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будинок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хх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Тимчасово влаштувати неповнолітніх дітей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 КНП «Запорізька обласна клінічна дитяча лікарня»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Запорізької обласної ради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Інформувати Запорізьку окружну прокуратуру Запорізької області про негайне відібрання неповнолітніх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від матері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 </w:t>
      </w:r>
      <w:r>
        <w:rPr>
          <w:rFonts w:ascii="Times New Roman" w:hAnsi="Times New Roman" w:cs="Times New Roman"/>
          <w:sz w:val="28"/>
          <w:szCs w:val="28"/>
          <w:lang w:val="uk-UA"/>
        </w:rPr>
        <w:t>, місце проживання: Запорізьк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а область,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Запорізький район, село Хххххх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, вулиця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Ххххххх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, будинок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хх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У семиденний термін підготувати документи для звернення органу опіки та піклування до Запорізького районного суду Запорізької області про відібрання неповнолітніх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від матері 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>Хххххх Хххххх Ххххххх, хх.хх.хххх</w:t>
      </w:r>
      <w:r w:rsidR="006679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6733"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 </w:t>
      </w:r>
      <w:r>
        <w:rPr>
          <w:rFonts w:ascii="Times New Roman" w:hAnsi="Times New Roman" w:cs="Times New Roman"/>
          <w:sz w:val="28"/>
          <w:szCs w:val="28"/>
          <w:lang w:val="uk-UA"/>
        </w:rPr>
        <w:t>, без позбавлення батьківських прав.</w:t>
      </w:r>
    </w:p>
    <w:p w:rsidR="00706733" w:rsidRDefault="00706733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Контроль за виконанням цього рішення покласти на начальника Служби (відділу) у справах людей Широківської сільської ради Рака В.</w:t>
      </w:r>
    </w:p>
    <w:p w:rsidR="00B529B0" w:rsidRDefault="00B529B0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529B0" w:rsidRDefault="00706733" w:rsidP="00B529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Секретар ради                                                                                Олена ПРАВДЮК</w:t>
      </w:r>
    </w:p>
    <w:p w:rsidR="00332C75" w:rsidRPr="006679B7" w:rsidRDefault="006679B7" w:rsidP="00332C7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2788D" w:rsidRPr="00332C75" w:rsidRDefault="0002788D">
      <w:pPr>
        <w:rPr>
          <w:lang w:val="uk-UA"/>
        </w:rPr>
      </w:pPr>
    </w:p>
    <w:sectPr w:rsidR="0002788D" w:rsidRPr="00332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909"/>
    <w:rsid w:val="0002788D"/>
    <w:rsid w:val="00332C75"/>
    <w:rsid w:val="006679B7"/>
    <w:rsid w:val="00706733"/>
    <w:rsid w:val="00931E72"/>
    <w:rsid w:val="00A92C7C"/>
    <w:rsid w:val="00B21C48"/>
    <w:rsid w:val="00B529B0"/>
    <w:rsid w:val="00E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6BB29-87E5-4FE6-B349-AD4C324A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9B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31E7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1E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31E72"/>
    <w:rPr>
      <w:rFonts w:ascii="Segoe UI" w:hAnsi="Segoe UI" w:cs="Segoe UI"/>
      <w:sz w:val="18"/>
      <w:szCs w:val="18"/>
    </w:rPr>
  </w:style>
  <w:style w:type="paragraph" w:customStyle="1" w:styleId="1">
    <w:name w:val="Без интервала1"/>
    <w:uiPriority w:val="1"/>
    <w:qFormat/>
    <w:rsid w:val="00332C75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2024-06-20T12:56:00Z</cp:lastPrinted>
  <dcterms:created xsi:type="dcterms:W3CDTF">2024-06-19T11:20:00Z</dcterms:created>
  <dcterms:modified xsi:type="dcterms:W3CDTF">2025-01-20T08:00:00Z</dcterms:modified>
</cp:coreProperties>
</file>