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72A" w:rsidRDefault="0004772A" w:rsidP="0004772A">
      <w:pPr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533111" r:id="rId5"/>
        </w:object>
      </w:r>
    </w:p>
    <w:p w:rsidR="0004772A" w:rsidRDefault="0004772A" w:rsidP="0004772A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ШИРОКІВСЬКА СІЛЬСЬКА РАДА</w:t>
      </w:r>
    </w:p>
    <w:p w:rsidR="0004772A" w:rsidRDefault="0004772A" w:rsidP="0004772A">
      <w:pPr>
        <w:keepNext/>
        <w:jc w:val="center"/>
        <w:outlineLvl w:val="5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ЗАПОРІЗЬКОГО РАЙОНУ ЗАПОРІЗЬКОЇ ОБЛАСТІ</w:t>
      </w:r>
    </w:p>
    <w:p w:rsidR="0004772A" w:rsidRDefault="0004772A" w:rsidP="0004772A">
      <w:pPr>
        <w:keepNext/>
        <w:jc w:val="center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  <w:r>
        <w:rPr>
          <w:rFonts w:ascii="Times New Roman" w:hAnsi="Times New Roman" w:cs="Times New Roman"/>
          <w:sz w:val="28"/>
        </w:rPr>
        <w:t xml:space="preserve"> </w:t>
      </w:r>
    </w:p>
    <w:p w:rsidR="0004772A" w:rsidRDefault="0004772A" w:rsidP="0004772A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РІШЕННЯ    </w:t>
      </w:r>
    </w:p>
    <w:p w:rsidR="0004772A" w:rsidRDefault="0004772A" w:rsidP="0004772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:rsidR="0004772A" w:rsidRDefault="0004772A" w:rsidP="0004772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03.04.2025 року                               м. Запоріжжя                                         № 115 </w:t>
      </w:r>
    </w:p>
    <w:p w:rsidR="00D1593F" w:rsidRPr="00D1593F" w:rsidRDefault="00D1593F" w:rsidP="00D1593F">
      <w:pPr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 w:cs="Times New Roman"/>
          <w:sz w:val="28"/>
          <w:szCs w:val="22"/>
          <w:lang w:val="ru-RU"/>
        </w:rPr>
        <w:t xml:space="preserve">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заходи з благоустрою та впорядкування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довкілля території Широківської сільської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ради Запорізького району Запорізької області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 2025 році </w:t>
      </w:r>
    </w:p>
    <w:p w:rsidR="00D1593F" w:rsidRDefault="00D1593F" w:rsidP="00D1593F">
      <w:pPr>
        <w:pStyle w:val="a5"/>
        <w:jc w:val="both"/>
        <w:rPr>
          <w:color w:val="000000"/>
          <w:sz w:val="28"/>
          <w:szCs w:val="28"/>
          <w:lang w:val="uk-UA" w:eastAsia="uk-UA"/>
        </w:rPr>
      </w:pPr>
    </w:p>
    <w:p w:rsidR="00D1593F" w:rsidRPr="00D1593F" w:rsidRDefault="00D1593F" w:rsidP="00D1593F">
      <w:pPr>
        <w:pStyle w:val="a5"/>
        <w:jc w:val="both"/>
        <w:rPr>
          <w:rStyle w:val="a6"/>
          <w:rFonts w:asciiTheme="minorHAnsi" w:hAnsiTheme="minorHAnsi" w:cstheme="minorBidi"/>
          <w:i w:val="0"/>
          <w:color w:val="333333"/>
          <w:shd w:val="clear" w:color="auto" w:fill="FFFFFF"/>
          <w:lang w:val="uk-UA"/>
        </w:rPr>
      </w:pPr>
      <w:r>
        <w:rPr>
          <w:sz w:val="28"/>
          <w:szCs w:val="28"/>
          <w:lang w:val="uk-UA"/>
        </w:rPr>
        <w:tab/>
        <w:t xml:space="preserve">Керуючись статтею 33 Закону України «Про місцеве самоврядування в Україні», Законом України «Про благоустрій населених </w:t>
      </w:r>
      <w:r w:rsidRPr="00D1593F">
        <w:rPr>
          <w:sz w:val="28"/>
          <w:szCs w:val="28"/>
          <w:lang w:val="uk-UA"/>
        </w:rPr>
        <w:t xml:space="preserve">пунктів», на виконання </w:t>
      </w:r>
      <w:r w:rsidRPr="00D1593F">
        <w:rPr>
          <w:rStyle w:val="a6"/>
          <w:i w:val="0"/>
          <w:color w:val="333333"/>
          <w:sz w:val="28"/>
          <w:szCs w:val="28"/>
          <w:shd w:val="clear" w:color="auto" w:fill="FFFFFF"/>
          <w:lang w:val="uk-UA"/>
        </w:rPr>
        <w:t>Указу Президента України від 06.08.1998</w:t>
      </w:r>
      <w:r>
        <w:rPr>
          <w:rStyle w:val="a6"/>
          <w:i w:val="0"/>
          <w:color w:val="333333"/>
          <w:sz w:val="28"/>
          <w:szCs w:val="28"/>
          <w:shd w:val="clear" w:color="auto" w:fill="FFFFFF"/>
          <w:lang w:val="uk-UA"/>
        </w:rPr>
        <w:t xml:space="preserve"> року</w:t>
      </w:r>
      <w:r w:rsidRPr="00D1593F">
        <w:rPr>
          <w:i/>
          <w:color w:val="333333"/>
          <w:sz w:val="28"/>
          <w:szCs w:val="28"/>
          <w:shd w:val="clear" w:color="auto" w:fill="FFFFFF"/>
        </w:rPr>
        <w:t> </w:t>
      </w:r>
      <w:hyperlink r:id="rId6" w:tgtFrame="_blank" w:history="1">
        <w:r w:rsidRPr="00D1593F">
          <w:rPr>
            <w:rStyle w:val="a3"/>
            <w:iCs/>
            <w:color w:val="000000" w:themeColor="text1"/>
            <w:sz w:val="28"/>
            <w:szCs w:val="28"/>
            <w:u w:val="none"/>
            <w:lang w:val="uk-UA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№ 855</w:t>
        </w:r>
      </w:hyperlink>
      <w:r w:rsidRPr="00D1593F">
        <w:rPr>
          <w:i/>
          <w:color w:val="333333"/>
          <w:sz w:val="28"/>
          <w:szCs w:val="28"/>
          <w:shd w:val="clear" w:color="auto" w:fill="FFFFFF"/>
        </w:rPr>
        <w:t> </w:t>
      </w:r>
      <w:r w:rsidRPr="00D1593F">
        <w:rPr>
          <w:rStyle w:val="a6"/>
          <w:i w:val="0"/>
          <w:color w:val="333333"/>
          <w:sz w:val="28"/>
          <w:szCs w:val="28"/>
          <w:shd w:val="clear" w:color="auto" w:fill="FFFFFF"/>
          <w:lang w:val="uk-UA"/>
        </w:rPr>
        <w:t>«Про день довкілля»; розпорядження Кабінету Міністрів України від 31.03.2010</w:t>
      </w:r>
      <w:r>
        <w:rPr>
          <w:rStyle w:val="a6"/>
          <w:i w:val="0"/>
          <w:color w:val="333333"/>
          <w:sz w:val="28"/>
          <w:szCs w:val="28"/>
          <w:shd w:val="clear" w:color="auto" w:fill="FFFFFF"/>
          <w:lang w:val="uk-UA"/>
        </w:rPr>
        <w:t xml:space="preserve"> року </w:t>
      </w:r>
    </w:p>
    <w:p w:rsidR="00D1593F" w:rsidRDefault="00D1593F" w:rsidP="00D1593F">
      <w:pPr>
        <w:pStyle w:val="a5"/>
        <w:jc w:val="both"/>
      </w:pPr>
      <w:r>
        <w:rPr>
          <w:color w:val="333333"/>
          <w:sz w:val="28"/>
          <w:szCs w:val="28"/>
          <w:shd w:val="clear" w:color="auto" w:fill="FFFFFF"/>
        </w:rPr>
        <w:t> </w:t>
      </w:r>
      <w:hyperlink r:id="rId7" w:tgtFrame="_blank" w:history="1">
        <w:r w:rsidRPr="00D1593F">
          <w:rPr>
            <w:rStyle w:val="a3"/>
            <w:iCs/>
            <w:color w:val="000000" w:themeColor="text1"/>
            <w:sz w:val="28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№ 777-р</w:t>
        </w:r>
      </w:hyperlink>
      <w:r w:rsidRPr="00D1593F">
        <w:rPr>
          <w:i/>
          <w:color w:val="333333"/>
          <w:sz w:val="28"/>
          <w:szCs w:val="28"/>
          <w:shd w:val="clear" w:color="auto" w:fill="FFFFFF"/>
        </w:rPr>
        <w:t> </w:t>
      </w:r>
      <w:r>
        <w:rPr>
          <w:rStyle w:val="a6"/>
          <w:i w:val="0"/>
          <w:color w:val="333333"/>
          <w:sz w:val="28"/>
          <w:szCs w:val="28"/>
          <w:shd w:val="clear" w:color="auto" w:fill="FFFFFF"/>
        </w:rPr>
        <w:t>«Деякі питання проведення щорічної акції «За чисте довкілля» та Дня благоустрою територій населених пунктів</w:t>
      </w:r>
      <w:r>
        <w:rPr>
          <w:rStyle w:val="a6"/>
          <w:i w:val="0"/>
          <w:color w:val="333333"/>
          <w:sz w:val="28"/>
          <w:szCs w:val="28"/>
          <w:shd w:val="clear" w:color="auto" w:fill="FFFFFF"/>
          <w:lang w:val="uk-UA"/>
        </w:rPr>
        <w:t xml:space="preserve">», </w:t>
      </w:r>
      <w:r>
        <w:rPr>
          <w:rStyle w:val="a6"/>
          <w:rFonts w:ascii="Arial" w:hAnsi="Arial" w:cs="Arial"/>
          <w:color w:val="333333"/>
          <w:shd w:val="clear" w:color="auto" w:fill="FFFFFF"/>
          <w:lang w:val="uk-UA"/>
        </w:rPr>
        <w:t xml:space="preserve">  </w:t>
      </w:r>
      <w:r>
        <w:rPr>
          <w:rStyle w:val="a6"/>
          <w:rFonts w:ascii="Arial" w:hAnsi="Arial" w:cs="Arial"/>
          <w:color w:val="333333"/>
          <w:shd w:val="clear" w:color="auto" w:fill="FFFFFF"/>
        </w:rPr>
        <w:t>.</w:t>
      </w:r>
      <w:r>
        <w:rPr>
          <w:sz w:val="28"/>
          <w:szCs w:val="28"/>
          <w:lang w:val="uk-UA"/>
        </w:rPr>
        <w:t>з метою забезпечення утримання території Широківської сільської ради у належному стані, її санітарного очищення, збереження об'єктів загального користування та створення умов, сприятливих для життєдіяльності населення,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  <w:r>
        <w:rPr>
          <w:color w:val="000000"/>
          <w:sz w:val="28"/>
          <w:szCs w:val="28"/>
          <w:lang w:val="uk-UA" w:eastAsia="uk-UA"/>
        </w:rPr>
        <w:t xml:space="preserve">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 w:eastAsia="uk-UA"/>
        </w:rPr>
        <w:t xml:space="preserve">1.Затвердити заходи з благоустрою </w:t>
      </w:r>
      <w:r>
        <w:rPr>
          <w:sz w:val="28"/>
          <w:szCs w:val="28"/>
          <w:lang w:val="uk-UA"/>
        </w:rPr>
        <w:t>та впорядкування довкілля території Широківської сільської ради Запорізького району Запорізької області</w:t>
      </w:r>
      <w:r>
        <w:rPr>
          <w:color w:val="000000"/>
          <w:sz w:val="28"/>
          <w:szCs w:val="28"/>
          <w:lang w:val="uk-UA" w:eastAsia="uk-UA"/>
        </w:rPr>
        <w:t xml:space="preserve">  в 2025 році (додаток 1).</w:t>
      </w:r>
    </w:p>
    <w:p w:rsidR="00D1593F" w:rsidRDefault="00D1593F" w:rsidP="00D1593F">
      <w:pPr>
        <w:pStyle w:val="a5"/>
        <w:jc w:val="both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2.Залучити до участі в щорічній акції «День довкілля» та до виконання інших заходів з благоустрою населених пунктів Широківської сільської ради керівників організацій, підприємств та установ, розташованих на території сільської ради, молодь, широкі верстви населення.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3.Контроль за виконанням цього рішення покласти на першого заступника сільського голови  Широківської сільської ради Свіркіна Д.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   </w:t>
      </w:r>
      <w:r w:rsidR="00D37A6E">
        <w:rPr>
          <w:sz w:val="28"/>
          <w:szCs w:val="28"/>
          <w:lang w:val="uk-UA"/>
        </w:rPr>
        <w:t xml:space="preserve">                         </w:t>
      </w:r>
      <w:r>
        <w:rPr>
          <w:sz w:val="28"/>
          <w:szCs w:val="28"/>
          <w:lang w:val="uk-UA"/>
        </w:rPr>
        <w:t xml:space="preserve">       Денис КОРОТЕНКО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37A6E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                                                                         Додаток </w:t>
      </w:r>
      <w:r w:rsidR="00D37A6E">
        <w:rPr>
          <w:sz w:val="28"/>
          <w:szCs w:val="28"/>
          <w:lang w:val="uk-UA"/>
        </w:rPr>
        <w:t xml:space="preserve">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         до рішення виконавчого комітету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  <w:lang w:val="uk-UA"/>
        </w:rPr>
        <w:tab/>
        <w:t xml:space="preserve">                                                                Широківської селищної ради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         </w:t>
      </w:r>
      <w:r w:rsidR="00D37A6E">
        <w:rPr>
          <w:sz w:val="28"/>
          <w:szCs w:val="28"/>
          <w:lang w:val="uk-UA"/>
        </w:rPr>
        <w:t>від  03.04.2025 року № 115</w:t>
      </w:r>
      <w:r>
        <w:rPr>
          <w:sz w:val="28"/>
          <w:szCs w:val="28"/>
          <w:lang w:val="uk-UA"/>
        </w:rPr>
        <w:t xml:space="preserve">  </w:t>
      </w:r>
    </w:p>
    <w:p w:rsidR="00D1593F" w:rsidRDefault="00D1593F" w:rsidP="00D1593F">
      <w:pPr>
        <w:pStyle w:val="a5"/>
        <w:jc w:val="both"/>
        <w:rPr>
          <w:sz w:val="28"/>
          <w:szCs w:val="28"/>
          <w:lang w:val="uk-UA"/>
        </w:rPr>
      </w:pPr>
    </w:p>
    <w:p w:rsidR="00D1593F" w:rsidRDefault="00D1593F" w:rsidP="00D1593F">
      <w:pPr>
        <w:pStyle w:val="a5"/>
        <w:jc w:val="center"/>
        <w:rPr>
          <w:bCs/>
          <w:color w:val="000000"/>
          <w:kern w:val="36"/>
          <w:sz w:val="28"/>
          <w:szCs w:val="28"/>
          <w:shd w:val="clear" w:color="auto" w:fill="FFFFFF"/>
          <w:lang w:val="uk-UA"/>
        </w:rPr>
      </w:pPr>
      <w:r>
        <w:rPr>
          <w:bCs/>
          <w:color w:val="000000"/>
          <w:kern w:val="36"/>
          <w:sz w:val="28"/>
          <w:szCs w:val="28"/>
          <w:shd w:val="clear" w:color="auto" w:fill="FFFFFF"/>
          <w:lang w:val="uk-UA"/>
        </w:rPr>
        <w:t>Заходи</w:t>
      </w:r>
    </w:p>
    <w:p w:rsidR="00D1593F" w:rsidRDefault="00D1593F" w:rsidP="00D1593F">
      <w:pPr>
        <w:pStyle w:val="a5"/>
        <w:jc w:val="center"/>
        <w:rPr>
          <w:bCs/>
          <w:color w:val="000000"/>
          <w:kern w:val="36"/>
          <w:sz w:val="28"/>
          <w:szCs w:val="28"/>
          <w:shd w:val="clear" w:color="auto" w:fill="FFFFFF"/>
          <w:lang w:val="uk-UA"/>
        </w:rPr>
      </w:pPr>
      <w:r>
        <w:rPr>
          <w:color w:val="000000"/>
          <w:sz w:val="28"/>
          <w:szCs w:val="28"/>
          <w:lang w:val="uk-UA" w:eastAsia="uk-UA"/>
        </w:rPr>
        <w:t xml:space="preserve">з благоустрою </w:t>
      </w:r>
      <w:r>
        <w:rPr>
          <w:sz w:val="28"/>
          <w:szCs w:val="28"/>
          <w:lang w:val="uk-UA"/>
        </w:rPr>
        <w:t>та впорядкування довкілля території Широківської сільської ради Запорізького району Запорізької області</w:t>
      </w:r>
      <w:r>
        <w:rPr>
          <w:color w:val="000000"/>
          <w:sz w:val="28"/>
          <w:szCs w:val="28"/>
          <w:lang w:val="uk-UA" w:eastAsia="uk-UA"/>
        </w:rPr>
        <w:t xml:space="preserve">  </w:t>
      </w:r>
      <w:r>
        <w:rPr>
          <w:bCs/>
          <w:color w:val="000000"/>
          <w:kern w:val="36"/>
          <w:sz w:val="28"/>
          <w:szCs w:val="28"/>
          <w:shd w:val="clear" w:color="auto" w:fill="FFFFFF"/>
          <w:lang w:val="uk-UA"/>
        </w:rPr>
        <w:t xml:space="preserve"> </w:t>
      </w:r>
    </w:p>
    <w:p w:rsidR="00D1593F" w:rsidRDefault="00D1593F" w:rsidP="00D1593F">
      <w:pPr>
        <w:pStyle w:val="a5"/>
        <w:jc w:val="both"/>
        <w:rPr>
          <w:color w:val="000000"/>
          <w:sz w:val="28"/>
          <w:szCs w:val="28"/>
          <w:shd w:val="clear" w:color="auto" w:fill="FFFFFF"/>
          <w:lang w:val="uk-UA"/>
        </w:rPr>
      </w:pPr>
    </w:p>
    <w:tbl>
      <w:tblPr>
        <w:tblW w:w="97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3969"/>
        <w:gridCol w:w="3260"/>
        <w:gridCol w:w="1842"/>
      </w:tblGrid>
      <w:tr w:rsidR="00D1593F" w:rsidTr="00A02A6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№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п/п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center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Зміст заходів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center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Відповідальні за виконання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center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Термін</w:t>
            </w:r>
          </w:p>
          <w:p w:rsidR="00D1593F" w:rsidRDefault="00D1593F">
            <w:pPr>
              <w:pStyle w:val="a5"/>
              <w:spacing w:line="254" w:lineRule="auto"/>
              <w:jc w:val="center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проведення</w:t>
            </w:r>
          </w:p>
        </w:tc>
      </w:tr>
      <w:tr w:rsidR="00D1593F" w:rsidTr="00A02A6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1.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Підготувати та довести через  газету, сторінку в соціальних мережах звернення до трудових колективів і населення  про проведення  «Дня довкілля»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Начальники відділу </w:t>
            </w:r>
            <w:r w:rsidR="00D37A6E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містобудування, архітектури, </w:t>
            </w: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ЖКГ та благоустрою  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Вакулінський Д., </w:t>
            </w:r>
          </w:p>
          <w:p w:rsidR="00D1593F" w:rsidRDefault="00A02A67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bookmarkStart w:id="0" w:name="_GoBack"/>
            <w:bookmarkEnd w:id="0"/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д</w:t>
            </w:r>
            <w:r w:rsidR="00D37A6E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иректор КУ «Агенція розвитку» Широківської сільської ради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Носкова Ю.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37A6E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квітень  2025</w:t>
            </w:r>
            <w:r w:rsidR="00D1593F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року</w:t>
            </w:r>
          </w:p>
        </w:tc>
      </w:tr>
      <w:tr w:rsidR="00D1593F" w:rsidTr="00A02A6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2.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 xml:space="preserve">Провести заходи з  впорядкування місць загального користування (територій зупинок громадського транспорту, дитячих майданчиків, братських могил та меморіальних комплексів, узбіччя доріг, тощо ) 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населених пунктів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Широківської сільської ради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Запорізького району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 xml:space="preserve">Запорізької області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Старости старостинських округів з залученням жителів </w:t>
            </w:r>
            <w:r>
              <w:rPr>
                <w:sz w:val="28"/>
                <w:szCs w:val="28"/>
                <w:lang w:val="uk-UA" w:eastAsia="en-US"/>
              </w:rPr>
              <w:t xml:space="preserve">Широківської сільської ради Запорізького району Запорізької області 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37A6E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квітень- травень 2025</w:t>
            </w:r>
            <w:r w:rsidR="00D1593F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року</w:t>
            </w:r>
          </w:p>
        </w:tc>
      </w:tr>
      <w:tr w:rsidR="00D1593F" w:rsidTr="00A02A67">
        <w:trPr>
          <w:trHeight w:val="84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Ліквідація несанкціонованих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звалищ ТПВ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Директор 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КП «Благводсервіс»</w:t>
            </w:r>
          </w:p>
          <w:p w:rsidR="00D1593F" w:rsidRDefault="00D37A6E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Полумієнко О.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37A6E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 Протягом 2025</w:t>
            </w:r>
            <w:r w:rsidR="00D1593F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року</w:t>
            </w:r>
          </w:p>
        </w:tc>
      </w:tr>
      <w:tr w:rsidR="00D1593F" w:rsidTr="00A02A67">
        <w:trPr>
          <w:trHeight w:val="142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Прибирання прилеглих та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закріплених територій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підприємств, установ,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 xml:space="preserve">організацій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 xml:space="preserve">Керівники підприємств, 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установ, організацій,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 xml:space="preserve"> розташованих на території</w:t>
            </w:r>
            <w:r w:rsidR="00A02A67">
              <w:rPr>
                <w:color w:val="000000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 xml:space="preserve">сільської ради  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37A6E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 Протягом  2025</w:t>
            </w:r>
            <w:r w:rsidR="00D1593F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року</w:t>
            </w:r>
          </w:p>
        </w:tc>
      </w:tr>
      <w:tr w:rsidR="00D1593F" w:rsidTr="00A02A6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 xml:space="preserve">Впорядкування територій 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парків, газонів і квітників,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lastRenderedPageBreak/>
              <w:t>висадка зелених насаджень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lastRenderedPageBreak/>
              <w:t>Старости, керівники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підприємств, установ,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lastRenderedPageBreak/>
              <w:t>організацій з залученням населення громади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37A6E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lastRenderedPageBreak/>
              <w:t xml:space="preserve"> Протягом  2025</w:t>
            </w:r>
            <w:r w:rsidR="00D1593F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року</w:t>
            </w:r>
          </w:p>
        </w:tc>
      </w:tr>
      <w:tr w:rsidR="00D1593F" w:rsidTr="00A02A6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1593F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Інформування населення з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 xml:space="preserve">метою підвищення екологічної свідомості </w:t>
            </w:r>
          </w:p>
          <w:p w:rsidR="00D1593F" w:rsidRDefault="00D1593F">
            <w:pPr>
              <w:pStyle w:val="a5"/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02A67" w:rsidRDefault="00A02A67" w:rsidP="00A02A67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Директор КУ «Агенція розвитку» Широківської сільської ради</w:t>
            </w:r>
          </w:p>
          <w:p w:rsidR="00D1593F" w:rsidRDefault="00A02A67" w:rsidP="00A02A67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>Носкова Ю.</w:t>
            </w:r>
            <w:r w:rsidR="00D1593F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Носкова Ю.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593F" w:rsidRDefault="00D37A6E">
            <w:pPr>
              <w:pStyle w:val="a5"/>
              <w:spacing w:line="254" w:lineRule="auto"/>
              <w:jc w:val="both"/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Протягом 2025</w:t>
            </w:r>
            <w:r w:rsidR="00D1593F">
              <w:rPr>
                <w:color w:val="000000"/>
                <w:sz w:val="28"/>
                <w:szCs w:val="28"/>
                <w:shd w:val="clear" w:color="auto" w:fill="FFFFFF"/>
                <w:lang w:val="uk-UA" w:eastAsia="en-US"/>
              </w:rPr>
              <w:t xml:space="preserve"> року</w:t>
            </w:r>
          </w:p>
        </w:tc>
      </w:tr>
    </w:tbl>
    <w:p w:rsidR="00D1593F" w:rsidRDefault="00D1593F" w:rsidP="00D1593F">
      <w:pPr>
        <w:pStyle w:val="a5"/>
        <w:jc w:val="both"/>
        <w:rPr>
          <w:rFonts w:eastAsia="Times New Roman"/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  <w:lang w:val="uk-UA"/>
        </w:rPr>
        <w:t xml:space="preserve">Керуючий справами                               </w:t>
      </w:r>
      <w:r w:rsidR="00D37A6E">
        <w:rPr>
          <w:rFonts w:eastAsia="Times New Roman"/>
          <w:sz w:val="28"/>
          <w:szCs w:val="28"/>
          <w:lang w:val="uk-UA"/>
        </w:rPr>
        <w:t xml:space="preserve">                        </w:t>
      </w:r>
      <w:r>
        <w:rPr>
          <w:rFonts w:eastAsia="Times New Roman"/>
          <w:sz w:val="28"/>
          <w:szCs w:val="28"/>
          <w:lang w:val="uk-UA"/>
        </w:rPr>
        <w:t xml:space="preserve">                </w:t>
      </w:r>
      <w:r w:rsidR="00D37A6E">
        <w:rPr>
          <w:rFonts w:eastAsia="Times New Roman"/>
          <w:sz w:val="28"/>
          <w:szCs w:val="28"/>
          <w:lang w:val="uk-UA"/>
        </w:rPr>
        <w:t xml:space="preserve">Лариса </w:t>
      </w:r>
      <w:r>
        <w:rPr>
          <w:rFonts w:eastAsia="Times New Roman"/>
          <w:sz w:val="28"/>
          <w:szCs w:val="28"/>
          <w:lang w:val="uk-UA"/>
        </w:rPr>
        <w:t>ГОЛОВАНЬ</w:t>
      </w:r>
    </w:p>
    <w:p w:rsidR="00D1593F" w:rsidRDefault="00D1593F" w:rsidP="00D1593F">
      <w:pPr>
        <w:pStyle w:val="a5"/>
        <w:jc w:val="both"/>
        <w:rPr>
          <w:rFonts w:eastAsia="Times New Roman"/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rFonts w:eastAsia="Times New Roman"/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rFonts w:eastAsia="Times New Roman"/>
          <w:sz w:val="28"/>
          <w:szCs w:val="28"/>
          <w:lang w:val="uk-UA"/>
        </w:rPr>
      </w:pPr>
    </w:p>
    <w:p w:rsidR="00D1593F" w:rsidRDefault="00D1593F" w:rsidP="00D1593F">
      <w:pPr>
        <w:pStyle w:val="a5"/>
        <w:jc w:val="both"/>
        <w:rPr>
          <w:rFonts w:eastAsia="Times New Roman"/>
          <w:sz w:val="28"/>
          <w:szCs w:val="28"/>
          <w:lang w:val="uk-UA"/>
        </w:rPr>
      </w:pPr>
    </w:p>
    <w:p w:rsidR="00D1593F" w:rsidRDefault="00D1593F" w:rsidP="00D1593F">
      <w:pPr>
        <w:rPr>
          <w:rFonts w:asciiTheme="minorHAnsi" w:eastAsiaTheme="minorEastAsia" w:hAnsiTheme="minorHAnsi" w:cstheme="minorBidi"/>
          <w:sz w:val="22"/>
          <w:szCs w:val="22"/>
          <w:lang w:val="ru-RU"/>
        </w:rPr>
      </w:pPr>
    </w:p>
    <w:p w:rsidR="00E55320" w:rsidRDefault="00E55320"/>
    <w:sectPr w:rsidR="00E55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F12"/>
    <w:rsid w:val="0004772A"/>
    <w:rsid w:val="00736F12"/>
    <w:rsid w:val="009F3507"/>
    <w:rsid w:val="00A02A67"/>
    <w:rsid w:val="00D1593F"/>
    <w:rsid w:val="00D37A6E"/>
    <w:rsid w:val="00E5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F07A7B-AE20-47A5-B679-A6558D16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72A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593F"/>
    <w:rPr>
      <w:color w:val="0000FF"/>
      <w:u w:val="single"/>
    </w:rPr>
  </w:style>
  <w:style w:type="character" w:customStyle="1" w:styleId="a4">
    <w:name w:val="Без интервала Знак"/>
    <w:link w:val="a5"/>
    <w:uiPriority w:val="1"/>
    <w:locked/>
    <w:rsid w:val="00D1593F"/>
    <w:rPr>
      <w:rFonts w:ascii="Times New Roman" w:eastAsiaTheme="minorEastAsia" w:hAnsi="Times New Roman" w:cs="Times New Roman"/>
      <w:lang w:eastAsia="ru-RU"/>
    </w:rPr>
  </w:style>
  <w:style w:type="paragraph" w:styleId="a5">
    <w:name w:val="No Spacing"/>
    <w:link w:val="a4"/>
    <w:uiPriority w:val="1"/>
    <w:qFormat/>
    <w:rsid w:val="00D1593F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styleId="a6">
    <w:name w:val="Emphasis"/>
    <w:basedOn w:val="a0"/>
    <w:uiPriority w:val="20"/>
    <w:qFormat/>
    <w:rsid w:val="00D1593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D37A6E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37A6E"/>
    <w:rPr>
      <w:rFonts w:ascii="Segoe UI" w:eastAsia="Times New Roman" w:hAnsi="Segoe UI" w:cs="Segoe UI"/>
      <w:color w:val="000000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0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kmu.gov.ua/control/uk/cardnpd?docid=24334960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zakon3.rada.gov.ua/laws/show/855/98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2025-04-03T07:23:00Z</cp:lastPrinted>
  <dcterms:created xsi:type="dcterms:W3CDTF">2025-04-02T05:22:00Z</dcterms:created>
  <dcterms:modified xsi:type="dcterms:W3CDTF">2025-04-07T09:12:00Z</dcterms:modified>
</cp:coreProperties>
</file>