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1D20" w:rsidRDefault="00181D20" w:rsidP="00181D20">
      <w:pPr>
        <w:spacing w:after="0" w:line="240" w:lineRule="auto"/>
        <w:jc w:val="center"/>
        <w:rPr>
          <w:rFonts w:ascii="Times New Roman" w:hAnsi="Times New Roman" w:cs="Times New Roman"/>
          <w:sz w:val="28"/>
          <w:szCs w:val="28"/>
          <w:lang w:val="uk-UA"/>
        </w:rPr>
      </w:pPr>
      <w:r>
        <w:rPr>
          <w:rFonts w:ascii="Times New Roman" w:eastAsiaTheme="minorEastAsia" w:hAnsi="Times New Roman" w:cs="Times New Roman"/>
          <w:sz w:val="28"/>
          <w:szCs w:val="28"/>
        </w:rPr>
        <w:object w:dxaOrig="630" w:dyaOrig="9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6.5pt" o:ole="" fillcolor="window">
            <v:imagedata r:id="rId5" o:title=""/>
          </v:shape>
          <o:OLEObject Type="Embed" ProgID="Word.Picture.8" ShapeID="_x0000_i1025" DrawAspect="Content" ObjectID="_1798869018" r:id="rId6"/>
        </w:object>
      </w:r>
    </w:p>
    <w:p w:rsidR="00181D20" w:rsidRDefault="00181D20" w:rsidP="00181D20">
      <w:pPr>
        <w:spacing w:after="0" w:line="24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 ШИРОКІВСЬКА СІЛЬСЬКА РАДА</w:t>
      </w:r>
    </w:p>
    <w:p w:rsidR="00181D20" w:rsidRDefault="00181D20" w:rsidP="00181D20">
      <w:pPr>
        <w:keepNext/>
        <w:spacing w:after="0" w:line="240" w:lineRule="auto"/>
        <w:jc w:val="center"/>
        <w:outlineLvl w:val="5"/>
        <w:rPr>
          <w:rFonts w:ascii="Times New Roman" w:hAnsi="Times New Roman" w:cs="Times New Roman"/>
          <w:sz w:val="28"/>
          <w:szCs w:val="28"/>
          <w:lang w:val="uk-UA"/>
        </w:rPr>
      </w:pPr>
      <w:r>
        <w:rPr>
          <w:rFonts w:ascii="Times New Roman" w:hAnsi="Times New Roman" w:cs="Times New Roman"/>
          <w:sz w:val="28"/>
          <w:szCs w:val="28"/>
          <w:lang w:val="uk-UA"/>
        </w:rPr>
        <w:t>ЗАПОРІЗЬКОГО РАЙОНУ ЗАПОРІЗЬКОЇ ОБЛАСТІ</w:t>
      </w:r>
    </w:p>
    <w:p w:rsidR="00181D20" w:rsidRDefault="00181D20" w:rsidP="00181D20">
      <w:pPr>
        <w:keepNext/>
        <w:spacing w:after="0" w:line="240" w:lineRule="auto"/>
        <w:jc w:val="center"/>
        <w:outlineLvl w:val="4"/>
        <w:rPr>
          <w:rFonts w:ascii="Times New Roman" w:hAnsi="Times New Roman" w:cs="Times New Roman"/>
          <w:sz w:val="28"/>
          <w:szCs w:val="28"/>
          <w:lang w:val="uk-UA"/>
        </w:rPr>
      </w:pPr>
      <w:r>
        <w:rPr>
          <w:rFonts w:ascii="Times New Roman" w:hAnsi="Times New Roman" w:cs="Times New Roman"/>
          <w:sz w:val="28"/>
          <w:szCs w:val="28"/>
          <w:lang w:val="uk-UA"/>
        </w:rPr>
        <w:t xml:space="preserve">ВИКОНАВЧИЙ КОМІТЕТ </w:t>
      </w:r>
    </w:p>
    <w:p w:rsidR="00181D20" w:rsidRDefault="00181D20" w:rsidP="00181D20">
      <w:pPr>
        <w:keepNext/>
        <w:spacing w:after="0" w:line="240" w:lineRule="auto"/>
        <w:jc w:val="center"/>
        <w:outlineLvl w:val="4"/>
        <w:rPr>
          <w:rFonts w:ascii="Times New Roman" w:hAnsi="Times New Roman" w:cs="Times New Roman"/>
          <w:sz w:val="28"/>
          <w:szCs w:val="28"/>
          <w:lang w:val="uk-UA"/>
        </w:rPr>
      </w:pPr>
    </w:p>
    <w:p w:rsidR="00181D20" w:rsidRDefault="00181D20" w:rsidP="00181D20">
      <w:pPr>
        <w:spacing w:after="0" w:line="240" w:lineRule="auto"/>
        <w:jc w:val="center"/>
        <w:rPr>
          <w:rFonts w:ascii="Times New Roman" w:hAnsi="Times New Roman" w:cs="Times New Roman"/>
          <w:b/>
          <w:sz w:val="28"/>
          <w:szCs w:val="28"/>
          <w:lang w:val="uk-UA"/>
        </w:rPr>
      </w:pPr>
      <w:r>
        <w:rPr>
          <w:rFonts w:ascii="Times New Roman" w:hAnsi="Times New Roman" w:cs="Times New Roman"/>
          <w:sz w:val="28"/>
          <w:szCs w:val="28"/>
          <w:lang w:val="uk-UA"/>
        </w:rPr>
        <w:t xml:space="preserve"> РІШЕННЯ  </w:t>
      </w:r>
      <w:r>
        <w:rPr>
          <w:rFonts w:ascii="Times New Roman" w:hAnsi="Times New Roman" w:cs="Times New Roman"/>
          <w:b/>
          <w:sz w:val="28"/>
          <w:szCs w:val="28"/>
          <w:lang w:val="uk-UA"/>
        </w:rPr>
        <w:t xml:space="preserve"> </w:t>
      </w:r>
    </w:p>
    <w:p w:rsidR="00181D20" w:rsidRDefault="00181D20" w:rsidP="00181D20">
      <w:pPr>
        <w:spacing w:after="0" w:line="240" w:lineRule="auto"/>
        <w:jc w:val="center"/>
        <w:rPr>
          <w:rFonts w:ascii="Times New Roman" w:hAnsi="Times New Roman" w:cs="Times New Roman"/>
          <w:sz w:val="28"/>
          <w:szCs w:val="28"/>
          <w:lang w:val="uk-UA"/>
        </w:rPr>
      </w:pPr>
    </w:p>
    <w:p w:rsidR="00181D20" w:rsidRDefault="00181D20" w:rsidP="00181D20">
      <w:pPr>
        <w:spacing w:after="0"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06.06.2024 року                             </w:t>
      </w:r>
      <w:proofErr w:type="spellStart"/>
      <w:r>
        <w:rPr>
          <w:rFonts w:ascii="Times New Roman" w:hAnsi="Times New Roman" w:cs="Times New Roman"/>
          <w:sz w:val="28"/>
          <w:szCs w:val="28"/>
          <w:lang w:val="uk-UA"/>
        </w:rPr>
        <w:t>м.Запоріжжя</w:t>
      </w:r>
      <w:proofErr w:type="spellEnd"/>
      <w:r>
        <w:rPr>
          <w:rFonts w:ascii="Times New Roman" w:hAnsi="Times New Roman" w:cs="Times New Roman"/>
          <w:sz w:val="28"/>
          <w:szCs w:val="28"/>
          <w:lang w:val="uk-UA"/>
        </w:rPr>
        <w:t xml:space="preserve">                                            № 180   </w:t>
      </w:r>
    </w:p>
    <w:p w:rsidR="00796F9C" w:rsidRDefault="00796F9C" w:rsidP="00796F9C">
      <w:pPr>
        <w:shd w:val="clear" w:color="auto" w:fill="FFFFFF"/>
        <w:spacing w:after="0" w:line="240" w:lineRule="exact"/>
        <w:rPr>
          <w:rFonts w:ascii="Times New Roman" w:hAnsi="Times New Roman" w:cs="Times New Roman"/>
          <w:sz w:val="28"/>
          <w:szCs w:val="28"/>
          <w:lang w:val="uk-UA"/>
        </w:rPr>
      </w:pPr>
    </w:p>
    <w:p w:rsidR="00796F9C" w:rsidRDefault="00796F9C" w:rsidP="00796F9C">
      <w:pPr>
        <w:shd w:val="clear" w:color="auto" w:fill="FFFFFF"/>
        <w:spacing w:after="0" w:line="240" w:lineRule="exact"/>
        <w:ind w:right="-1"/>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 затвердження інформаційних карток адміністративних послуг, які надаються через відділ «Центр надання адміністративних послуг» виконавчого комітету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Запорізького району Запорізької області</w:t>
      </w:r>
    </w:p>
    <w:p w:rsidR="00796F9C" w:rsidRDefault="00796F9C" w:rsidP="00796F9C">
      <w:pPr>
        <w:shd w:val="clear" w:color="auto" w:fill="FFFFFF"/>
        <w:spacing w:after="0" w:line="240" w:lineRule="exact"/>
        <w:ind w:firstLine="709"/>
        <w:jc w:val="both"/>
        <w:rPr>
          <w:rFonts w:ascii="Times New Roman" w:hAnsi="Times New Roman" w:cs="Times New Roman"/>
          <w:sz w:val="28"/>
          <w:szCs w:val="28"/>
          <w:lang w:val="uk-UA"/>
        </w:rPr>
      </w:pPr>
    </w:p>
    <w:p w:rsidR="00796F9C" w:rsidRDefault="00796F9C" w:rsidP="00796F9C">
      <w:pPr>
        <w:pStyle w:val="a3"/>
        <w:jc w:val="both"/>
        <w:rPr>
          <w:rFonts w:ascii="Times New Roman" w:hAnsi="Times New Roman"/>
          <w:sz w:val="28"/>
          <w:szCs w:val="28"/>
          <w:lang w:val="uk-UA" w:eastAsia="uk-UA"/>
        </w:rPr>
      </w:pPr>
      <w:r>
        <w:rPr>
          <w:rFonts w:ascii="Times New Roman" w:hAnsi="Times New Roman"/>
          <w:sz w:val="28"/>
          <w:szCs w:val="28"/>
          <w:lang w:val="uk-UA"/>
        </w:rPr>
        <w:t xml:space="preserve">       Керуючись статтями 37.1, 38, 42, 59 Закону України «Про місцеве самоврядування в Україні», статтею 8 Закону України «Про надання адміністративних послуг»,  </w:t>
      </w:r>
      <w:r>
        <w:rPr>
          <w:rFonts w:ascii="Times New Roman" w:hAnsi="Times New Roman"/>
          <w:sz w:val="28"/>
          <w:szCs w:val="28"/>
          <w:lang w:val="uk-UA" w:eastAsia="uk-UA"/>
        </w:rPr>
        <w:t xml:space="preserve">Законами України «Про порядок виїзду з України ті </w:t>
      </w:r>
      <w:proofErr w:type="spellStart"/>
      <w:r>
        <w:rPr>
          <w:rFonts w:ascii="Times New Roman" w:hAnsi="Times New Roman"/>
          <w:sz w:val="28"/>
          <w:szCs w:val="28"/>
          <w:lang w:val="uk-UA" w:eastAsia="uk-UA"/>
        </w:rPr>
        <w:t>вֹ’їзду</w:t>
      </w:r>
      <w:proofErr w:type="spellEnd"/>
      <w:r>
        <w:rPr>
          <w:rFonts w:ascii="Times New Roman" w:hAnsi="Times New Roman"/>
          <w:sz w:val="28"/>
          <w:szCs w:val="28"/>
          <w:lang w:val="uk-UA" w:eastAsia="uk-UA"/>
        </w:rPr>
        <w:t xml:space="preserve"> в Україну громадян України»,  «Про військовий обов’язок і військову службу», «Про державну реєстрацію речових прав на нерухоме майно та їх обтяжень», «Про електронну ідентифікацію та електронні довірчі послуги», «Про електронні документи та електронний документообіг», «Про платіжні послуги», «Про іпотеку», «Про адміністративну процедуру», «Про свободу пересування та вільний вибір місця проживання в Україні», «Про надання публічних ( електронних публічних ) послуг щодо декларування та реєстрації місця проживання в Україні», «Про єдиний державний демографічний реєстр та документи, що підтверджують громадянство України, посвідчують особу чи її спеціальний статус», Постановами Кабінету Міністрів України від 07.02.2022 року №265 «Деякі питання декларування і реєстрації місця проживання та ведення реєстрів територіальних громад», від 04.12.2029 року №1137, «Питання єдиного державного веб-порталу електронних послуг та Реєстру адміністративних послуг», від 30.12.2022 року №1487, «Про затвердження порядку організації та ведення військового обліку призовників, військовозобов’язаних та резервістів», від 04.08.2023 року №820, «Про затвердження Порядку внесення відомостей про адресу задекларованого/зареєстрованого місця проживання ( перебування), що знаходиться на тимчасово окупованій території російською федерацією території України, а також на територіях, на яких ведуться (велися) активні бойові дії, та внесення змін до порядків, затверджених постановою Кабінету Міністрів України від 07.02.2022 року №265»,  наказами Міністерства Внутрішніх Справ України від 16.08.2016 року №816 «Про затвердження Порядку провадження за заявами про оформлення документів для виїзду громадян України за кордон на постійне проживання» від 22.12.2017 року №573, «Про затвердження Порядку провадження в закордонних дипломатичних установах України за заявами про оформлення документів для </w:t>
      </w:r>
      <w:r>
        <w:rPr>
          <w:rFonts w:ascii="Times New Roman" w:hAnsi="Times New Roman"/>
          <w:sz w:val="28"/>
          <w:szCs w:val="28"/>
          <w:lang w:val="uk-UA" w:eastAsia="uk-UA"/>
        </w:rPr>
        <w:lastRenderedPageBreak/>
        <w:t>залишення на проживання за кордоном громадян України, які виїхали за кордон тимчасово»,</w:t>
      </w:r>
    </w:p>
    <w:p w:rsidR="00796F9C" w:rsidRDefault="00796F9C" w:rsidP="00796F9C">
      <w:pPr>
        <w:pStyle w:val="a3"/>
        <w:jc w:val="both"/>
        <w:rPr>
          <w:rFonts w:ascii="Times New Roman" w:hAnsi="Times New Roman"/>
          <w:sz w:val="28"/>
          <w:szCs w:val="28"/>
          <w:lang w:val="uk-UA"/>
        </w:rPr>
      </w:pPr>
      <w:r>
        <w:rPr>
          <w:rFonts w:ascii="Times New Roman" w:hAnsi="Times New Roman"/>
          <w:sz w:val="28"/>
          <w:szCs w:val="28"/>
          <w:lang w:val="uk-UA"/>
        </w:rPr>
        <w:t xml:space="preserve">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p w:rsidR="00796F9C" w:rsidRDefault="00796F9C" w:rsidP="00796F9C">
      <w:pPr>
        <w:pStyle w:val="a3"/>
        <w:jc w:val="both"/>
        <w:rPr>
          <w:rFonts w:ascii="Times New Roman" w:hAnsi="Times New Roman"/>
          <w:sz w:val="28"/>
          <w:szCs w:val="28"/>
          <w:lang w:val="uk-UA"/>
        </w:rPr>
      </w:pPr>
      <w:r>
        <w:rPr>
          <w:rFonts w:ascii="Times New Roman" w:hAnsi="Times New Roman"/>
          <w:sz w:val="28"/>
          <w:szCs w:val="28"/>
          <w:lang w:val="uk-UA"/>
        </w:rPr>
        <w:t>ВИРІШИВ:</w:t>
      </w:r>
    </w:p>
    <w:p w:rsidR="00796F9C" w:rsidRDefault="00796F9C" w:rsidP="00796F9C">
      <w:pPr>
        <w:pStyle w:val="a3"/>
        <w:jc w:val="both"/>
        <w:rPr>
          <w:rFonts w:ascii="Times New Roman" w:hAnsi="Times New Roman"/>
          <w:sz w:val="28"/>
          <w:szCs w:val="28"/>
          <w:lang w:val="uk-UA"/>
        </w:rPr>
      </w:pPr>
      <w:r>
        <w:rPr>
          <w:rFonts w:ascii="Times New Roman" w:hAnsi="Times New Roman"/>
          <w:sz w:val="28"/>
          <w:szCs w:val="28"/>
          <w:lang w:val="uk-UA"/>
        </w:rPr>
        <w:t xml:space="preserve">1.Затвердити інформаційні картки адміністративних послуг, які надаються через відділ «Центр надання адміністративних послуг» виконавчого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територіального підрозділу та віддалених робочих місць згідно з затвердженим переліком адміністрат</w:t>
      </w:r>
      <w:r w:rsidR="005B1F96">
        <w:rPr>
          <w:rFonts w:ascii="Times New Roman" w:hAnsi="Times New Roman"/>
          <w:sz w:val="28"/>
          <w:szCs w:val="28"/>
          <w:lang w:val="uk-UA"/>
        </w:rPr>
        <w:t>ивних послуг ( додаються</w:t>
      </w:r>
      <w:r>
        <w:rPr>
          <w:rFonts w:ascii="Times New Roman" w:hAnsi="Times New Roman"/>
          <w:sz w:val="28"/>
          <w:szCs w:val="28"/>
          <w:lang w:val="uk-UA"/>
        </w:rPr>
        <w:t xml:space="preserve"> </w:t>
      </w:r>
      <w:r w:rsidR="005B1F96">
        <w:rPr>
          <w:rFonts w:ascii="Times New Roman" w:hAnsi="Times New Roman"/>
          <w:sz w:val="28"/>
          <w:szCs w:val="28"/>
          <w:lang w:val="uk-UA"/>
        </w:rPr>
        <w:t xml:space="preserve"> </w:t>
      </w:r>
      <w:r>
        <w:rPr>
          <w:rFonts w:ascii="Times New Roman" w:hAnsi="Times New Roman"/>
          <w:sz w:val="28"/>
          <w:szCs w:val="28"/>
          <w:lang w:val="uk-UA"/>
        </w:rPr>
        <w:t xml:space="preserve"> ).</w:t>
      </w:r>
    </w:p>
    <w:p w:rsidR="00796F9C" w:rsidRDefault="00796F9C" w:rsidP="00796F9C">
      <w:pPr>
        <w:pStyle w:val="a3"/>
        <w:jc w:val="both"/>
        <w:rPr>
          <w:rFonts w:ascii="Times New Roman" w:hAnsi="Times New Roman"/>
          <w:sz w:val="28"/>
          <w:szCs w:val="28"/>
          <w:lang w:val="uk-UA"/>
        </w:rPr>
      </w:pPr>
      <w:r>
        <w:rPr>
          <w:rFonts w:ascii="Times New Roman" w:hAnsi="Times New Roman"/>
          <w:sz w:val="28"/>
          <w:szCs w:val="28"/>
          <w:lang w:val="uk-UA"/>
        </w:rPr>
        <w:t xml:space="preserve">2.Розмістити інформаційні картки на офіційному веб-сайті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w:t>
      </w:r>
    </w:p>
    <w:p w:rsidR="00796F9C" w:rsidRDefault="00796F9C" w:rsidP="00796F9C">
      <w:pPr>
        <w:pStyle w:val="a3"/>
        <w:jc w:val="both"/>
        <w:rPr>
          <w:rFonts w:ascii="Times New Roman" w:hAnsi="Times New Roman"/>
          <w:sz w:val="28"/>
          <w:szCs w:val="28"/>
          <w:lang w:val="uk-UA"/>
        </w:rPr>
      </w:pPr>
      <w:r>
        <w:rPr>
          <w:rFonts w:ascii="Times New Roman" w:hAnsi="Times New Roman"/>
          <w:sz w:val="28"/>
          <w:szCs w:val="28"/>
          <w:lang w:val="uk-UA"/>
        </w:rPr>
        <w:t xml:space="preserve">3.Контроль за виконання  цього рішення покласти на  керуючого справами  виконавчого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Головань Л.</w:t>
      </w:r>
    </w:p>
    <w:p w:rsidR="00796F9C" w:rsidRDefault="00796F9C" w:rsidP="00796F9C">
      <w:pPr>
        <w:pStyle w:val="a3"/>
        <w:jc w:val="both"/>
        <w:rPr>
          <w:rFonts w:ascii="Times New Roman" w:hAnsi="Times New Roman"/>
          <w:sz w:val="28"/>
          <w:szCs w:val="28"/>
          <w:lang w:val="uk-UA"/>
        </w:rPr>
      </w:pPr>
    </w:p>
    <w:p w:rsidR="00796F9C" w:rsidRDefault="00796F9C" w:rsidP="00796F9C">
      <w:pPr>
        <w:pStyle w:val="a3"/>
        <w:jc w:val="both"/>
        <w:rPr>
          <w:rFonts w:ascii="Times New Roman" w:hAnsi="Times New Roman"/>
          <w:sz w:val="28"/>
          <w:szCs w:val="28"/>
          <w:lang w:val="uk-UA"/>
        </w:rPr>
      </w:pPr>
      <w:r>
        <w:rPr>
          <w:rFonts w:ascii="Times New Roman" w:hAnsi="Times New Roman"/>
          <w:sz w:val="28"/>
          <w:szCs w:val="28"/>
          <w:lang w:val="uk-UA"/>
        </w:rPr>
        <w:t>Сільський голова                                                                    Денис КОРОТЕНКО</w:t>
      </w:r>
    </w:p>
    <w:p w:rsidR="00796F9C" w:rsidRDefault="00796F9C" w:rsidP="00796F9C">
      <w:pPr>
        <w:pStyle w:val="a3"/>
        <w:jc w:val="both"/>
        <w:rPr>
          <w:rFonts w:ascii="Times New Roman" w:hAnsi="Times New Roman"/>
          <w:sz w:val="28"/>
          <w:szCs w:val="28"/>
          <w:lang w:val="uk-UA"/>
        </w:rPr>
      </w:pPr>
    </w:p>
    <w:p w:rsidR="00FC0E6B" w:rsidRDefault="006B1FCC" w:rsidP="00FC0E6B">
      <w:r>
        <w:rPr>
          <w:rFonts w:ascii="Times New Roman" w:hAnsi="Times New Roman" w:cs="Times New Roman"/>
          <w:sz w:val="28"/>
          <w:szCs w:val="28"/>
          <w:lang w:val="uk-UA"/>
        </w:rPr>
        <w:t xml:space="preserve"> </w:t>
      </w:r>
      <w:bookmarkStart w:id="0" w:name="_GoBack"/>
      <w:bookmarkEnd w:id="0"/>
    </w:p>
    <w:p w:rsidR="001B36E3" w:rsidRDefault="001B36E3"/>
    <w:sectPr w:rsidR="001B36E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FF778A"/>
    <w:multiLevelType w:val="multilevel"/>
    <w:tmpl w:val="740A2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4221D"/>
    <w:multiLevelType w:val="multilevel"/>
    <w:tmpl w:val="E764A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F0588"/>
    <w:multiLevelType w:val="multilevel"/>
    <w:tmpl w:val="CB8A2B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576E5E29"/>
    <w:multiLevelType w:val="multilevel"/>
    <w:tmpl w:val="28E42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A624A0"/>
    <w:multiLevelType w:val="multilevel"/>
    <w:tmpl w:val="7CBCDDA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5E975C5"/>
    <w:multiLevelType w:val="multilevel"/>
    <w:tmpl w:val="9C82D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6133F2"/>
    <w:multiLevelType w:val="multilevel"/>
    <w:tmpl w:val="F428499E"/>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C5B07C0"/>
    <w:multiLevelType w:val="multilevel"/>
    <w:tmpl w:val="0EC8517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3"/>
  </w:num>
  <w:num w:numId="2">
    <w:abstractNumId w:val="1"/>
  </w:num>
  <w:num w:numId="3">
    <w:abstractNumId w:val="5"/>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2"/>
      <w:lvl w:ilvl="0">
        <w:start w:val="2"/>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6">
    <w:abstractNumId w:val="7"/>
    <w:lvlOverride w:ilvl="0">
      <w:startOverride w:val="3"/>
      <w:lvl w:ilvl="0">
        <w:start w:val="3"/>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7">
    <w:abstractNumId w:val="6"/>
    <w:lvlOverride w:ilvl="0">
      <w:startOverride w:val="4"/>
      <w:lvl w:ilvl="0">
        <w:start w:val="4"/>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B1E"/>
    <w:rsid w:val="00181D20"/>
    <w:rsid w:val="001B36E3"/>
    <w:rsid w:val="005B1F96"/>
    <w:rsid w:val="00636B1E"/>
    <w:rsid w:val="006B1FCC"/>
    <w:rsid w:val="00796F9C"/>
    <w:rsid w:val="00FC0E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968EC7-A42D-451C-B155-9FC6849B8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C0E6B"/>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96F9C"/>
    <w:pPr>
      <w:spacing w:after="0" w:line="240" w:lineRule="auto"/>
    </w:pPr>
    <w:rPr>
      <w:rFonts w:ascii="Calibri" w:eastAsia="Times New Roman" w:hAnsi="Calibri" w:cs="Times New Roman"/>
      <w:lang w:eastAsia="ru-RU"/>
    </w:rPr>
  </w:style>
  <w:style w:type="paragraph" w:styleId="a4">
    <w:name w:val="Balloon Text"/>
    <w:basedOn w:val="a"/>
    <w:link w:val="a5"/>
    <w:uiPriority w:val="99"/>
    <w:semiHidden/>
    <w:unhideWhenUsed/>
    <w:rsid w:val="005B1F96"/>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5B1F9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3213780">
      <w:bodyDiv w:val="1"/>
      <w:marLeft w:val="0"/>
      <w:marRight w:val="0"/>
      <w:marTop w:val="0"/>
      <w:marBottom w:val="0"/>
      <w:divBdr>
        <w:top w:val="none" w:sz="0" w:space="0" w:color="auto"/>
        <w:left w:val="none" w:sz="0" w:space="0" w:color="auto"/>
        <w:bottom w:val="none" w:sz="0" w:space="0" w:color="auto"/>
        <w:right w:val="none" w:sz="0" w:space="0" w:color="auto"/>
      </w:divBdr>
    </w:div>
    <w:div w:id="980967014">
      <w:bodyDiv w:val="1"/>
      <w:marLeft w:val="0"/>
      <w:marRight w:val="0"/>
      <w:marTop w:val="0"/>
      <w:marBottom w:val="0"/>
      <w:divBdr>
        <w:top w:val="none" w:sz="0" w:space="0" w:color="auto"/>
        <w:left w:val="none" w:sz="0" w:space="0" w:color="auto"/>
        <w:bottom w:val="none" w:sz="0" w:space="0" w:color="auto"/>
        <w:right w:val="none" w:sz="0" w:space="0" w:color="auto"/>
      </w:divBdr>
    </w:div>
    <w:div w:id="2059939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503</Words>
  <Characters>2869</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cp:lastPrinted>2024-06-13T06:59:00Z</cp:lastPrinted>
  <dcterms:created xsi:type="dcterms:W3CDTF">2024-05-30T06:46:00Z</dcterms:created>
  <dcterms:modified xsi:type="dcterms:W3CDTF">2025-01-20T07:04:00Z</dcterms:modified>
</cp:coreProperties>
</file>