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1D8" w:rsidRPr="00A261D8" w:rsidRDefault="00A261D8" w:rsidP="00A261D8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A261D8"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3038730" r:id="rId5"/>
        </w:object>
      </w:r>
    </w:p>
    <w:p w:rsidR="00A261D8" w:rsidRPr="00A261D8" w:rsidRDefault="00A261D8" w:rsidP="00A261D8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 w:rsidRPr="00A261D8"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261D8" w:rsidRPr="00A261D8" w:rsidRDefault="00A261D8" w:rsidP="00A261D8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A261D8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261D8" w:rsidRPr="00A261D8" w:rsidRDefault="00A261D8" w:rsidP="00A261D8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A261D8">
        <w:rPr>
          <w:rFonts w:ascii="Times New Roman" w:hAnsi="Times New Roman"/>
          <w:sz w:val="28"/>
          <w:szCs w:val="28"/>
        </w:rPr>
        <w:t>ВИКОНАВЧИЙ КОМІТЕТ</w:t>
      </w:r>
    </w:p>
    <w:p w:rsidR="00A261D8" w:rsidRPr="00A261D8" w:rsidRDefault="00A261D8" w:rsidP="00A261D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261D8" w:rsidRPr="00A261D8" w:rsidRDefault="00A261D8" w:rsidP="00A261D8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A261D8">
        <w:rPr>
          <w:rFonts w:ascii="Times New Roman" w:hAnsi="Times New Roman"/>
          <w:sz w:val="28"/>
          <w:szCs w:val="28"/>
        </w:rPr>
        <w:t>РІШЕННЯ</w:t>
      </w:r>
    </w:p>
    <w:p w:rsidR="00A261D8" w:rsidRPr="00A261D8" w:rsidRDefault="00A261D8" w:rsidP="00A261D8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A261D8" w:rsidRPr="00A261D8" w:rsidRDefault="00A261D8" w:rsidP="00A261D8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A261D8">
        <w:rPr>
          <w:rFonts w:ascii="Times New Roman" w:hAnsi="Times New Roman"/>
          <w:sz w:val="28"/>
          <w:szCs w:val="28"/>
        </w:rPr>
        <w:t xml:space="preserve">03.07.2025 </w:t>
      </w:r>
      <w:r w:rsidRPr="00A261D8"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 w:rsidRPr="00A261D8"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 w:rsidRPr="00A261D8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254</w:t>
      </w:r>
    </w:p>
    <w:p w:rsidR="00A261D8" w:rsidRPr="00A261D8" w:rsidRDefault="00A261D8" w:rsidP="00712C54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712C54" w:rsidRDefault="00712C54" w:rsidP="00712C5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712C54" w:rsidRDefault="00712C54" w:rsidP="00712C5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261D8" w:rsidRDefault="00712C54" w:rsidP="00712C5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0801250701000001/</w:t>
      </w:r>
      <w:r>
        <w:rPr>
          <w:b/>
          <w:bCs/>
          <w:sz w:val="28"/>
          <w:szCs w:val="28"/>
          <w:lang w:val="uk-UA"/>
        </w:rPr>
        <w:br/>
      </w:r>
      <w:r>
        <w:rPr>
          <w:rFonts w:ascii="Times New Roman" w:hAnsi="Times New Roman"/>
          <w:sz w:val="28"/>
          <w:szCs w:val="28"/>
          <w:lang w:val="uk-UA"/>
        </w:rPr>
        <w:t xml:space="preserve">168 від 01липня 2025 року, який укладено із Запорізьким ОЦЗ на суспільно корисні роботи,  розпорядження сільського голови від 01 травня 2025 року </w:t>
      </w:r>
    </w:p>
    <w:p w:rsidR="00A261D8" w:rsidRDefault="00712C54" w:rsidP="00712C5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№ 85, </w:t>
      </w:r>
    </w:p>
    <w:p w:rsidR="00712C54" w:rsidRDefault="00712C54" w:rsidP="00712C5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12C54" w:rsidRDefault="00712C54" w:rsidP="00712C5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712C54" w:rsidRDefault="00712C54" w:rsidP="00A261D8">
      <w:pPr>
        <w:pStyle w:val="a4"/>
        <w:ind w:left="0"/>
        <w:jc w:val="both"/>
        <w:rPr>
          <w:sz w:val="28"/>
          <w:szCs w:val="28"/>
          <w:lang w:val="uk-UA"/>
        </w:rPr>
      </w:pPr>
      <w:bookmarkStart w:id="1" w:name="_Hlk176340027"/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628580,11 грн. </w:t>
      </w:r>
    </w:p>
    <w:bookmarkEnd w:id="1"/>
    <w:p w:rsidR="00712C54" w:rsidRDefault="00712C54" w:rsidP="00A261D8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712C54" w:rsidRDefault="00712C54" w:rsidP="00712C54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628580,11 грн, у т. ч. по:</w:t>
      </w:r>
    </w:p>
    <w:p w:rsidR="00712C54" w:rsidRDefault="00712C54" w:rsidP="00712C54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- 515229,60 грн;</w:t>
      </w:r>
    </w:p>
    <w:p w:rsidR="00712C54" w:rsidRDefault="00712C54" w:rsidP="00712C54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- 113350,51 грн.</w:t>
      </w:r>
    </w:p>
    <w:p w:rsidR="00712C54" w:rsidRDefault="00712C54" w:rsidP="00A261D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рік.</w:t>
      </w:r>
    </w:p>
    <w:p w:rsidR="00712C54" w:rsidRDefault="00712C54" w:rsidP="00A261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712C54" w:rsidRDefault="00712C54" w:rsidP="00A261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першого заступника сільського голови  </w:t>
      </w:r>
      <w:proofErr w:type="spellStart"/>
      <w:r w:rsidR="00A261D8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A261D8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A261D8"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  <w:bookmarkEnd w:id="0"/>
    </w:p>
    <w:p w:rsidR="00A261D8" w:rsidRDefault="00A261D8" w:rsidP="00A261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GoBack"/>
      <w:bookmarkEnd w:id="2"/>
    </w:p>
    <w:p w:rsidR="00712C54" w:rsidRDefault="00712C54" w:rsidP="00712C54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</w:t>
      </w:r>
      <w:r w:rsidR="00A261D8"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Денис КОРОТЕНКО  </w:t>
      </w:r>
    </w:p>
    <w:p w:rsidR="00712C54" w:rsidRDefault="00712C54" w:rsidP="00712C5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B0C62" w:rsidRDefault="00BB0C62"/>
    <w:sectPr w:rsidR="00BB0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964"/>
    <w:rsid w:val="00712C54"/>
    <w:rsid w:val="00A261D8"/>
    <w:rsid w:val="00BB0C62"/>
    <w:rsid w:val="00E7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17EF45-165B-431D-BF59-564B33A5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2C5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12C5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712C54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A261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261D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2025-07-03T06:06:00Z</cp:lastPrinted>
  <dcterms:created xsi:type="dcterms:W3CDTF">2025-07-03T06:04:00Z</dcterms:created>
  <dcterms:modified xsi:type="dcterms:W3CDTF">2025-07-03T06:06:00Z</dcterms:modified>
</cp:coreProperties>
</file>