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1808" w:rsidRDefault="00F01808" w:rsidP="00F01808">
      <w:pPr>
        <w:spacing w:after="0" w:line="240" w:lineRule="auto"/>
        <w:jc w:val="center"/>
        <w:rPr>
          <w:rFonts w:ascii="Times New Roman" w:eastAsia="Times New Roman" w:hAnsi="Times New Roman" w:cs="Times New Roman"/>
          <w:sz w:val="28"/>
          <w:lang w:val="en-US"/>
        </w:rPr>
      </w:pPr>
      <w:r>
        <w:rPr>
          <w:rFonts w:ascii="Times New Roman" w:eastAsia="Times New Roman" w:hAnsi="Times New Roman" w:cs="Times New Roman"/>
          <w:noProof/>
          <w:sz w:val="28"/>
        </w:rPr>
        <w:object w:dxaOrig="630" w:dyaOrig="9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1.5pt;height:45.75pt;mso-width-percent:0;mso-height-percent:0;mso-width-percent:0;mso-height-percent:0" o:ole="" fillcolor="window">
            <v:imagedata r:id="rId4" o:title=""/>
          </v:shape>
          <o:OLEObject Type="Embed" ProgID="Word.Picture.8" ShapeID="_x0000_i1025" DrawAspect="Content" ObjectID="_1835346702" r:id="rId5"/>
        </w:object>
      </w:r>
    </w:p>
    <w:p w:rsidR="00F01808" w:rsidRDefault="00F01808" w:rsidP="00F01808">
      <w:pPr>
        <w:spacing w:after="0" w:line="240" w:lineRule="auto"/>
        <w:jc w:val="center"/>
        <w:rPr>
          <w:rFonts w:ascii="Times New Roman" w:hAnsi="Times New Roman"/>
          <w:sz w:val="28"/>
        </w:rPr>
      </w:pPr>
      <w:r>
        <w:rPr>
          <w:rFonts w:ascii="Times New Roman" w:hAnsi="Times New Roman"/>
          <w:sz w:val="28"/>
        </w:rPr>
        <w:t>ШИРОКІВСЬКА СІЛЬСЬКА РАДА</w:t>
      </w:r>
    </w:p>
    <w:p w:rsidR="00F01808" w:rsidRDefault="00F01808" w:rsidP="00F01808">
      <w:pPr>
        <w:keepNext/>
        <w:spacing w:after="0" w:line="240" w:lineRule="auto"/>
        <w:jc w:val="center"/>
        <w:outlineLvl w:val="5"/>
        <w:rPr>
          <w:rFonts w:ascii="Times New Roman" w:hAnsi="Times New Roman"/>
          <w:sz w:val="28"/>
          <w:szCs w:val="20"/>
        </w:rPr>
      </w:pPr>
      <w:r>
        <w:rPr>
          <w:rFonts w:ascii="Times New Roman" w:hAnsi="Times New Roman"/>
          <w:sz w:val="28"/>
          <w:szCs w:val="20"/>
        </w:rPr>
        <w:t>ЗАПОРІЗЬКОГО РАЙОНУ ЗАПОРІЗЬКОЇ ОБЛАСТІ</w:t>
      </w:r>
    </w:p>
    <w:p w:rsidR="00F01808" w:rsidRDefault="00F01808" w:rsidP="00F01808">
      <w:pPr>
        <w:keepNext/>
        <w:spacing w:after="0" w:line="240" w:lineRule="auto"/>
        <w:jc w:val="center"/>
        <w:outlineLvl w:val="4"/>
        <w:rPr>
          <w:rFonts w:ascii="Times New Roman" w:hAnsi="Times New Roman"/>
          <w:sz w:val="28"/>
        </w:rPr>
      </w:pPr>
      <w:r>
        <w:rPr>
          <w:rFonts w:ascii="Times New Roman" w:hAnsi="Times New Roman"/>
          <w:sz w:val="28"/>
          <w:szCs w:val="28"/>
        </w:rPr>
        <w:t>ВИКОНАВЧИЙ КОМІТЕТ</w:t>
      </w:r>
      <w:r>
        <w:rPr>
          <w:rFonts w:ascii="Times New Roman" w:hAnsi="Times New Roman"/>
          <w:sz w:val="28"/>
        </w:rPr>
        <w:t xml:space="preserve"> </w:t>
      </w:r>
    </w:p>
    <w:p w:rsidR="00F01808" w:rsidRDefault="00F01808" w:rsidP="00F01808">
      <w:pPr>
        <w:spacing w:after="0" w:line="240" w:lineRule="auto"/>
        <w:jc w:val="center"/>
        <w:rPr>
          <w:rFonts w:ascii="Times New Roman" w:hAnsi="Times New Roman"/>
          <w:sz w:val="28"/>
        </w:rPr>
      </w:pPr>
      <w:r>
        <w:rPr>
          <w:rFonts w:ascii="Times New Roman" w:hAnsi="Times New Roman"/>
          <w:sz w:val="28"/>
          <w:lang w:val="uk-UA"/>
        </w:rPr>
        <w:t xml:space="preserve"> </w:t>
      </w:r>
      <w:r>
        <w:rPr>
          <w:rFonts w:ascii="Times New Roman" w:hAnsi="Times New Roman"/>
          <w:sz w:val="28"/>
        </w:rPr>
        <w:t xml:space="preserve">РІШЕННЯ </w:t>
      </w:r>
    </w:p>
    <w:p w:rsidR="00F01808" w:rsidRDefault="00F01808" w:rsidP="00F01808">
      <w:pPr>
        <w:spacing w:after="0" w:line="240" w:lineRule="auto"/>
        <w:jc w:val="center"/>
        <w:rPr>
          <w:rFonts w:ascii="Times New Roman" w:hAnsi="Times New Roman"/>
          <w:sz w:val="28"/>
        </w:rPr>
      </w:pPr>
    </w:p>
    <w:p w:rsidR="00F01808" w:rsidRDefault="00F01808" w:rsidP="00F01808">
      <w:pPr>
        <w:spacing w:after="0" w:line="240" w:lineRule="auto"/>
        <w:rPr>
          <w:rFonts w:ascii="Times New Roman" w:hAnsi="Times New Roman"/>
          <w:sz w:val="28"/>
          <w:lang w:val="uk-UA"/>
        </w:rPr>
      </w:pPr>
      <w:r>
        <w:rPr>
          <w:rFonts w:ascii="Times New Roman" w:hAnsi="Times New Roman"/>
          <w:sz w:val="28"/>
          <w:lang w:val="uk-UA"/>
        </w:rPr>
        <w:t>12.03.2026</w:t>
      </w:r>
      <w:r>
        <w:rPr>
          <w:rFonts w:ascii="Times New Roman" w:hAnsi="Times New Roman"/>
          <w:sz w:val="28"/>
        </w:rPr>
        <w:t xml:space="preserve">  </w:t>
      </w:r>
      <w:r>
        <w:rPr>
          <w:rFonts w:ascii="Times New Roman" w:hAnsi="Times New Roman"/>
          <w:sz w:val="28"/>
          <w:lang w:val="uk-UA"/>
        </w:rPr>
        <w:t xml:space="preserve">року </w:t>
      </w:r>
      <w:r>
        <w:rPr>
          <w:rFonts w:ascii="Times New Roman" w:hAnsi="Times New Roman"/>
          <w:sz w:val="28"/>
        </w:rPr>
        <w:t xml:space="preserve">                           </w:t>
      </w:r>
      <w:r>
        <w:rPr>
          <w:rFonts w:ascii="Times New Roman" w:hAnsi="Times New Roman"/>
          <w:sz w:val="28"/>
          <w:lang w:val="uk-UA"/>
        </w:rPr>
        <w:t>м.Запоріжжя</w:t>
      </w:r>
      <w:r>
        <w:rPr>
          <w:rFonts w:ascii="Times New Roman" w:hAnsi="Times New Roman"/>
          <w:sz w:val="28"/>
        </w:rPr>
        <w:t xml:space="preserve">                                    </w:t>
      </w:r>
      <w:r>
        <w:rPr>
          <w:rFonts w:ascii="Times New Roman" w:hAnsi="Times New Roman"/>
          <w:sz w:val="28"/>
          <w:lang w:val="uk-UA"/>
        </w:rPr>
        <w:t xml:space="preserve">      </w:t>
      </w:r>
      <w:r>
        <w:rPr>
          <w:rFonts w:ascii="Times New Roman" w:hAnsi="Times New Roman"/>
          <w:sz w:val="28"/>
        </w:rPr>
        <w:t xml:space="preserve">   № </w:t>
      </w:r>
      <w:r>
        <w:rPr>
          <w:rFonts w:ascii="Times New Roman" w:hAnsi="Times New Roman"/>
          <w:sz w:val="28"/>
          <w:lang w:val="uk-UA"/>
        </w:rPr>
        <w:t>8</w:t>
      </w:r>
      <w:bookmarkStart w:id="0" w:name="_heading=h.gjdgxs"/>
      <w:bookmarkEnd w:id="0"/>
      <w:r w:rsidR="001F4A4E">
        <w:rPr>
          <w:rFonts w:ascii="Times New Roman" w:hAnsi="Times New Roman"/>
          <w:sz w:val="28"/>
          <w:lang w:val="uk-UA"/>
        </w:rPr>
        <w:t>7</w:t>
      </w:r>
    </w:p>
    <w:p w:rsidR="001F4A4E" w:rsidRDefault="001F4A4E" w:rsidP="001F4A4E">
      <w:pPr>
        <w:spacing w:after="0"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 </w:t>
      </w:r>
    </w:p>
    <w:p w:rsidR="001F4A4E" w:rsidRDefault="001F4A4E" w:rsidP="001F4A4E">
      <w:pPr>
        <w:spacing w:after="0" w:line="240" w:lineRule="auto"/>
        <w:jc w:val="both"/>
        <w:rPr>
          <w:rFonts w:ascii="Times New Roman" w:hAnsi="Times New Roman"/>
          <w:sz w:val="28"/>
          <w:szCs w:val="28"/>
          <w:lang w:val="uk-UA"/>
        </w:rPr>
      </w:pPr>
      <w:r>
        <w:rPr>
          <w:rFonts w:ascii="Times New Roman" w:hAnsi="Times New Roman"/>
          <w:sz w:val="28"/>
          <w:szCs w:val="28"/>
          <w:lang w:val="uk-UA"/>
        </w:rPr>
        <w:t>Про погодження заяви КУ «Веселівський психоневрологічний інтернат» Запорізької обласної ради до Пенсійного фонду України щодо перерахування на рахунок установи різниці між сумою призначеної пенсії та сумою виплаченої пенсії недієздатним  особам, які перебувають на повному державному утриманні»</w:t>
      </w:r>
    </w:p>
    <w:p w:rsidR="001F4A4E" w:rsidRDefault="001F4A4E" w:rsidP="001F4A4E">
      <w:pPr>
        <w:spacing w:after="0" w:line="240" w:lineRule="auto"/>
        <w:jc w:val="both"/>
        <w:rPr>
          <w:rFonts w:ascii="Times New Roman" w:eastAsiaTheme="minorEastAsia" w:hAnsi="Times New Roman" w:cstheme="minorBidi"/>
          <w:sz w:val="28"/>
          <w:szCs w:val="28"/>
          <w:lang w:val="uk-UA"/>
        </w:rPr>
      </w:pPr>
    </w:p>
    <w:p w:rsidR="001F4A4E" w:rsidRDefault="001F4A4E" w:rsidP="001F4A4E">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      Розглянувши клопотання Комунальної установи «Веселівський психоневрологічний інтернат» Запорізької обласної ради про погодження заяви Комунальної установи «Веселівський психоневрологічний інтернат» Запорізької обласної ради до Пенсійного фонду України щодо перерахування на рахунок установи різниці між сумою призначеної пенсії та сумою виплаченої пенсії недієздатним підопічним громадянам:</w:t>
      </w:r>
    </w:p>
    <w:p w:rsidR="001F4A4E" w:rsidRDefault="00E94402" w:rsidP="001F4A4E">
      <w:pPr>
        <w:spacing w:after="0" w:line="240" w:lineRule="auto"/>
        <w:jc w:val="both"/>
        <w:rPr>
          <w:rFonts w:ascii="Times New Roman" w:hAnsi="Times New Roman"/>
          <w:sz w:val="28"/>
          <w:szCs w:val="28"/>
          <w:lang w:val="uk-UA"/>
        </w:rPr>
      </w:pPr>
      <w:r>
        <w:rPr>
          <w:rFonts w:ascii="Times New Roman" w:hAnsi="Times New Roman"/>
          <w:sz w:val="28"/>
          <w:szCs w:val="28"/>
          <w:lang w:val="uk-UA"/>
        </w:rPr>
        <w:t>Хххххх Хххххх Ххххх, хх.хх.хххх</w:t>
      </w:r>
      <w:r>
        <w:rPr>
          <w:rFonts w:ascii="Times New Roman" w:hAnsi="Times New Roman"/>
          <w:sz w:val="28"/>
          <w:szCs w:val="28"/>
          <w:lang w:val="uk-UA"/>
        </w:rPr>
        <w:t xml:space="preserve"> </w:t>
      </w:r>
      <w:r w:rsidR="001F4A4E">
        <w:rPr>
          <w:rFonts w:ascii="Times New Roman" w:hAnsi="Times New Roman"/>
          <w:sz w:val="28"/>
          <w:szCs w:val="28"/>
          <w:lang w:val="uk-UA"/>
        </w:rPr>
        <w:t xml:space="preserve"> р.н.;</w:t>
      </w:r>
    </w:p>
    <w:p w:rsidR="00E94402" w:rsidRDefault="00E94402" w:rsidP="00E94402">
      <w:pPr>
        <w:spacing w:after="0" w:line="240" w:lineRule="auto"/>
        <w:jc w:val="both"/>
        <w:rPr>
          <w:rFonts w:ascii="Times New Roman" w:hAnsi="Times New Roman"/>
          <w:sz w:val="28"/>
          <w:szCs w:val="28"/>
          <w:lang w:val="uk-UA"/>
        </w:rPr>
      </w:pPr>
      <w:r>
        <w:rPr>
          <w:rFonts w:ascii="Times New Roman" w:hAnsi="Times New Roman"/>
          <w:sz w:val="28"/>
          <w:szCs w:val="28"/>
          <w:lang w:val="uk-UA"/>
        </w:rPr>
        <w:t>Хххххх Хххххх Ххххх, хх.хх.хххх  р.н.;</w:t>
      </w:r>
    </w:p>
    <w:p w:rsidR="00E94402" w:rsidRDefault="00E94402" w:rsidP="00E94402">
      <w:pPr>
        <w:spacing w:after="0" w:line="240" w:lineRule="auto"/>
        <w:jc w:val="both"/>
        <w:rPr>
          <w:rFonts w:ascii="Times New Roman" w:hAnsi="Times New Roman"/>
          <w:sz w:val="28"/>
          <w:szCs w:val="28"/>
          <w:lang w:val="uk-UA"/>
        </w:rPr>
      </w:pPr>
      <w:r>
        <w:rPr>
          <w:rFonts w:ascii="Times New Roman" w:hAnsi="Times New Roman"/>
          <w:sz w:val="28"/>
          <w:szCs w:val="28"/>
          <w:lang w:val="uk-UA"/>
        </w:rPr>
        <w:t>Хххххх Хххххх Ххххх, хх.хх.хххх  р.н.;</w:t>
      </w:r>
    </w:p>
    <w:p w:rsidR="00E94402" w:rsidRDefault="00E94402" w:rsidP="00E94402">
      <w:pPr>
        <w:spacing w:after="0" w:line="240" w:lineRule="auto"/>
        <w:jc w:val="both"/>
        <w:rPr>
          <w:rFonts w:ascii="Times New Roman" w:hAnsi="Times New Roman"/>
          <w:sz w:val="28"/>
          <w:szCs w:val="28"/>
          <w:lang w:val="uk-UA"/>
        </w:rPr>
      </w:pPr>
      <w:r>
        <w:rPr>
          <w:rFonts w:ascii="Times New Roman" w:hAnsi="Times New Roman"/>
          <w:sz w:val="28"/>
          <w:szCs w:val="28"/>
          <w:lang w:val="uk-UA"/>
        </w:rPr>
        <w:t>Хххххх Хххххх Ххххх, хх.хх.хххх  р.н.;</w:t>
      </w:r>
    </w:p>
    <w:p w:rsidR="00E94402" w:rsidRDefault="00E94402" w:rsidP="00E94402">
      <w:pPr>
        <w:spacing w:after="0" w:line="240" w:lineRule="auto"/>
        <w:jc w:val="both"/>
        <w:rPr>
          <w:rFonts w:ascii="Times New Roman" w:hAnsi="Times New Roman"/>
          <w:sz w:val="28"/>
          <w:szCs w:val="28"/>
          <w:lang w:val="uk-UA"/>
        </w:rPr>
      </w:pPr>
      <w:r>
        <w:rPr>
          <w:rFonts w:ascii="Times New Roman" w:hAnsi="Times New Roman"/>
          <w:sz w:val="28"/>
          <w:szCs w:val="28"/>
          <w:lang w:val="uk-UA"/>
        </w:rPr>
        <w:t>Хххххх Хххххх Ххххх, хх.хх.хххх  р.н.;</w:t>
      </w:r>
    </w:p>
    <w:p w:rsidR="001F4A4E" w:rsidRDefault="001F4A4E" w:rsidP="001F4A4E">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які знаходяться на повному державному утриманні, керуючись статтею 66 Цивільного кодексу України, статтями 11, 34, 40 Закону України «Про місцеве самоврядування в Україні», Правилами опіки та піклування, затверджених спільним наказом Державного комітету України у справах сім’ї та молоді, Міністерства освіти України, Міністерства охорони здоров’я України, Міністерства праці та соціальної політики України від 26.05.1999 року №34/166/131/88, зареєстрованим в Міністерстві юстиції України 17.06.1999 року за № 387/3680, постановою Кабінету Міністрів України від 22.03.2017 року №164 «Про внесення змін до постанови Кабінету Міністрів України від 4 березня 2004 року №269 і визнання такими, що втратили чинність, деяких постанов Кабінету Міністрів України», </w:t>
      </w:r>
    </w:p>
    <w:p w:rsidR="001F4A4E" w:rsidRDefault="001F4A4E" w:rsidP="001F4A4E">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виконавчий комітет Широківської сільської ради </w:t>
      </w:r>
    </w:p>
    <w:p w:rsidR="001F4A4E" w:rsidRDefault="001F4A4E" w:rsidP="001F4A4E">
      <w:pPr>
        <w:pStyle w:val="a3"/>
        <w:jc w:val="both"/>
        <w:rPr>
          <w:rFonts w:ascii="Times New Roman" w:hAnsi="Times New Roman" w:cs="Times New Roman"/>
          <w:sz w:val="28"/>
          <w:szCs w:val="28"/>
          <w:lang w:val="uk-UA"/>
        </w:rPr>
      </w:pPr>
      <w:r>
        <w:rPr>
          <w:rFonts w:ascii="Times New Roman" w:hAnsi="Times New Roman" w:cs="Times New Roman"/>
          <w:sz w:val="28"/>
          <w:szCs w:val="28"/>
          <w:lang w:val="uk-UA"/>
        </w:rPr>
        <w:t>ВИРІШИВ:</w:t>
      </w:r>
    </w:p>
    <w:p w:rsidR="001F4A4E" w:rsidRDefault="001F4A4E" w:rsidP="001F4A4E">
      <w:pPr>
        <w:spacing w:after="0" w:line="240" w:lineRule="auto"/>
        <w:jc w:val="both"/>
        <w:rPr>
          <w:rFonts w:ascii="Times New Roman" w:hAnsi="Times New Roman" w:cstheme="minorBidi"/>
          <w:sz w:val="28"/>
          <w:szCs w:val="28"/>
          <w:lang w:val="uk-UA"/>
        </w:rPr>
      </w:pPr>
      <w:r>
        <w:rPr>
          <w:rFonts w:ascii="Times New Roman" w:hAnsi="Times New Roman" w:cs="Times New Roman"/>
          <w:sz w:val="28"/>
          <w:szCs w:val="28"/>
          <w:lang w:val="uk-UA"/>
        </w:rPr>
        <w:t xml:space="preserve">1.Погодити заяву КУ «Веселівський психоневрологічний інтернат» Запорізької обласної ради до Пенсійного фонду України щодо перерахування на рахунок установи різниці між сумою призначеної  пенсії та сумою виплаченої  пенсії </w:t>
      </w:r>
      <w:r>
        <w:rPr>
          <w:rFonts w:ascii="Times New Roman" w:hAnsi="Times New Roman"/>
          <w:sz w:val="28"/>
          <w:szCs w:val="28"/>
          <w:lang w:val="uk-UA"/>
        </w:rPr>
        <w:t>недієздатним підопічним громадянам:</w:t>
      </w:r>
    </w:p>
    <w:p w:rsidR="00E94402" w:rsidRDefault="00E94402" w:rsidP="00E94402">
      <w:pPr>
        <w:spacing w:after="0" w:line="240" w:lineRule="auto"/>
        <w:jc w:val="both"/>
        <w:rPr>
          <w:rFonts w:ascii="Times New Roman" w:hAnsi="Times New Roman"/>
          <w:sz w:val="28"/>
          <w:szCs w:val="28"/>
          <w:lang w:val="uk-UA"/>
        </w:rPr>
      </w:pPr>
      <w:r>
        <w:rPr>
          <w:rFonts w:ascii="Times New Roman" w:hAnsi="Times New Roman"/>
          <w:sz w:val="28"/>
          <w:szCs w:val="28"/>
          <w:lang w:val="uk-UA"/>
        </w:rPr>
        <w:t>Хххххх Хххххх Ххххх, хх.хх.хххх  р.н.;</w:t>
      </w:r>
    </w:p>
    <w:p w:rsidR="00E94402" w:rsidRDefault="00E94402" w:rsidP="00E94402">
      <w:pPr>
        <w:spacing w:after="0" w:line="240" w:lineRule="auto"/>
        <w:jc w:val="both"/>
        <w:rPr>
          <w:rFonts w:ascii="Times New Roman" w:hAnsi="Times New Roman"/>
          <w:sz w:val="28"/>
          <w:szCs w:val="28"/>
          <w:lang w:val="uk-UA"/>
        </w:rPr>
      </w:pPr>
      <w:r>
        <w:rPr>
          <w:rFonts w:ascii="Times New Roman" w:hAnsi="Times New Roman"/>
          <w:sz w:val="28"/>
          <w:szCs w:val="28"/>
          <w:lang w:val="uk-UA"/>
        </w:rPr>
        <w:lastRenderedPageBreak/>
        <w:t>Хххххх Хххххх Ххххх, хх.хх.хххх  р.н.;</w:t>
      </w:r>
    </w:p>
    <w:p w:rsidR="00E94402" w:rsidRDefault="00E94402" w:rsidP="00E94402">
      <w:pPr>
        <w:spacing w:after="0" w:line="240" w:lineRule="auto"/>
        <w:jc w:val="both"/>
        <w:rPr>
          <w:rFonts w:ascii="Times New Roman" w:hAnsi="Times New Roman"/>
          <w:sz w:val="28"/>
          <w:szCs w:val="28"/>
          <w:lang w:val="uk-UA"/>
        </w:rPr>
      </w:pPr>
      <w:r>
        <w:rPr>
          <w:rFonts w:ascii="Times New Roman" w:hAnsi="Times New Roman"/>
          <w:sz w:val="28"/>
          <w:szCs w:val="28"/>
          <w:lang w:val="uk-UA"/>
        </w:rPr>
        <w:t>Хххххх Хххххх Ххххх, хх.хх.хххх  р.н.;</w:t>
      </w:r>
    </w:p>
    <w:p w:rsidR="00E94402" w:rsidRDefault="00E94402" w:rsidP="00E94402">
      <w:pPr>
        <w:spacing w:after="0" w:line="240" w:lineRule="auto"/>
        <w:jc w:val="both"/>
        <w:rPr>
          <w:rFonts w:ascii="Times New Roman" w:hAnsi="Times New Roman"/>
          <w:sz w:val="28"/>
          <w:szCs w:val="28"/>
          <w:lang w:val="uk-UA"/>
        </w:rPr>
      </w:pPr>
      <w:r>
        <w:rPr>
          <w:rFonts w:ascii="Times New Roman" w:hAnsi="Times New Roman"/>
          <w:sz w:val="28"/>
          <w:szCs w:val="28"/>
          <w:lang w:val="uk-UA"/>
        </w:rPr>
        <w:t>Хххххх Хххххх Ххххх, хх.хх.хххх  р.н.;</w:t>
      </w:r>
    </w:p>
    <w:p w:rsidR="001F4A4E" w:rsidRDefault="00E94402" w:rsidP="001F4A4E">
      <w:pPr>
        <w:spacing w:after="0" w:line="240" w:lineRule="auto"/>
        <w:jc w:val="both"/>
        <w:rPr>
          <w:rFonts w:ascii="Times New Roman" w:hAnsi="Times New Roman"/>
          <w:sz w:val="28"/>
          <w:szCs w:val="28"/>
          <w:lang w:val="uk-UA"/>
        </w:rPr>
      </w:pPr>
      <w:r>
        <w:rPr>
          <w:rFonts w:ascii="Times New Roman" w:hAnsi="Times New Roman"/>
          <w:sz w:val="28"/>
          <w:szCs w:val="28"/>
          <w:lang w:val="uk-UA"/>
        </w:rPr>
        <w:t>Хххххх Хххххх Ххххх, хх.хх.хххх  р.н.;</w:t>
      </w:r>
      <w:bookmarkStart w:id="1" w:name="_GoBack"/>
      <w:bookmarkEnd w:id="1"/>
      <w:r>
        <w:rPr>
          <w:rFonts w:ascii="Times New Roman" w:hAnsi="Times New Roman"/>
          <w:sz w:val="28"/>
          <w:szCs w:val="28"/>
          <w:lang w:val="uk-UA"/>
        </w:rPr>
        <w:t xml:space="preserve"> </w:t>
      </w:r>
    </w:p>
    <w:p w:rsidR="001F4A4E" w:rsidRDefault="001F4A4E" w:rsidP="001F4A4E">
      <w:pPr>
        <w:spacing w:after="0" w:line="240" w:lineRule="auto"/>
        <w:jc w:val="both"/>
        <w:rPr>
          <w:rFonts w:ascii="Times New Roman" w:hAnsi="Times New Roman"/>
          <w:sz w:val="28"/>
          <w:szCs w:val="28"/>
          <w:lang w:val="uk-UA"/>
        </w:rPr>
      </w:pPr>
      <w:r>
        <w:rPr>
          <w:rFonts w:ascii="Times New Roman" w:hAnsi="Times New Roman"/>
          <w:sz w:val="28"/>
          <w:szCs w:val="28"/>
          <w:lang w:val="uk-UA"/>
        </w:rPr>
        <w:t>які знаходяться на повному</w:t>
      </w:r>
      <w:r>
        <w:rPr>
          <w:rFonts w:ascii="Times New Roman" w:hAnsi="Times New Roman" w:cs="Times New Roman"/>
          <w:sz w:val="28"/>
          <w:szCs w:val="28"/>
          <w:lang w:val="uk-UA"/>
        </w:rPr>
        <w:t xml:space="preserve"> державному утриманні.</w:t>
      </w:r>
    </w:p>
    <w:p w:rsidR="001F4A4E" w:rsidRDefault="001F4A4E" w:rsidP="001F4A4E">
      <w:pPr>
        <w:pStyle w:val="10"/>
        <w:rPr>
          <w:rFonts w:ascii="Times New Roman" w:hAnsi="Times New Roman"/>
          <w:sz w:val="28"/>
          <w:szCs w:val="28"/>
          <w:lang w:val="uk-UA"/>
        </w:rPr>
      </w:pPr>
      <w:r>
        <w:rPr>
          <w:rFonts w:ascii="Times New Roman" w:hAnsi="Times New Roman"/>
          <w:sz w:val="28"/>
          <w:szCs w:val="28"/>
          <w:lang w:val="uk-UA"/>
        </w:rPr>
        <w:t>2.Контроль за виконанням</w:t>
      </w:r>
      <w:r>
        <w:rPr>
          <w:rFonts w:ascii="Times New Roman" w:hAnsi="Times New Roman"/>
          <w:sz w:val="28"/>
          <w:szCs w:val="28"/>
        </w:rPr>
        <w:t xml:space="preserve"> цього </w:t>
      </w:r>
      <w:r>
        <w:rPr>
          <w:rFonts w:ascii="Times New Roman" w:hAnsi="Times New Roman"/>
          <w:sz w:val="28"/>
          <w:szCs w:val="28"/>
          <w:lang w:val="uk-UA"/>
        </w:rPr>
        <w:t>рішення покласти на заступника сільського голови з питань діяльності виконавчих органів Широківської сільської ради Ставицьку О.</w:t>
      </w:r>
    </w:p>
    <w:p w:rsidR="001F4A4E" w:rsidRDefault="001F4A4E" w:rsidP="001F4A4E">
      <w:pPr>
        <w:pStyle w:val="a3"/>
        <w:jc w:val="both"/>
        <w:rPr>
          <w:rFonts w:ascii="Times New Roman" w:hAnsi="Times New Roman" w:cs="Times New Roman"/>
          <w:sz w:val="28"/>
          <w:szCs w:val="28"/>
          <w:lang w:val="uk-UA"/>
        </w:rPr>
      </w:pPr>
    </w:p>
    <w:p w:rsidR="001F4A4E" w:rsidRDefault="001F4A4E" w:rsidP="001F4A4E">
      <w:pPr>
        <w:pStyle w:val="a3"/>
        <w:jc w:val="both"/>
        <w:rPr>
          <w:rFonts w:ascii="Times New Roman" w:hAnsi="Times New Roman" w:cs="Times New Roman"/>
          <w:sz w:val="28"/>
          <w:szCs w:val="28"/>
          <w:lang w:val="uk-UA"/>
        </w:rPr>
      </w:pPr>
      <w:r>
        <w:rPr>
          <w:rFonts w:ascii="Times New Roman" w:hAnsi="Times New Roman" w:cs="Times New Roman"/>
          <w:sz w:val="28"/>
          <w:szCs w:val="28"/>
          <w:lang w:val="uk-UA"/>
        </w:rPr>
        <w:t>Сільський голова                                                                           Денис КОРОТЕНКО</w:t>
      </w:r>
    </w:p>
    <w:p w:rsidR="001F4A4E" w:rsidRDefault="001F4A4E" w:rsidP="001F4A4E">
      <w:pPr>
        <w:pStyle w:val="a3"/>
        <w:jc w:val="both"/>
        <w:rPr>
          <w:rFonts w:ascii="Times New Roman" w:hAnsi="Times New Roman" w:cs="Times New Roman"/>
          <w:sz w:val="28"/>
          <w:szCs w:val="28"/>
          <w:lang w:val="uk-UA"/>
        </w:rPr>
      </w:pPr>
    </w:p>
    <w:p w:rsidR="001F4A4E" w:rsidRDefault="001F4A4E" w:rsidP="001F4A4E">
      <w:pPr>
        <w:pStyle w:val="a3"/>
        <w:jc w:val="both"/>
        <w:rPr>
          <w:rFonts w:ascii="Times New Roman" w:hAnsi="Times New Roman" w:cs="Times New Roman"/>
          <w:sz w:val="28"/>
          <w:szCs w:val="28"/>
          <w:lang w:val="uk-UA"/>
        </w:rPr>
      </w:pPr>
    </w:p>
    <w:p w:rsidR="00777A3C" w:rsidRPr="00F01808" w:rsidRDefault="00777A3C">
      <w:pPr>
        <w:rPr>
          <w:lang w:val="uk-UA"/>
        </w:rPr>
      </w:pPr>
    </w:p>
    <w:sectPr w:rsidR="00777A3C" w:rsidRPr="00F0180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6A68"/>
    <w:rsid w:val="00056A68"/>
    <w:rsid w:val="001F4A4E"/>
    <w:rsid w:val="00777A3C"/>
    <w:rsid w:val="00E94402"/>
    <w:rsid w:val="00F0180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5F40C8-DC96-4B39-89FE-2C6C60762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01808"/>
    <w:pPr>
      <w:spacing w:after="200" w:line="276" w:lineRule="auto"/>
    </w:pPr>
    <w:rPr>
      <w:rFonts w:ascii="Calibri" w:eastAsia="Calibri" w:hAnsi="Calibri" w:cs="Calibri"/>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 (веб) Знак1"/>
    <w:aliases w:val="Знак Знак,Обычный (веб) Знак Знак,Знак1 Знак Знак,Знак1 Знак1,Обычный (веб) Знак2 Знак,Обычный (веб) Знак1 Знак Знак,Знак Знак1 Знак Знак,Обычный (веб) Знак Знак Знак Знак,Знак1 Знак Знак Знак Знак,Знак1 Знак1 Знак Знак"/>
    <w:link w:val="a3"/>
    <w:uiPriority w:val="99"/>
    <w:semiHidden/>
    <w:locked/>
    <w:rsid w:val="001F4A4E"/>
    <w:rPr>
      <w:rFonts w:ascii="Calibri" w:eastAsia="Times New Roman" w:hAnsi="Calibri" w:cs="Calibri"/>
    </w:rPr>
  </w:style>
  <w:style w:type="paragraph" w:styleId="a3">
    <w:name w:val="Normal (Web)"/>
    <w:aliases w:val="Знак,Обычный (веб) Знак,Знак1 Знак,Знак1,Обычный (веб) Знак2,Обычный (веб) Знак1 Знак,Знак Знак1 Знак,Обычный (веб) Знак Знак Знак,Знак1 Знак Знак Знак,Знак1 Знак1 Знак,Обычный (веб) Знак Знак1,Знак1 Знак2,Обычный (Web)"/>
    <w:link w:val="1"/>
    <w:uiPriority w:val="99"/>
    <w:semiHidden/>
    <w:unhideWhenUsed/>
    <w:qFormat/>
    <w:rsid w:val="001F4A4E"/>
    <w:pPr>
      <w:spacing w:after="0" w:line="240" w:lineRule="auto"/>
      <w:contextualSpacing/>
    </w:pPr>
    <w:rPr>
      <w:rFonts w:ascii="Calibri" w:eastAsia="Times New Roman" w:hAnsi="Calibri" w:cs="Calibri"/>
    </w:rPr>
  </w:style>
  <w:style w:type="paragraph" w:customStyle="1" w:styleId="10">
    <w:name w:val="Без интервала1"/>
    <w:uiPriority w:val="1"/>
    <w:semiHidden/>
    <w:qFormat/>
    <w:rsid w:val="001F4A4E"/>
    <w:pPr>
      <w:spacing w:after="0" w:line="240" w:lineRule="auto"/>
      <w:contextualSpacing/>
    </w:pPr>
    <w:rPr>
      <w:rFonts w:ascii="Calibri" w:eastAsia="Times New Roman" w:hAnsi="Calibri" w:cs="Times New Roman"/>
      <w:lang w:eastAsia="ru-RU"/>
    </w:rPr>
  </w:style>
  <w:style w:type="paragraph" w:styleId="a4">
    <w:name w:val="Balloon Text"/>
    <w:basedOn w:val="a"/>
    <w:link w:val="a5"/>
    <w:uiPriority w:val="99"/>
    <w:semiHidden/>
    <w:unhideWhenUsed/>
    <w:rsid w:val="001F4A4E"/>
    <w:pPr>
      <w:spacing w:after="0" w:line="240" w:lineRule="auto"/>
    </w:pPr>
    <w:rPr>
      <w:rFonts w:ascii="Segoe UI" w:hAnsi="Segoe UI" w:cs="Segoe UI"/>
      <w:sz w:val="18"/>
      <w:szCs w:val="18"/>
    </w:rPr>
  </w:style>
  <w:style w:type="character" w:customStyle="1" w:styleId="a5">
    <w:name w:val="Текст выноски Знак"/>
    <w:basedOn w:val="a0"/>
    <w:link w:val="a4"/>
    <w:uiPriority w:val="99"/>
    <w:semiHidden/>
    <w:rsid w:val="001F4A4E"/>
    <w:rPr>
      <w:rFonts w:ascii="Segoe UI" w:eastAsia="Calibri"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9622867">
      <w:bodyDiv w:val="1"/>
      <w:marLeft w:val="0"/>
      <w:marRight w:val="0"/>
      <w:marTop w:val="0"/>
      <w:marBottom w:val="0"/>
      <w:divBdr>
        <w:top w:val="none" w:sz="0" w:space="0" w:color="auto"/>
        <w:left w:val="none" w:sz="0" w:space="0" w:color="auto"/>
        <w:bottom w:val="none" w:sz="0" w:space="0" w:color="auto"/>
        <w:right w:val="none" w:sz="0" w:space="0" w:color="auto"/>
      </w:divBdr>
    </w:div>
    <w:div w:id="2146391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404</Words>
  <Characters>2304</Characters>
  <Application>Microsoft Office Word</Application>
  <DocSecurity>0</DocSecurity>
  <Lines>19</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2703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7</cp:revision>
  <cp:lastPrinted>2026-03-12T11:22:00Z</cp:lastPrinted>
  <dcterms:created xsi:type="dcterms:W3CDTF">2026-03-12T11:15:00Z</dcterms:created>
  <dcterms:modified xsi:type="dcterms:W3CDTF">2026-03-18T11:45:00Z</dcterms:modified>
</cp:coreProperties>
</file>