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8B7" w:rsidRDefault="00BD48B7" w:rsidP="00BD48B7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595030" r:id="rId5"/>
        </w:object>
      </w:r>
    </w:p>
    <w:p w:rsidR="00BD48B7" w:rsidRDefault="00BD48B7" w:rsidP="00BD48B7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BD48B7" w:rsidRDefault="00BD48B7" w:rsidP="00BD48B7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BD48B7" w:rsidRDefault="00BD48B7" w:rsidP="00BD48B7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D48B7" w:rsidRDefault="00BD48B7" w:rsidP="00BD48B7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D48B7" w:rsidRDefault="00BD48B7" w:rsidP="00BD48B7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BD48B7" w:rsidRDefault="00BD48B7" w:rsidP="00BD48B7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BD48B7" w:rsidRDefault="00BD48B7" w:rsidP="00BD48B7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181</w:t>
      </w:r>
    </w:p>
    <w:p w:rsidR="00BD48B7" w:rsidRPr="00BD48B7" w:rsidRDefault="00BD48B7" w:rsidP="007E305C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:rsidR="007E305C" w:rsidRDefault="007E305C" w:rsidP="007E305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оперативне управління комунальному некомерційному підприємству «Місцева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bookmarkEnd w:id="0"/>
    <w:p w:rsidR="007E305C" w:rsidRDefault="007E305C" w:rsidP="007E305C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E305C" w:rsidRDefault="007E305C" w:rsidP="007E30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bookmarkStart w:id="1" w:name="_Hlk195779786"/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27.11.2020 р.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E305C" w:rsidRDefault="007E305C" w:rsidP="007E30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E305C" w:rsidRDefault="007E305C" w:rsidP="007E30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 П</w:t>
      </w:r>
      <w:r>
        <w:rPr>
          <w:rFonts w:ascii="Times New Roman" w:hAnsi="Times New Roman"/>
          <w:sz w:val="28"/>
          <w:szCs w:val="28"/>
          <w:lang w:val="uk-UA"/>
        </w:rPr>
        <w:t xml:space="preserve">ередати на баланс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42229146) окреме індивідуально визначене майно, а саме: спеціалізований вантажний самоскид марки КОБАЛЬТ АС-3089/1КМ, VIN </w:t>
      </w:r>
      <w:r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uk-UA"/>
        </w:rPr>
        <w:t>89</w:t>
      </w:r>
      <w:r>
        <w:rPr>
          <w:rFonts w:ascii="Times New Roman" w:hAnsi="Times New Roman"/>
          <w:sz w:val="28"/>
          <w:szCs w:val="28"/>
          <w:lang w:val="en-US"/>
        </w:rPr>
        <w:t>BJ</w:t>
      </w:r>
      <w:r>
        <w:rPr>
          <w:rFonts w:ascii="Times New Roman" w:hAnsi="Times New Roman"/>
          <w:sz w:val="28"/>
          <w:szCs w:val="28"/>
          <w:lang w:val="uk-UA"/>
        </w:rPr>
        <w:t>5089</w:t>
      </w:r>
      <w:r>
        <w:rPr>
          <w:rFonts w:ascii="Times New Roman" w:hAnsi="Times New Roman"/>
          <w:sz w:val="28"/>
          <w:szCs w:val="28"/>
          <w:lang w:val="en-US"/>
        </w:rPr>
        <w:t>NCB</w:t>
      </w:r>
      <w:r>
        <w:rPr>
          <w:rFonts w:ascii="Times New Roman" w:hAnsi="Times New Roman"/>
          <w:sz w:val="28"/>
          <w:szCs w:val="28"/>
          <w:lang w:val="uk-UA"/>
        </w:rPr>
        <w:t>57030, 2022 року випуску, державний номер АР 1626 КС.</w:t>
      </w:r>
    </w:p>
    <w:p w:rsidR="007E305C" w:rsidRDefault="007E305C" w:rsidP="007E305C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вказаного в п.1 цього рішення.</w:t>
      </w:r>
    </w:p>
    <w:p w:rsidR="007E305C" w:rsidRDefault="007E305C" w:rsidP="007E30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 Закріпити на праві оперативного управління </w:t>
      </w:r>
      <w:r>
        <w:rPr>
          <w:rFonts w:ascii="Times New Roman" w:hAnsi="Times New Roman"/>
          <w:sz w:val="28"/>
          <w:szCs w:val="28"/>
          <w:lang w:val="uk-UA"/>
        </w:rPr>
        <w:t xml:space="preserve">спеціалізований вантажний самоскид марки КОБАЛЬТ АС-3089/1КМ, VIN </w:t>
      </w:r>
      <w:r>
        <w:rPr>
          <w:rFonts w:ascii="Times New Roman" w:hAnsi="Times New Roman"/>
          <w:sz w:val="28"/>
          <w:szCs w:val="28"/>
          <w:lang w:val="en-US"/>
        </w:rPr>
        <w:t>Y</w:t>
      </w:r>
      <w:r>
        <w:rPr>
          <w:rFonts w:ascii="Times New Roman" w:hAnsi="Times New Roman"/>
          <w:sz w:val="28"/>
          <w:szCs w:val="28"/>
          <w:lang w:val="uk-UA"/>
        </w:rPr>
        <w:t>89</w:t>
      </w:r>
      <w:r>
        <w:rPr>
          <w:rFonts w:ascii="Times New Roman" w:hAnsi="Times New Roman"/>
          <w:sz w:val="28"/>
          <w:szCs w:val="28"/>
          <w:lang w:val="en-US"/>
        </w:rPr>
        <w:t>BJ</w:t>
      </w:r>
      <w:r>
        <w:rPr>
          <w:rFonts w:ascii="Times New Roman" w:hAnsi="Times New Roman"/>
          <w:sz w:val="28"/>
          <w:szCs w:val="28"/>
          <w:lang w:val="uk-UA"/>
        </w:rPr>
        <w:t>5089</w:t>
      </w:r>
      <w:r>
        <w:rPr>
          <w:rFonts w:ascii="Times New Roman" w:hAnsi="Times New Roman"/>
          <w:sz w:val="28"/>
          <w:szCs w:val="28"/>
          <w:lang w:val="en-US"/>
        </w:rPr>
        <w:t>NCB</w:t>
      </w:r>
      <w:r>
        <w:rPr>
          <w:rFonts w:ascii="Times New Roman" w:hAnsi="Times New Roman"/>
          <w:sz w:val="28"/>
          <w:szCs w:val="28"/>
          <w:lang w:val="uk-UA"/>
        </w:rPr>
        <w:t xml:space="preserve">57030, 2022 року випуску, державний номер АР 1626 КС за комунальним некомерційним підприємством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42229146).</w:t>
      </w:r>
    </w:p>
    <w:p w:rsidR="007E305C" w:rsidRDefault="007E305C" w:rsidP="007E30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 Н.Є. та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7E305C" w:rsidRDefault="007E305C" w:rsidP="007E30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5. Контроль за виконанням цьог</w:t>
      </w:r>
      <w:r w:rsidR="00BD48B7">
        <w:rPr>
          <w:rFonts w:ascii="Times New Roman" w:hAnsi="Times New Roman"/>
          <w:sz w:val="28"/>
          <w:szCs w:val="28"/>
          <w:lang w:val="uk-UA"/>
        </w:rPr>
        <w:t>о рішення покласти на заступників</w:t>
      </w:r>
      <w:r>
        <w:rPr>
          <w:rFonts w:ascii="Times New Roman" w:hAnsi="Times New Roman"/>
          <w:sz w:val="28"/>
          <w:szCs w:val="28"/>
          <w:lang w:val="uk-UA"/>
        </w:rPr>
        <w:t xml:space="preserve"> сільського голови з питань діяльності вико</w:t>
      </w:r>
      <w:r w:rsidR="00BD48B7">
        <w:rPr>
          <w:rFonts w:ascii="Times New Roman" w:hAnsi="Times New Roman"/>
          <w:sz w:val="28"/>
          <w:szCs w:val="28"/>
          <w:lang w:val="uk-UA"/>
        </w:rPr>
        <w:t>навчих органів ради Бондаря О.</w:t>
      </w:r>
      <w:r>
        <w:rPr>
          <w:rFonts w:ascii="Times New Roman" w:hAnsi="Times New Roman"/>
          <w:sz w:val="28"/>
          <w:szCs w:val="28"/>
          <w:lang w:val="uk-UA"/>
        </w:rPr>
        <w:t xml:space="preserve"> та </w:t>
      </w:r>
      <w:r w:rsidR="00BD48B7">
        <w:rPr>
          <w:rFonts w:ascii="Times New Roman" w:hAnsi="Times New Roman"/>
          <w:sz w:val="28"/>
          <w:szCs w:val="28"/>
          <w:lang w:val="uk-UA"/>
        </w:rPr>
        <w:t xml:space="preserve">  Юдіну М.</w:t>
      </w:r>
    </w:p>
    <w:p w:rsidR="007E305C" w:rsidRDefault="007E305C" w:rsidP="007E305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17554" w:rsidRDefault="007E305C" w:rsidP="007E305C"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</w:t>
      </w:r>
      <w:r w:rsidR="00BD48B7">
        <w:rPr>
          <w:rFonts w:ascii="Times New Roman" w:hAnsi="Times New Roman"/>
          <w:sz w:val="28"/>
          <w:szCs w:val="28"/>
          <w:lang w:val="uk-UA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sectPr w:rsidR="00D17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AA"/>
    <w:rsid w:val="007E305C"/>
    <w:rsid w:val="00BD48B7"/>
    <w:rsid w:val="00CA5DAA"/>
    <w:rsid w:val="00D1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3412AD-084C-47EC-9A35-79FD775B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305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E305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E305C"/>
    <w:pPr>
      <w:spacing w:after="0" w:line="240" w:lineRule="auto"/>
    </w:pPr>
    <w:rPr>
      <w:rFonts w:eastAsiaTheme="minorEastAsia"/>
      <w:lang w:eastAsia="ru-RU"/>
    </w:rPr>
  </w:style>
  <w:style w:type="paragraph" w:customStyle="1" w:styleId="Standard">
    <w:name w:val="Standard"/>
    <w:rsid w:val="00BD48B7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BD48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D48B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2025-05-01T05:57:00Z</cp:lastPrinted>
  <dcterms:created xsi:type="dcterms:W3CDTF">2025-05-01T05:53:00Z</dcterms:created>
  <dcterms:modified xsi:type="dcterms:W3CDTF">2025-05-01T05:57:00Z</dcterms:modified>
</cp:coreProperties>
</file>