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110" w:rsidRDefault="00EB1110" w:rsidP="00EB1110">
      <w:pPr>
        <w:spacing w:after="160" w:line="252" w:lineRule="auto"/>
        <w:jc w:val="center"/>
        <w:rPr>
          <w:rFonts w:eastAsia="SimSun"/>
          <w:kern w:val="3"/>
          <w:sz w:val="28"/>
          <w:szCs w:val="28"/>
        </w:rPr>
      </w:pPr>
      <w:proofErr w:type="spellStart"/>
      <w:r>
        <w:rPr>
          <w:rFonts w:eastAsia="SimSun"/>
          <w:kern w:val="3"/>
          <w:sz w:val="28"/>
          <w:szCs w:val="28"/>
        </w:rPr>
        <w:t>Перелік</w:t>
      </w:r>
      <w:proofErr w:type="spellEnd"/>
      <w:r>
        <w:rPr>
          <w:rFonts w:eastAsia="SimSun"/>
          <w:kern w:val="3"/>
          <w:sz w:val="28"/>
          <w:szCs w:val="28"/>
        </w:rPr>
        <w:t xml:space="preserve"> </w:t>
      </w:r>
      <w:proofErr w:type="spellStart"/>
      <w:r>
        <w:rPr>
          <w:rFonts w:eastAsia="SimSun"/>
          <w:kern w:val="3"/>
          <w:sz w:val="28"/>
          <w:szCs w:val="28"/>
        </w:rPr>
        <w:t>рішень</w:t>
      </w:r>
      <w:proofErr w:type="spellEnd"/>
    </w:p>
    <w:p w:rsidR="00EB1110" w:rsidRPr="0028155D" w:rsidRDefault="00EB1110" w:rsidP="00EB1110">
      <w:pPr>
        <w:spacing w:after="160" w:line="252" w:lineRule="auto"/>
        <w:jc w:val="center"/>
        <w:rPr>
          <w:rFonts w:eastAsia="SimSun"/>
          <w:kern w:val="3"/>
          <w:sz w:val="28"/>
          <w:szCs w:val="28"/>
          <w:lang w:val="uk-UA"/>
        </w:rPr>
      </w:pPr>
      <w:r>
        <w:rPr>
          <w:rFonts w:eastAsia="SimSun"/>
          <w:kern w:val="3"/>
          <w:sz w:val="28"/>
          <w:szCs w:val="28"/>
        </w:rPr>
        <w:t xml:space="preserve">в </w:t>
      </w:r>
      <w:proofErr w:type="spellStart"/>
      <w:r>
        <w:rPr>
          <w:rFonts w:eastAsia="SimSun"/>
          <w:kern w:val="3"/>
          <w:sz w:val="28"/>
          <w:szCs w:val="28"/>
        </w:rPr>
        <w:t>протоколі</w:t>
      </w:r>
      <w:proofErr w:type="spellEnd"/>
      <w:r>
        <w:rPr>
          <w:rFonts w:eastAsia="SimSun"/>
          <w:kern w:val="3"/>
          <w:sz w:val="28"/>
          <w:szCs w:val="28"/>
        </w:rPr>
        <w:t xml:space="preserve"> </w:t>
      </w:r>
      <w:proofErr w:type="spellStart"/>
      <w:r>
        <w:rPr>
          <w:rFonts w:eastAsia="SimSun"/>
          <w:kern w:val="3"/>
          <w:sz w:val="28"/>
          <w:szCs w:val="28"/>
        </w:rPr>
        <w:t>засідання</w:t>
      </w:r>
      <w:proofErr w:type="spellEnd"/>
      <w:r>
        <w:rPr>
          <w:rFonts w:eastAsia="SimSun"/>
          <w:kern w:val="3"/>
          <w:sz w:val="28"/>
          <w:szCs w:val="28"/>
        </w:rPr>
        <w:t xml:space="preserve"> </w:t>
      </w:r>
      <w:proofErr w:type="spellStart"/>
      <w:r>
        <w:rPr>
          <w:rFonts w:eastAsia="SimSun"/>
          <w:kern w:val="3"/>
          <w:sz w:val="28"/>
          <w:szCs w:val="28"/>
        </w:rPr>
        <w:t>виконавчого</w:t>
      </w:r>
      <w:proofErr w:type="spellEnd"/>
      <w:r>
        <w:rPr>
          <w:rFonts w:eastAsia="SimSu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eastAsia="SimSun"/>
          <w:kern w:val="3"/>
          <w:sz w:val="28"/>
          <w:szCs w:val="28"/>
        </w:rPr>
        <w:t>ко</w:t>
      </w:r>
      <w:r w:rsidR="0028155D">
        <w:rPr>
          <w:rFonts w:eastAsia="SimSun"/>
          <w:kern w:val="3"/>
          <w:sz w:val="28"/>
          <w:szCs w:val="28"/>
        </w:rPr>
        <w:t>мітету</w:t>
      </w:r>
      <w:proofErr w:type="spellEnd"/>
      <w:r w:rsidR="0028155D">
        <w:rPr>
          <w:rFonts w:eastAsia="SimSun"/>
          <w:kern w:val="3"/>
          <w:sz w:val="28"/>
          <w:szCs w:val="28"/>
        </w:rPr>
        <w:t xml:space="preserve">  </w:t>
      </w:r>
      <w:proofErr w:type="spellStart"/>
      <w:r w:rsidR="0028155D">
        <w:rPr>
          <w:rFonts w:eastAsia="SimSun"/>
          <w:kern w:val="3"/>
          <w:sz w:val="28"/>
          <w:szCs w:val="28"/>
        </w:rPr>
        <w:t>від</w:t>
      </w:r>
      <w:proofErr w:type="spellEnd"/>
      <w:proofErr w:type="gramEnd"/>
      <w:r w:rsidR="0028155D">
        <w:rPr>
          <w:rFonts w:eastAsia="SimSun"/>
          <w:kern w:val="3"/>
          <w:sz w:val="28"/>
          <w:szCs w:val="28"/>
        </w:rPr>
        <w:t xml:space="preserve"> 04.98.2025 року  №</w:t>
      </w:r>
      <w:r w:rsidR="0028155D">
        <w:rPr>
          <w:rFonts w:eastAsia="SimSun"/>
          <w:kern w:val="3"/>
          <w:sz w:val="28"/>
          <w:szCs w:val="28"/>
          <w:lang w:val="uk-UA"/>
        </w:rPr>
        <w:t xml:space="preserve"> </w:t>
      </w:r>
      <w:r w:rsidR="0028155D">
        <w:rPr>
          <w:rFonts w:eastAsia="SimSun"/>
          <w:kern w:val="3"/>
          <w:sz w:val="28"/>
          <w:szCs w:val="28"/>
        </w:rPr>
        <w:t>2</w:t>
      </w:r>
      <w:r w:rsidR="0028155D">
        <w:rPr>
          <w:rFonts w:eastAsia="SimSun"/>
          <w:kern w:val="3"/>
          <w:sz w:val="28"/>
          <w:szCs w:val="28"/>
          <w:lang w:val="uk-UA"/>
        </w:rPr>
        <w:t>1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EB1110" w:rsidTr="00EB1110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110" w:rsidRDefault="00EB1110">
            <w:pPr>
              <w:tabs>
                <w:tab w:val="left" w:pos="460"/>
              </w:tabs>
              <w:spacing w:after="160" w:line="252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№</w:t>
            </w:r>
          </w:p>
          <w:p w:rsidR="00EB1110" w:rsidRDefault="00EB1110">
            <w:pPr>
              <w:tabs>
                <w:tab w:val="left" w:pos="460"/>
              </w:tabs>
              <w:spacing w:after="160" w:line="252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110" w:rsidRDefault="00EB1110">
            <w:pPr>
              <w:tabs>
                <w:tab w:val="left" w:pos="460"/>
              </w:tabs>
              <w:spacing w:after="160" w:line="252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rFonts w:eastAsiaTheme="minorHAnsi"/>
                <w:sz w:val="28"/>
                <w:szCs w:val="28"/>
                <w:lang w:eastAsia="en-US"/>
              </w:rPr>
              <w:t>Назва</w:t>
            </w:r>
            <w:proofErr w:type="spellEnd"/>
            <w:r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8"/>
                <w:szCs w:val="28"/>
                <w:lang w:eastAsia="en-US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110" w:rsidRDefault="00EB1110">
            <w:pPr>
              <w:spacing w:after="160" w:line="252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 xml:space="preserve">№ </w:t>
            </w:r>
            <w:proofErr w:type="spellStart"/>
            <w:r>
              <w:rPr>
                <w:rFonts w:eastAsiaTheme="minorHAnsi"/>
                <w:sz w:val="28"/>
                <w:szCs w:val="28"/>
                <w:lang w:eastAsia="en-US"/>
              </w:rPr>
              <w:t>рішення</w:t>
            </w:r>
            <w:proofErr w:type="spellEnd"/>
          </w:p>
        </w:tc>
      </w:tr>
      <w:tr w:rsidR="00EB1110" w:rsidTr="0028155D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110" w:rsidRDefault="00EB111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110" w:rsidRPr="009F2F6D" w:rsidRDefault="009F2F6D" w:rsidP="009F2F6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Про 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забезпечення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виконання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Закону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України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«Про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повну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загальну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середню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освіту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» на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території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сільської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ради 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готовність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закладів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освіти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до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роботи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в новому 2025-2026 начальному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році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110" w:rsidRDefault="0028155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328</w:t>
            </w:r>
          </w:p>
        </w:tc>
      </w:tr>
      <w:tr w:rsidR="00EB1110" w:rsidTr="0028155D">
        <w:trPr>
          <w:trHeight w:val="5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110" w:rsidRDefault="00EB111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110" w:rsidRDefault="009F2F6D" w:rsidP="009F2F6D">
            <w:pPr>
              <w:pStyle w:val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 дотримання вимог чинного законодавства України в сфері трудових відносин.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110" w:rsidRDefault="0028155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329</w:t>
            </w:r>
          </w:p>
        </w:tc>
      </w:tr>
      <w:tr w:rsidR="00EB1110" w:rsidTr="0028155D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110" w:rsidRDefault="00EB111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110" w:rsidRDefault="009F2F6D" w:rsidP="009F2F6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110" w:rsidRDefault="0028155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330</w:t>
            </w:r>
          </w:p>
        </w:tc>
      </w:tr>
      <w:tr w:rsidR="00EB1110" w:rsidTr="009F2F6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110" w:rsidRDefault="00EB111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110" w:rsidRPr="009F2F6D" w:rsidRDefault="009F2F6D" w:rsidP="009F2F6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передачу майна.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110" w:rsidRDefault="0028155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331</w:t>
            </w:r>
          </w:p>
        </w:tc>
      </w:tr>
      <w:tr w:rsidR="009F2F6D" w:rsidTr="009F2F6D">
        <w:trPr>
          <w:trHeight w:val="2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>
            <w:pPr>
              <w:spacing w:line="256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rFonts w:eastAsiaTheme="minorHAnsi"/>
                <w:color w:val="000000"/>
                <w:sz w:val="28"/>
                <w:szCs w:val="28"/>
                <w:lang w:val="uk-UA" w:eastAsia="uk-UA" w:bidi="uk-UA"/>
              </w:rPr>
              <w:t>Про утворення комісії з обстеження пошкоджених та знищених об’єктів нерухомого майна внаслідок надзвичайної ситуації воєнного характеру, спричиненої збройною агресією Російської Федерації та затвердження її складу.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332</w:t>
            </w:r>
          </w:p>
        </w:tc>
      </w:tr>
      <w:tr w:rsidR="009F2F6D" w:rsidTr="009F2F6D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pStyle w:val="a4"/>
              <w:shd w:val="clear" w:color="auto" w:fill="FFFFFF"/>
              <w:spacing w:line="240" w:lineRule="exact"/>
              <w:ind w:right="-1"/>
              <w:jc w:val="both"/>
              <w:rPr>
                <w:rFonts w:eastAsiaTheme="majorEastAsia"/>
                <w:b/>
                <w:bCs/>
                <w:bdr w:val="none" w:sz="0" w:space="0" w:color="auto" w:frame="1"/>
                <w:lang w:val="uk-UA"/>
              </w:rPr>
            </w:pPr>
            <w:r w:rsidRPr="009F2F6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внесення змін та доповнень до рішення виконавчого комітету </w:t>
            </w:r>
            <w:proofErr w:type="spellStart"/>
            <w:r w:rsidRPr="009F2F6D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9F2F6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від 18.01.2021 року №10</w:t>
            </w:r>
            <w:r w:rsidRPr="009F2F6D">
              <w:rPr>
                <w:rFonts w:ascii="Times New Roman" w:eastAsiaTheme="majorEastAsia" w:hAnsi="Times New Roman"/>
                <w:sz w:val="28"/>
                <w:szCs w:val="28"/>
                <w:bdr w:val="none" w:sz="0" w:space="0" w:color="auto" w:frame="1"/>
                <w:lang w:val="uk-UA"/>
              </w:rPr>
              <w:t xml:space="preserve"> «</w:t>
            </w:r>
            <w:r w:rsidRPr="000D11AC">
              <w:rPr>
                <w:rStyle w:val="a5"/>
                <w:rFonts w:ascii="Times New Roman" w:eastAsiaTheme="majorEastAsia" w:hAnsi="Times New Roman"/>
                <w:b w:val="0"/>
                <w:sz w:val="28"/>
                <w:szCs w:val="28"/>
                <w:bdr w:val="none" w:sz="0" w:space="0" w:color="auto" w:frame="1"/>
                <w:lang w:val="uk-UA"/>
              </w:rPr>
              <w:t xml:space="preserve">Про </w:t>
            </w:r>
            <w:proofErr w:type="spellStart"/>
            <w:r w:rsidRPr="000D11AC">
              <w:rPr>
                <w:rStyle w:val="a5"/>
                <w:rFonts w:ascii="Times New Roman" w:eastAsiaTheme="majorEastAsia" w:hAnsi="Times New Roman"/>
                <w:b w:val="0"/>
                <w:sz w:val="28"/>
                <w:szCs w:val="28"/>
                <w:bdr w:val="none" w:sz="0" w:space="0" w:color="auto" w:frame="1"/>
                <w:lang w:val="uk-UA"/>
              </w:rPr>
              <w:t>внесенння</w:t>
            </w:r>
            <w:proofErr w:type="spellEnd"/>
            <w:r w:rsidRPr="000D11AC">
              <w:rPr>
                <w:rStyle w:val="a5"/>
                <w:rFonts w:ascii="Times New Roman" w:eastAsiaTheme="majorEastAsia" w:hAnsi="Times New Roman"/>
                <w:b w:val="0"/>
                <w:sz w:val="28"/>
                <w:szCs w:val="28"/>
                <w:bdr w:val="none" w:sz="0" w:space="0" w:color="auto" w:frame="1"/>
                <w:lang w:val="uk-UA"/>
              </w:rPr>
              <w:t xml:space="preserve"> змін до рішення виконавчого комітету </w:t>
            </w:r>
            <w:proofErr w:type="spellStart"/>
            <w:r w:rsidRPr="000D11AC">
              <w:rPr>
                <w:rStyle w:val="a5"/>
                <w:rFonts w:ascii="Times New Roman" w:eastAsiaTheme="majorEastAsia" w:hAnsi="Times New Roman"/>
                <w:b w:val="0"/>
                <w:sz w:val="28"/>
                <w:szCs w:val="28"/>
                <w:bdr w:val="none" w:sz="0" w:space="0" w:color="auto" w:frame="1"/>
                <w:lang w:val="uk-UA"/>
              </w:rPr>
              <w:t>Широківської</w:t>
            </w:r>
            <w:proofErr w:type="spellEnd"/>
            <w:r w:rsidRPr="000D11AC">
              <w:rPr>
                <w:rStyle w:val="a5"/>
                <w:rFonts w:ascii="Times New Roman" w:eastAsiaTheme="majorEastAsia" w:hAnsi="Times New Roman"/>
                <w:b w:val="0"/>
                <w:sz w:val="28"/>
                <w:szCs w:val="28"/>
                <w:bdr w:val="none" w:sz="0" w:space="0" w:color="auto" w:frame="1"/>
                <w:lang w:val="uk-UA"/>
              </w:rPr>
              <w:t xml:space="preserve"> сільської ради від 06.03.2018 року №33 «Про встановлення тарифу на послуги з вивезення твердих побутових відходів на території населених пунктів </w:t>
            </w:r>
            <w:proofErr w:type="spellStart"/>
            <w:r w:rsidRPr="000D11AC">
              <w:rPr>
                <w:rStyle w:val="a5"/>
                <w:rFonts w:ascii="Times New Roman" w:eastAsiaTheme="majorEastAsia" w:hAnsi="Times New Roman"/>
                <w:b w:val="0"/>
                <w:sz w:val="28"/>
                <w:szCs w:val="28"/>
                <w:bdr w:val="none" w:sz="0" w:space="0" w:color="auto" w:frame="1"/>
                <w:lang w:val="uk-UA"/>
              </w:rPr>
              <w:t>Широківської</w:t>
            </w:r>
            <w:proofErr w:type="spellEnd"/>
            <w:r w:rsidRPr="000D11AC">
              <w:rPr>
                <w:rStyle w:val="a5"/>
                <w:rFonts w:ascii="Times New Roman" w:eastAsiaTheme="majorEastAsia" w:hAnsi="Times New Roman"/>
                <w:b w:val="0"/>
                <w:sz w:val="28"/>
                <w:szCs w:val="28"/>
                <w:bdr w:val="none" w:sz="0" w:space="0" w:color="auto" w:frame="1"/>
                <w:lang w:val="uk-UA"/>
              </w:rPr>
              <w:t xml:space="preserve"> сільської ради Запорізького району Запорізької області».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333</w:t>
            </w:r>
          </w:p>
        </w:tc>
      </w:tr>
      <w:tr w:rsidR="009F2F6D" w:rsidTr="009F2F6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pStyle w:val="a4"/>
              <w:jc w:val="both"/>
              <w:rPr>
                <w:rFonts w:ascii="Times New Roman" w:hAnsi="Times New Roman" w:cs="Times New Roman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затвердження штатного розпису Комунального підприємства ««Комунальне сільськогосподарське підприємство «Широке»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334</w:t>
            </w:r>
          </w:p>
        </w:tc>
      </w:tr>
      <w:tr w:rsidR="009F2F6D" w:rsidTr="009F2F6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затвердження штатного розпису Комунального некомерційного підприємства «Клініка «Сімейний лікар»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(код ЄДРПОУ  02006722).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335</w:t>
            </w:r>
          </w:p>
        </w:tc>
      </w:tr>
      <w:tr w:rsidR="009F2F6D" w:rsidTr="009F2F6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pStyle w:val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погодження передачі майна в оренду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Петропільським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ліцеєм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336</w:t>
            </w:r>
          </w:p>
        </w:tc>
      </w:tr>
      <w:tr w:rsidR="009F2F6D" w:rsidTr="009F2F6D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2D2C37"/>
                <w:sz w:val="28"/>
                <w:szCs w:val="28"/>
                <w:lang w:val="uk-UA"/>
              </w:rPr>
              <w:t xml:space="preserve">Про внесення змін до рішення виконавчого комітету </w:t>
            </w:r>
            <w:proofErr w:type="spellStart"/>
            <w:r>
              <w:rPr>
                <w:rFonts w:ascii="Times New Roman" w:hAnsi="Times New Roman"/>
                <w:color w:val="2D2C37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D2C37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від 27.12.2024</w:t>
            </w:r>
            <w:r>
              <w:rPr>
                <w:rFonts w:ascii="Times New Roman" w:hAnsi="Times New Roman"/>
                <w:color w:val="2D2C37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color w:val="2D2C37"/>
                <w:sz w:val="28"/>
                <w:szCs w:val="28"/>
                <w:lang w:val="uk-UA"/>
              </w:rPr>
              <w:t>року №425 "Про взяття на квартирний облік".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337</w:t>
            </w:r>
          </w:p>
        </w:tc>
      </w:tr>
      <w:tr w:rsidR="009F2F6D" w:rsidTr="009F2F6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11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shd w:val="clear" w:color="auto" w:fill="FFFFFF"/>
              <w:jc w:val="both"/>
              <w:rPr>
                <w:color w:val="2D2C37"/>
              </w:rPr>
            </w:pPr>
            <w:r>
              <w:rPr>
                <w:color w:val="2D2C37"/>
                <w:sz w:val="28"/>
                <w:szCs w:val="28"/>
                <w:lang w:val="uk-UA"/>
              </w:rPr>
              <w:t>Про затвердження висновку про доцільність звільнення  від виконання обов’язків опікуна над недієздатною 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338</w:t>
            </w:r>
          </w:p>
        </w:tc>
      </w:tr>
      <w:tr w:rsidR="009F2F6D" w:rsidTr="009F2F6D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lastRenderedPageBreak/>
              <w:t>12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0D11AC">
            <w:pPr>
              <w:spacing w:line="256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color w:val="2D2C37"/>
                <w:sz w:val="28"/>
                <w:szCs w:val="28"/>
                <w:lang w:val="uk-UA"/>
              </w:rPr>
              <w:t>Про затвердження висновку про доцільність звільнення  від виконання обов’язків опікуна над недієздатною 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339</w:t>
            </w:r>
          </w:p>
        </w:tc>
      </w:tr>
      <w:tr w:rsidR="009F2F6D" w:rsidTr="009F2F6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13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shd w:val="clear" w:color="auto" w:fill="FFFFFF"/>
              <w:jc w:val="both"/>
              <w:rPr>
                <w:color w:val="2D2C37"/>
              </w:rPr>
            </w:pPr>
            <w:r>
              <w:rPr>
                <w:color w:val="2D2C37"/>
                <w:sz w:val="28"/>
                <w:szCs w:val="28"/>
                <w:lang w:val="uk-UA"/>
              </w:rPr>
              <w:t>Про затвердження висновку про доцільність звільнення  від виконання обов’язків опікуна над недієздатною 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340</w:t>
            </w:r>
          </w:p>
        </w:tc>
      </w:tr>
      <w:tr w:rsidR="009F2F6D" w:rsidTr="009F2F6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14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shd w:val="clear" w:color="auto" w:fill="FFFFFF"/>
              <w:jc w:val="both"/>
              <w:rPr>
                <w:color w:val="2D2C37"/>
              </w:rPr>
            </w:pPr>
            <w:r>
              <w:rPr>
                <w:color w:val="2D2C37"/>
                <w:sz w:val="28"/>
                <w:szCs w:val="28"/>
                <w:lang w:val="uk-UA"/>
              </w:rPr>
              <w:t>Про затвердження висновку про доцільність призначення опікуном 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341</w:t>
            </w:r>
          </w:p>
        </w:tc>
      </w:tr>
      <w:tr w:rsidR="009F2F6D" w:rsidTr="009F2F6D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15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shd w:val="clear" w:color="auto" w:fill="FFFFFF"/>
              <w:jc w:val="both"/>
              <w:rPr>
                <w:color w:val="2D2C37"/>
                <w:sz w:val="28"/>
                <w:szCs w:val="28"/>
                <w:lang w:val="uk-UA"/>
              </w:rPr>
            </w:pPr>
            <w:r>
              <w:rPr>
                <w:color w:val="2D2C37"/>
                <w:sz w:val="28"/>
                <w:szCs w:val="28"/>
                <w:lang w:val="uk-UA"/>
              </w:rPr>
              <w:t>Про затвердження висновку про доцільність призначення опікуном 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342</w:t>
            </w:r>
          </w:p>
        </w:tc>
      </w:tr>
      <w:tr w:rsidR="009F2F6D" w:rsidTr="009F2F6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16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spacing w:line="240" w:lineRule="exact"/>
              <w:jc w:val="both"/>
              <w:outlineLvl w:val="1"/>
              <w:rPr>
                <w:rFonts w:eastAsiaTheme="minorEastAsia"/>
                <w:sz w:val="28"/>
                <w:szCs w:val="28"/>
                <w:lang w:val="uk-UA"/>
              </w:rPr>
            </w:pPr>
            <w:r>
              <w:rPr>
                <w:color w:val="2D2C37"/>
                <w:sz w:val="28"/>
                <w:szCs w:val="28"/>
                <w:lang w:val="uk-UA"/>
              </w:rPr>
              <w:t xml:space="preserve"> </w:t>
            </w:r>
            <w:r>
              <w:rPr>
                <w:color w:val="000000"/>
                <w:sz w:val="28"/>
                <w:szCs w:val="28"/>
                <w:lang w:val="uk-UA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eastAsiaTheme="minorEastAsia"/>
                <w:sz w:val="28"/>
                <w:szCs w:val="28"/>
                <w:lang w:val="uk-UA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343</w:t>
            </w:r>
          </w:p>
        </w:tc>
      </w:tr>
      <w:tr w:rsidR="009F2F6D" w:rsidTr="009F2F6D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17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spacing w:line="240" w:lineRule="exact"/>
              <w:jc w:val="both"/>
              <w:outlineLvl w:val="1"/>
              <w:rPr>
                <w:rFonts w:eastAsiaTheme="minorEastAsia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eastAsiaTheme="minorEastAsia"/>
                <w:sz w:val="28"/>
                <w:szCs w:val="28"/>
                <w:lang w:val="uk-UA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344</w:t>
            </w:r>
          </w:p>
        </w:tc>
      </w:tr>
      <w:tr w:rsidR="009F2F6D" w:rsidTr="009F2F6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18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spacing w:line="240" w:lineRule="exact"/>
              <w:jc w:val="both"/>
              <w:outlineLvl w:val="1"/>
              <w:rPr>
                <w:rFonts w:eastAsiaTheme="minorEastAsia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eastAsiaTheme="minorEastAsia"/>
                <w:sz w:val="28"/>
                <w:szCs w:val="28"/>
                <w:lang w:val="uk-UA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345</w:t>
            </w:r>
          </w:p>
        </w:tc>
      </w:tr>
      <w:tr w:rsidR="009F2F6D" w:rsidTr="009F2F6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19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614F4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Про надання статусу дитини-сироти </w:t>
            </w:r>
            <w:r w:rsidR="000614F4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мал</w:t>
            </w:r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олітній дитині.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346</w:t>
            </w:r>
          </w:p>
        </w:tc>
      </w:tr>
      <w:tr w:rsidR="009F2F6D" w:rsidTr="009F2F6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20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1AC" w:rsidRDefault="000D11AC" w:rsidP="000D11AC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Про н</w:t>
            </w:r>
            <w:r w:rsidR="000614F4">
              <w:rPr>
                <w:rFonts w:ascii="Times New Roman" w:hAnsi="Times New Roman"/>
                <w:sz w:val="28"/>
                <w:szCs w:val="28"/>
                <w:lang w:val="uk-UA" w:eastAsia="zh-CN"/>
              </w:rPr>
              <w:t>адання статусу дитини-сироти мало</w:t>
            </w:r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літній дитині.</w:t>
            </w:r>
          </w:p>
          <w:p w:rsidR="009F2F6D" w:rsidRDefault="009F2F6D">
            <w:pPr>
              <w:spacing w:line="256" w:lineRule="auto"/>
              <w:jc w:val="both"/>
              <w:rPr>
                <w:sz w:val="28"/>
                <w:szCs w:val="28"/>
                <w:lang w:val="uk-UA"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347</w:t>
            </w:r>
          </w:p>
        </w:tc>
      </w:tr>
      <w:tr w:rsidR="009F2F6D" w:rsidTr="009F2F6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21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Про надання статусу дитини-сироти неповнолітній дитині.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348</w:t>
            </w:r>
          </w:p>
        </w:tc>
      </w:tr>
      <w:tr w:rsidR="009F2F6D" w:rsidTr="009F2F6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22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0D11AC" w:rsidP="000614F4">
            <w:pPr>
              <w:spacing w:line="256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zh-CN"/>
              </w:rPr>
              <w:t xml:space="preserve">Про встановлення піклування над </w:t>
            </w:r>
            <w:r w:rsidR="000614F4">
              <w:rPr>
                <w:sz w:val="28"/>
                <w:szCs w:val="28"/>
                <w:lang w:val="uk-UA" w:eastAsia="zh-CN"/>
              </w:rPr>
              <w:t xml:space="preserve"> малолітньою</w:t>
            </w:r>
            <w:r>
              <w:rPr>
                <w:sz w:val="28"/>
                <w:szCs w:val="28"/>
                <w:lang w:val="uk-UA" w:eastAsia="zh-CN"/>
              </w:rPr>
              <w:t xml:space="preserve"> дитиною.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349</w:t>
            </w:r>
          </w:p>
        </w:tc>
      </w:tr>
      <w:tr w:rsidR="009F2F6D" w:rsidTr="009F2F6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23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0D11AC">
            <w:pPr>
              <w:spacing w:line="256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zh-CN"/>
              </w:rPr>
              <w:t>Про встановлен</w:t>
            </w:r>
            <w:r w:rsidR="000614F4">
              <w:rPr>
                <w:sz w:val="28"/>
                <w:szCs w:val="28"/>
                <w:lang w:val="uk-UA" w:eastAsia="zh-CN"/>
              </w:rPr>
              <w:t xml:space="preserve">ня піклування над </w:t>
            </w:r>
            <w:bookmarkStart w:id="0" w:name="_GoBack"/>
            <w:r w:rsidR="000614F4">
              <w:rPr>
                <w:sz w:val="28"/>
                <w:szCs w:val="28"/>
                <w:lang w:val="uk-UA" w:eastAsia="zh-CN"/>
              </w:rPr>
              <w:t>малолітньою</w:t>
            </w:r>
            <w:bookmarkEnd w:id="0"/>
            <w:r>
              <w:rPr>
                <w:sz w:val="28"/>
                <w:szCs w:val="28"/>
                <w:lang w:val="uk-UA" w:eastAsia="zh-CN"/>
              </w:rPr>
              <w:t xml:space="preserve"> дитиною.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350</w:t>
            </w:r>
          </w:p>
        </w:tc>
      </w:tr>
      <w:tr w:rsidR="009F2F6D" w:rsidTr="009F2F6D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24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0D11AC">
            <w:pPr>
              <w:spacing w:line="256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zh-CN"/>
              </w:rPr>
              <w:t>Про встановлення піклування над неповнолітньою дитиною.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351</w:t>
            </w:r>
          </w:p>
        </w:tc>
      </w:tr>
      <w:tr w:rsidR="009F2F6D" w:rsidTr="009F2F6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25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352</w:t>
            </w:r>
          </w:p>
        </w:tc>
      </w:tr>
      <w:tr w:rsidR="009F2F6D" w:rsidTr="009F2F6D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26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353</w:t>
            </w:r>
          </w:p>
        </w:tc>
      </w:tr>
      <w:tr w:rsidR="009F2F6D" w:rsidTr="009F2F6D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27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354</w:t>
            </w:r>
          </w:p>
        </w:tc>
      </w:tr>
      <w:tr w:rsidR="009F2F6D" w:rsidTr="0028155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9F2F6D" w:rsidRDefault="009F2F6D" w:rsidP="009F2F6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28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Pr="000D11AC" w:rsidRDefault="000D11AC" w:rsidP="000D11AC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F6D" w:rsidRDefault="009F2F6D" w:rsidP="009F2F6D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355</w:t>
            </w:r>
          </w:p>
        </w:tc>
      </w:tr>
    </w:tbl>
    <w:p w:rsidR="00EB1110" w:rsidRDefault="00EB1110" w:rsidP="00EB1110">
      <w:pPr>
        <w:rPr>
          <w:lang w:val="uk-UA"/>
        </w:rPr>
      </w:pPr>
    </w:p>
    <w:p w:rsidR="00EB1110" w:rsidRDefault="00EB1110" w:rsidP="00EB1110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EB1110" w:rsidRDefault="00EB1110" w:rsidP="00EB1110"/>
    <w:p w:rsidR="00A315EF" w:rsidRDefault="000D11AC" w:rsidP="000D11AC">
      <w:pPr>
        <w:pStyle w:val="a4"/>
        <w:shd w:val="clear" w:color="auto" w:fill="FFFFFF"/>
        <w:spacing w:line="240" w:lineRule="exact"/>
        <w:ind w:right="-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  <w:bdr w:val="none" w:sz="0" w:space="0" w:color="auto" w:frame="1"/>
          <w:lang w:val="uk-UA"/>
        </w:rPr>
        <w:t xml:space="preserve"> </w:t>
      </w:r>
    </w:p>
    <w:p w:rsidR="00446D15" w:rsidRDefault="00446D15"/>
    <w:sectPr w:rsidR="00446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E6A"/>
    <w:rsid w:val="000614F4"/>
    <w:rsid w:val="000D11AC"/>
    <w:rsid w:val="0028155D"/>
    <w:rsid w:val="00446D15"/>
    <w:rsid w:val="009A2E6A"/>
    <w:rsid w:val="009F2F6D"/>
    <w:rsid w:val="00A315EF"/>
    <w:rsid w:val="00EB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6DC206-DAFA-4A9B-9AD3-9B1AF1DD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1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B111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EB1110"/>
    <w:pPr>
      <w:suppressAutoHyphens/>
      <w:autoSpaceDN w:val="0"/>
      <w:spacing w:after="0" w:line="240" w:lineRule="auto"/>
      <w:contextualSpacing/>
    </w:pPr>
    <w:rPr>
      <w:rFonts w:ascii="Calibri" w:eastAsia="Calibri" w:hAnsi="Calibri" w:cs="Times New Roman"/>
      <w:kern w:val="3"/>
      <w:lang w:eastAsia="ru-RU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1"/>
    <w:locked/>
    <w:rsid w:val="00A315EF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1"/>
    <w:unhideWhenUsed/>
    <w:qFormat/>
    <w:rsid w:val="00A315EF"/>
    <w:pPr>
      <w:tabs>
        <w:tab w:val="left" w:pos="708"/>
      </w:tabs>
      <w:spacing w:after="0" w:line="240" w:lineRule="auto"/>
    </w:pPr>
    <w:rPr>
      <w:rFonts w:ascii="Calibri" w:eastAsia="Times New Roman" w:hAnsi="Calibri" w:cs="Calibri"/>
    </w:rPr>
  </w:style>
  <w:style w:type="character" w:styleId="a5">
    <w:name w:val="Strong"/>
    <w:basedOn w:val="a0"/>
    <w:uiPriority w:val="22"/>
    <w:qFormat/>
    <w:rsid w:val="00A315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5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597</Words>
  <Characters>3406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dcterms:created xsi:type="dcterms:W3CDTF">2025-09-08T10:18:00Z</dcterms:created>
  <dcterms:modified xsi:type="dcterms:W3CDTF">2025-09-08T11:57:00Z</dcterms:modified>
</cp:coreProperties>
</file>