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4E06" w14:textId="1613F00A" w:rsidR="00A04B49" w:rsidRPr="000E33F5" w:rsidRDefault="00335974" w:rsidP="00A04B49">
      <w:pPr>
        <w:pStyle w:val="a3"/>
        <w:numPr>
          <w:ilvl w:val="0"/>
          <w:numId w:val="1"/>
        </w:numPr>
        <w:ind w:leftChars="0"/>
        <w:rPr>
          <w:rFonts w:cs="Times New Roman"/>
          <w:szCs w:val="21"/>
        </w:rPr>
      </w:pPr>
      <w:r w:rsidRPr="000E33F5">
        <w:rPr>
          <w:rFonts w:cs="Times New Roman"/>
          <w:szCs w:val="21"/>
        </w:rPr>
        <w:t>実験目的</w:t>
      </w:r>
    </w:p>
    <w:p w14:paraId="17FEB825" w14:textId="77777777" w:rsidR="00CA15A7" w:rsidRPr="000E33F5" w:rsidRDefault="00CA15A7" w:rsidP="00CA15A7">
      <w:pPr>
        <w:jc w:val="left"/>
        <w:rPr>
          <w:rFonts w:cs="Times New Roman"/>
        </w:rPr>
      </w:pPr>
      <w:r w:rsidRPr="000E33F5">
        <w:rPr>
          <w:rFonts w:cs="Times New Roman"/>
          <w:szCs w:val="21"/>
        </w:rPr>
        <w:t xml:space="preserve">　</w:t>
      </w:r>
      <w:r w:rsidRPr="000E33F5">
        <w:rPr>
          <w:rFonts w:cs="Times New Roman"/>
        </w:rPr>
        <w:t>遠心送風機を一定回転速度で運転し，ピトー管とオリフィスを用いて遠心送風機の特性曲線を作成する．また，ピトー管とオリフィスの測定方法の差について考察する．</w:t>
      </w:r>
    </w:p>
    <w:p w14:paraId="15EC6AC1" w14:textId="2A80530C" w:rsidR="007D6482" w:rsidRPr="000E33F5" w:rsidRDefault="007D6482" w:rsidP="007D6482">
      <w:pPr>
        <w:rPr>
          <w:rFonts w:cs="Times New Roman"/>
          <w:szCs w:val="21"/>
        </w:rPr>
      </w:pPr>
    </w:p>
    <w:p w14:paraId="78C405FC" w14:textId="77777777" w:rsidR="00335974" w:rsidRPr="000E33F5" w:rsidRDefault="00335974" w:rsidP="00335974">
      <w:pPr>
        <w:pStyle w:val="a3"/>
        <w:numPr>
          <w:ilvl w:val="0"/>
          <w:numId w:val="1"/>
        </w:numPr>
        <w:ind w:leftChars="0"/>
        <w:rPr>
          <w:rFonts w:cs="Times New Roman"/>
          <w:szCs w:val="21"/>
        </w:rPr>
      </w:pPr>
      <w:r w:rsidRPr="000E33F5">
        <w:rPr>
          <w:rFonts w:cs="Times New Roman"/>
          <w:szCs w:val="21"/>
        </w:rPr>
        <w:t>理論</w:t>
      </w:r>
    </w:p>
    <w:p w14:paraId="12C6208B" w14:textId="7ED7C4AC" w:rsidR="00316CB0" w:rsidRPr="000E33F5" w:rsidRDefault="00930A6A" w:rsidP="00FB7917">
      <w:pPr>
        <w:pStyle w:val="a3"/>
        <w:numPr>
          <w:ilvl w:val="0"/>
          <w:numId w:val="8"/>
        </w:numPr>
        <w:ind w:leftChars="0"/>
        <w:rPr>
          <w:rFonts w:cs="Times New Roman"/>
          <w:szCs w:val="21"/>
        </w:rPr>
      </w:pPr>
      <w:r w:rsidRPr="000E33F5">
        <w:rPr>
          <w:rFonts w:cs="Times New Roman"/>
          <w:szCs w:val="21"/>
        </w:rPr>
        <w:t>ピトー管</w:t>
      </w:r>
    </w:p>
    <w:p w14:paraId="51A29A8A" w14:textId="3C6CFF40" w:rsidR="00F62914" w:rsidRDefault="00F62914" w:rsidP="00F62914">
      <w:pPr>
        <w:ind w:firstLineChars="100" w:firstLine="210"/>
        <w:rPr>
          <w:rFonts w:cs="Times New Roman" w:hint="eastAsia"/>
        </w:rPr>
      </w:pPr>
      <w:r>
        <w:rPr>
          <w:rFonts w:hint="eastAsia"/>
        </w:rPr>
        <w:t>空気の密度</w:t>
      </w:r>
      <m:oMath>
        <m:r>
          <w:rPr>
            <w:rFonts w:ascii="Cambria Math" w:hAnsi="Cambria Math"/>
          </w:rPr>
          <m:t>ρ</m:t>
        </m:r>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r>
          <w:rPr>
            <w:rFonts w:ascii="Cambria Math" w:hAnsi="Cambria Math"/>
          </w:rPr>
          <m:t>]</m:t>
        </m:r>
      </m:oMath>
      <w:r>
        <w:rPr>
          <w:rFonts w:hint="eastAsia"/>
        </w:rPr>
        <w:t>は次式で与えられる．</w:t>
      </w:r>
    </w:p>
    <w:p w14:paraId="28EB0F49" w14:textId="77777777" w:rsidR="00F62914" w:rsidRPr="000E33F5" w:rsidRDefault="00F62914" w:rsidP="007D2AC1">
      <w:pPr>
        <w:rPr>
          <w:rFonts w:cs="Times New Roman" w:hint="eastAsia"/>
          <w:szCs w:val="21"/>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7D2AC1" w:rsidRPr="000E33F5" w14:paraId="42360A46" w14:textId="77777777" w:rsidTr="002D0859">
        <w:tc>
          <w:tcPr>
            <w:tcW w:w="709" w:type="dxa"/>
          </w:tcPr>
          <w:p w14:paraId="7066C46E" w14:textId="77777777" w:rsidR="007D2AC1" w:rsidRPr="000E33F5" w:rsidRDefault="007D2AC1" w:rsidP="002D0859">
            <w:pPr>
              <w:rPr>
                <w:rFonts w:ascii="Times New Roman" w:hAnsi="Times New Roman"/>
              </w:rPr>
            </w:pPr>
          </w:p>
        </w:tc>
        <w:tc>
          <w:tcPr>
            <w:tcW w:w="7088" w:type="dxa"/>
          </w:tcPr>
          <w:p w14:paraId="318A987D" w14:textId="371A022A" w:rsidR="007D2AC1" w:rsidRPr="000E33F5" w:rsidRDefault="00DE2427" w:rsidP="002D0859">
            <w:pPr>
              <w:rPr>
                <w:rFonts w:ascii="Times New Roman" w:hAnsi="Times New Roman"/>
                <w:i/>
              </w:rPr>
            </w:pPr>
            <m:oMathPara>
              <m:oMath>
                <m:r>
                  <m:t>ρ=1.293×</m:t>
                </m:r>
                <m:f>
                  <m:fPr>
                    <m:ctrlPr>
                      <w:rPr>
                        <w:i/>
                      </w:rPr>
                    </m:ctrlPr>
                  </m:fPr>
                  <m:num>
                    <m:r>
                      <m:t>273.15</m:t>
                    </m:r>
                  </m:num>
                  <m:den>
                    <m:r>
                      <m:t>T+273.15</m:t>
                    </m:r>
                  </m:den>
                </m:f>
                <m:r>
                  <m:t>×</m:t>
                </m:r>
                <m:f>
                  <m:fPr>
                    <m:ctrlPr>
                      <w:rPr>
                        <w:i/>
                      </w:rPr>
                    </m:ctrlPr>
                  </m:fPr>
                  <m:num>
                    <m:r>
                      <m:t>P</m:t>
                    </m:r>
                  </m:num>
                  <m:den>
                    <m:r>
                      <m:t>1013</m:t>
                    </m:r>
                  </m:den>
                </m:f>
              </m:oMath>
            </m:oMathPara>
          </w:p>
        </w:tc>
        <w:tc>
          <w:tcPr>
            <w:tcW w:w="708" w:type="dxa"/>
          </w:tcPr>
          <w:p w14:paraId="2D08B5DF" w14:textId="77777777" w:rsidR="007D2AC1" w:rsidRPr="000E33F5" w:rsidRDefault="007D2AC1" w:rsidP="007D2AC1">
            <w:pPr>
              <w:pStyle w:val="a3"/>
              <w:numPr>
                <w:ilvl w:val="0"/>
                <w:numId w:val="17"/>
              </w:numPr>
              <w:ind w:leftChars="0"/>
              <w:rPr>
                <w:rFonts w:ascii="Times New Roman" w:hAnsi="Times New Roman"/>
                <w:u w:val="single"/>
              </w:rPr>
            </w:pPr>
            <w:bookmarkStart w:id="0" w:name="_Ref19830628"/>
            <w:r w:rsidRPr="000E33F5">
              <w:rPr>
                <w:rFonts w:ascii="Times New Roman" w:hAnsi="Times New Roman"/>
              </w:rPr>
              <w:t xml:space="preserve">　</w:t>
            </w:r>
            <w:bookmarkEnd w:id="0"/>
          </w:p>
        </w:tc>
      </w:tr>
    </w:tbl>
    <w:p w14:paraId="7AD1D123" w14:textId="5E512EC3" w:rsidR="007D2AC1" w:rsidRPr="000E33F5" w:rsidRDefault="007D2AC1" w:rsidP="007D2AC1">
      <w:pPr>
        <w:rPr>
          <w:rFonts w:cs="Times New Roman"/>
          <w:szCs w:val="21"/>
        </w:rPr>
      </w:pPr>
    </w:p>
    <w:p w14:paraId="6B7BE333" w14:textId="68EB748F" w:rsidR="007D2AC1" w:rsidRDefault="00F62914" w:rsidP="007D2AC1">
      <w:r>
        <w:rPr>
          <w:rFonts w:hint="eastAsia"/>
        </w:rPr>
        <w:t>ここで</w:t>
      </w:r>
      <m:oMath>
        <m:r>
          <w:rPr>
            <w:rFonts w:ascii="Cambria Math" w:hAnsi="Cambria Math" w:hint="eastAsia"/>
          </w:rPr>
          <m:t>T</m:t>
        </m:r>
      </m:oMath>
      <w:r>
        <w:rPr>
          <w:rFonts w:hint="eastAsia"/>
        </w:rPr>
        <w:t>，</w:t>
      </w:r>
      <m:oMath>
        <m:r>
          <w:rPr>
            <w:rFonts w:ascii="Cambria Math" w:hAnsi="Cambria Math" w:hint="eastAsia"/>
          </w:rPr>
          <m:t>P</m:t>
        </m:r>
      </m:oMath>
      <w:r>
        <w:rPr>
          <w:rFonts w:hint="eastAsia"/>
        </w:rPr>
        <w:t>はそれぞれ気温</w:t>
      </w:r>
      <m:oMath>
        <m:r>
          <w:rPr>
            <w:rFonts w:ascii="Cambria Math" w:hAnsi="Cambria Math" w:hint="eastAsia"/>
          </w:rPr>
          <m:t>[</m:t>
        </m:r>
        <m:r>
          <w:rPr>
            <w:rFonts w:ascii="Cambria Math" w:hAnsi="Cambria Math"/>
          </w:rPr>
          <m:t>℃</m:t>
        </m:r>
        <m:r>
          <w:rPr>
            <w:rFonts w:ascii="Cambria Math" w:hAnsi="Cambria Math" w:hint="eastAsia"/>
          </w:rPr>
          <m:t>]</m:t>
        </m:r>
      </m:oMath>
      <w:r>
        <w:rPr>
          <w:rFonts w:hint="eastAsia"/>
        </w:rPr>
        <w:t>，気圧</w:t>
      </w:r>
      <m:oMath>
        <m:r>
          <m:rPr>
            <m:sty m:val="p"/>
          </m:rPr>
          <w:rPr>
            <w:rFonts w:ascii="Cambria Math" w:hAnsi="Cambria Math" w:hint="eastAsia"/>
          </w:rPr>
          <m:t>[</m:t>
        </m:r>
        <m:r>
          <m:rPr>
            <m:sty m:val="p"/>
          </m:rPr>
          <w:rPr>
            <w:rFonts w:ascii="Cambria Math" w:hAnsi="Cambria Math"/>
          </w:rPr>
          <m:t>hPa</m:t>
        </m:r>
        <m:r>
          <m:rPr>
            <m:sty m:val="p"/>
          </m:rPr>
          <w:rPr>
            <w:rFonts w:ascii="Cambria Math" w:hAnsi="Cambria Math" w:hint="eastAsia"/>
          </w:rPr>
          <m:t>]</m:t>
        </m:r>
      </m:oMath>
      <w:r>
        <w:rPr>
          <w:rFonts w:hint="eastAsia"/>
        </w:rPr>
        <w:t>である．流量と管内平均流速</w:t>
      </w:r>
      <m:oMath>
        <m:r>
          <w:rPr>
            <w:rFonts w:ascii="Cambria Math" w:hAnsi="Cambria Math"/>
          </w:rPr>
          <m:t>v</m:t>
        </m:r>
        <m:r>
          <w:rPr>
            <w:rFonts w:ascii="Cambria Math" w:hAnsi="Cambria Math" w:hint="eastAsia"/>
          </w:rPr>
          <m:t>[</m:t>
        </m:r>
        <m:r>
          <w:rPr>
            <w:rFonts w:ascii="Cambria Math" w:hAnsi="Cambria Math"/>
          </w:rPr>
          <m:t>m/s</m:t>
        </m:r>
        <m:r>
          <w:rPr>
            <w:rFonts w:ascii="Cambria Math" w:hAnsi="Cambria Math" w:hint="eastAsia"/>
          </w:rPr>
          <m:t>]</m:t>
        </m:r>
      </m:oMath>
      <w:r>
        <w:rPr>
          <w:rFonts w:hint="eastAsia"/>
        </w:rPr>
        <w:t>の関係は</w:t>
      </w:r>
    </w:p>
    <w:p w14:paraId="3C7572A6" w14:textId="77777777" w:rsidR="00F62914" w:rsidRPr="000E33F5" w:rsidRDefault="00F62914" w:rsidP="007D2AC1">
      <w:pPr>
        <w:rPr>
          <w:rFonts w:cs="Times New Roman" w:hint="eastAsia"/>
          <w:szCs w:val="21"/>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CC5CF7" w:rsidRPr="009E2E74" w14:paraId="786C13AA" w14:textId="77777777" w:rsidTr="002D0859">
        <w:tc>
          <w:tcPr>
            <w:tcW w:w="709" w:type="dxa"/>
          </w:tcPr>
          <w:p w14:paraId="0538AC57" w14:textId="77777777" w:rsidR="00CC5CF7" w:rsidRPr="009E2E74" w:rsidRDefault="00CC5CF7" w:rsidP="002D0859"/>
        </w:tc>
        <w:tc>
          <w:tcPr>
            <w:tcW w:w="7088" w:type="dxa"/>
          </w:tcPr>
          <w:p w14:paraId="6A384AB0" w14:textId="5F868769" w:rsidR="00CC5CF7" w:rsidRPr="00A776B3" w:rsidRDefault="00DE2427" w:rsidP="002D0859">
            <m:oMathPara>
              <m:oMath>
                <m:r>
                  <m:t>Q=</m:t>
                </m:r>
                <m:f>
                  <m:fPr>
                    <m:ctrlPr>
                      <w:rPr>
                        <w:i/>
                      </w:rPr>
                    </m:ctrlPr>
                  </m:fPr>
                  <m:num>
                    <m:r>
                      <m:t>π</m:t>
                    </m:r>
                  </m:num>
                  <m:den>
                    <m:r>
                      <m:t>4</m:t>
                    </m:r>
                  </m:den>
                </m:f>
                <m:sSup>
                  <m:sSupPr>
                    <m:ctrlPr>
                      <w:rPr>
                        <w:i/>
                      </w:rPr>
                    </m:ctrlPr>
                  </m:sSupPr>
                  <m:e>
                    <m:r>
                      <m:t>D</m:t>
                    </m:r>
                  </m:e>
                  <m:sup>
                    <m:r>
                      <m:t>2</m:t>
                    </m:r>
                  </m:sup>
                </m:sSup>
                <m:r>
                  <m:t>v</m:t>
                </m:r>
              </m:oMath>
            </m:oMathPara>
          </w:p>
        </w:tc>
        <w:tc>
          <w:tcPr>
            <w:tcW w:w="708" w:type="dxa"/>
          </w:tcPr>
          <w:p w14:paraId="0C962DEA" w14:textId="77777777" w:rsidR="00CC5CF7" w:rsidRPr="009E2E74" w:rsidRDefault="00CC5CF7" w:rsidP="00CC5CF7">
            <w:pPr>
              <w:pStyle w:val="a3"/>
              <w:numPr>
                <w:ilvl w:val="0"/>
                <w:numId w:val="17"/>
              </w:numPr>
              <w:ind w:leftChars="0"/>
              <w:rPr>
                <w:u w:val="single"/>
              </w:rPr>
            </w:pPr>
            <w:r>
              <w:rPr>
                <w:rFonts w:hint="eastAsia"/>
              </w:rPr>
              <w:t xml:space="preserve">　</w:t>
            </w:r>
          </w:p>
        </w:tc>
      </w:tr>
    </w:tbl>
    <w:p w14:paraId="08D997C7" w14:textId="2777C03A" w:rsidR="000E33F5" w:rsidRDefault="000E33F5" w:rsidP="007D2AC1">
      <w:pPr>
        <w:rPr>
          <w:rFonts w:cs="Times New Roman"/>
          <w:szCs w:val="21"/>
        </w:rPr>
      </w:pPr>
    </w:p>
    <w:p w14:paraId="06351E2D" w14:textId="67908D15" w:rsidR="00DE2427" w:rsidRPr="00A94DB4" w:rsidRDefault="00DE2427" w:rsidP="00DE2427">
      <w:r>
        <w:rPr>
          <w:rFonts w:hint="eastAsia"/>
        </w:rPr>
        <w:t>で示され，</w:t>
      </w:r>
      <m:oMath>
        <m:r>
          <w:rPr>
            <w:rFonts w:ascii="Cambria Math" w:hAnsi="Cambria Math" w:cs="Times New Roman"/>
          </w:rPr>
          <m:t>π</m:t>
        </m:r>
      </m:oMath>
      <w:r>
        <w:rPr>
          <w:rFonts w:hint="eastAsia"/>
        </w:rPr>
        <w:t>は円周率，</w:t>
      </w:r>
      <m:oMath>
        <m:r>
          <w:rPr>
            <w:rFonts w:ascii="Cambria Math" w:hAnsi="Cambria Math" w:hint="eastAsia"/>
          </w:rPr>
          <m:t>D</m:t>
        </m:r>
      </m:oMath>
      <w:r>
        <w:rPr>
          <w:rFonts w:hint="eastAsia"/>
        </w:rPr>
        <w:t>は管の内径</w:t>
      </w:r>
      <m:oMath>
        <m:r>
          <w:rPr>
            <w:rFonts w:ascii="Cambria Math" w:hAnsi="Cambria Math" w:hint="eastAsia"/>
          </w:rPr>
          <m:t>[</m:t>
        </m:r>
        <m:r>
          <m:rPr>
            <m:sty m:val="p"/>
          </m:rPr>
          <w:rPr>
            <w:rFonts w:ascii="Cambria Math" w:hAnsi="Cambria Math" w:hint="eastAsia"/>
          </w:rPr>
          <m:t>m</m:t>
        </m:r>
        <m:r>
          <w:rPr>
            <w:rFonts w:ascii="Cambria Math" w:hAnsi="Cambria Math" w:hint="eastAsia"/>
          </w:rPr>
          <m:t>]</m:t>
        </m:r>
      </m:oMath>
      <w:r>
        <w:rPr>
          <w:rFonts w:hint="eastAsia"/>
        </w:rPr>
        <w:t>である．また管内平均流速</w:t>
      </w:r>
      <m:oMath>
        <m:r>
          <w:rPr>
            <w:rFonts w:ascii="Cambria Math" w:hAnsi="Cambria Math" w:hint="eastAsia"/>
          </w:rPr>
          <m:t>v</m:t>
        </m:r>
        <m:r>
          <w:rPr>
            <w:rFonts w:ascii="Cambria Math" w:hAnsi="Cambria Math"/>
          </w:rPr>
          <m:t>[</m:t>
        </m:r>
        <m:r>
          <m:rPr>
            <m:sty m:val="p"/>
          </m:rPr>
          <w:rPr>
            <w:rFonts w:ascii="Cambria Math" w:hAnsi="Cambria Math"/>
          </w:rPr>
          <m:t>m/s</m:t>
        </m:r>
        <m:r>
          <w:rPr>
            <w:rFonts w:ascii="Cambria Math" w:hAnsi="Cambria Math"/>
          </w:rPr>
          <m:t>]</m:t>
        </m:r>
      </m:oMath>
      <w:r>
        <w:rPr>
          <w:rFonts w:hint="eastAsia"/>
        </w:rPr>
        <w:t>と動圧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d</m:t>
            </m:r>
          </m:sub>
        </m:sSub>
        <m:r>
          <w:rPr>
            <w:rFonts w:ascii="Cambria Math" w:hAnsi="Cambria Math"/>
          </w:rPr>
          <m:t>[</m:t>
        </m:r>
        <m:r>
          <m:rPr>
            <m:sty m:val="p"/>
          </m:rPr>
          <w:rPr>
            <w:rFonts w:ascii="Cambria Math" w:hAnsi="Cambria Math"/>
          </w:rPr>
          <m:t>Pa</m:t>
        </m:r>
        <m:r>
          <w:rPr>
            <w:rFonts w:ascii="Cambria Math" w:hAnsi="Cambria Math"/>
          </w:rPr>
          <m:t>]</m:t>
        </m:r>
      </m:oMath>
      <w:r>
        <w:rPr>
          <w:rFonts w:hint="eastAsia"/>
        </w:rPr>
        <w:t>の関係は</w:t>
      </w:r>
    </w:p>
    <w:p w14:paraId="09F51402" w14:textId="0C239C7A" w:rsidR="000E33F5" w:rsidRDefault="000E33F5" w:rsidP="007D2AC1">
      <w:pPr>
        <w:rPr>
          <w:rFonts w:cs="Times New Roman"/>
          <w:szCs w:val="21"/>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DE2427" w:rsidRPr="009E2E74" w14:paraId="58837197" w14:textId="77777777" w:rsidTr="00070387">
        <w:tc>
          <w:tcPr>
            <w:tcW w:w="709" w:type="dxa"/>
          </w:tcPr>
          <w:p w14:paraId="21D76E0C" w14:textId="77777777" w:rsidR="00DE2427" w:rsidRPr="009E2E74" w:rsidRDefault="00DE2427" w:rsidP="00070387"/>
        </w:tc>
        <w:tc>
          <w:tcPr>
            <w:tcW w:w="7088" w:type="dxa"/>
          </w:tcPr>
          <w:p w14:paraId="60A5851E" w14:textId="6EEED2FB" w:rsidR="00DE2427" w:rsidRPr="00A776B3" w:rsidRDefault="00DE2427" w:rsidP="00070387">
            <m:oMathPara>
              <m:oMath>
                <m:sSub>
                  <m:sSubPr>
                    <m:ctrlPr/>
                  </m:sSubPr>
                  <m:e>
                    <m:r>
                      <m:t>P</m:t>
                    </m:r>
                  </m:e>
                  <m:sub>
                    <m:r>
                      <m:t>d</m:t>
                    </m:r>
                  </m:sub>
                </m:sSub>
                <m:r>
                  <m:rPr>
                    <m:sty m:val="p"/>
                  </m:rPr>
                  <m:t>=</m:t>
                </m:r>
                <m:f>
                  <m:fPr>
                    <m:ctrlPr/>
                  </m:fPr>
                  <m:num>
                    <m:r>
                      <m:t>1</m:t>
                    </m:r>
                  </m:num>
                  <m:den>
                    <m:r>
                      <m:t>2</m:t>
                    </m:r>
                  </m:den>
                </m:f>
                <m:r>
                  <m:t>ρ</m:t>
                </m:r>
                <m:sSup>
                  <m:sSupPr>
                    <m:ctrlPr/>
                  </m:sSupPr>
                  <m:e>
                    <m:r>
                      <m:t>v</m:t>
                    </m:r>
                  </m:e>
                  <m:sup>
                    <m:r>
                      <m:t>2</m:t>
                    </m:r>
                  </m:sup>
                </m:sSup>
              </m:oMath>
            </m:oMathPara>
          </w:p>
        </w:tc>
        <w:tc>
          <w:tcPr>
            <w:tcW w:w="708" w:type="dxa"/>
          </w:tcPr>
          <w:p w14:paraId="48F0CA08" w14:textId="77777777" w:rsidR="00DE2427" w:rsidRPr="009E2E74" w:rsidRDefault="00DE2427" w:rsidP="00DE2427">
            <w:pPr>
              <w:pStyle w:val="a3"/>
              <w:numPr>
                <w:ilvl w:val="0"/>
                <w:numId w:val="17"/>
              </w:numPr>
              <w:ind w:leftChars="0"/>
              <w:rPr>
                <w:u w:val="single"/>
              </w:rPr>
            </w:pPr>
            <w:r>
              <w:rPr>
                <w:rFonts w:hint="eastAsia"/>
              </w:rPr>
              <w:t xml:space="preserve">　</w:t>
            </w:r>
          </w:p>
        </w:tc>
      </w:tr>
    </w:tbl>
    <w:p w14:paraId="4D369BA8" w14:textId="77777777" w:rsidR="00DE2427" w:rsidRPr="00DE2427" w:rsidRDefault="00DE2427" w:rsidP="007D2AC1">
      <w:pPr>
        <w:rPr>
          <w:rFonts w:cs="Times New Roman" w:hint="eastAsia"/>
          <w:szCs w:val="21"/>
        </w:rPr>
      </w:pPr>
    </w:p>
    <w:p w14:paraId="661A5FF3" w14:textId="6B47309D" w:rsidR="00DE2427" w:rsidRDefault="00DE2427" w:rsidP="00DE2427">
      <w:r>
        <w:rPr>
          <w:rFonts w:hint="eastAsia"/>
        </w:rPr>
        <w:t>で表される．オリフィス流量計における流量の算出はオリフィス板前後の差圧</w:t>
      </w:r>
      <m:oMath>
        <m:r>
          <w:rPr>
            <w:rFonts w:ascii="Cambria Math" w:hAnsi="Cambria Math" w:cs="Times New Roman"/>
          </w:rPr>
          <m:t>Δp</m:t>
        </m:r>
        <m:r>
          <w:rPr>
            <w:rFonts w:ascii="Cambria Math" w:hAnsi="Cambria Math" w:hint="eastAsia"/>
          </w:rPr>
          <m:t>[Pa]</m:t>
        </m:r>
      </m:oMath>
      <w:r>
        <w:rPr>
          <w:rFonts w:hint="eastAsia"/>
        </w:rPr>
        <w:t>から</w:t>
      </w:r>
    </w:p>
    <w:p w14:paraId="7696F981" w14:textId="346DA7D8" w:rsidR="00CC5CF7" w:rsidRDefault="00CC5CF7" w:rsidP="00CC5CF7">
      <w:pPr>
        <w:rPr>
          <w:rFonts w:hint="eastAsia"/>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2D0859" w:rsidRPr="009E2E74" w14:paraId="6D2E1454" w14:textId="77777777" w:rsidTr="002D0859">
        <w:tc>
          <w:tcPr>
            <w:tcW w:w="709" w:type="dxa"/>
          </w:tcPr>
          <w:p w14:paraId="7BA8C1DB" w14:textId="77777777" w:rsidR="002D0859" w:rsidRPr="009E2E74" w:rsidRDefault="002D0859" w:rsidP="002D0859"/>
        </w:tc>
        <w:tc>
          <w:tcPr>
            <w:tcW w:w="7088" w:type="dxa"/>
          </w:tcPr>
          <w:p w14:paraId="1421EC4B" w14:textId="0236B4C1" w:rsidR="002D0859" w:rsidRPr="002D0859" w:rsidRDefault="002D0859" w:rsidP="002D0859">
            <w:pPr>
              <w:rPr>
                <w:i/>
                <w:iCs/>
              </w:rPr>
            </w:pPr>
            <m:oMathPara>
              <m:oMath>
                <m:r>
                  <m:t>Q=</m:t>
                </m:r>
                <m:sSub>
                  <m:sSubPr>
                    <m:ctrlPr>
                      <w:rPr>
                        <w:i/>
                        <w:iCs/>
                      </w:rPr>
                    </m:ctrlPr>
                  </m:sSubPr>
                  <m:e>
                    <m:r>
                      <m:t>a</m:t>
                    </m:r>
                  </m:e>
                  <m:sub>
                    <m:r>
                      <m:t>n</m:t>
                    </m:r>
                  </m:sub>
                </m:sSub>
                <m:r>
                  <m:t>ε</m:t>
                </m:r>
                <m:f>
                  <m:fPr>
                    <m:ctrlPr>
                      <w:rPr>
                        <w:i/>
                        <w:iCs/>
                      </w:rPr>
                    </m:ctrlPr>
                  </m:fPr>
                  <m:num>
                    <m:r>
                      <m:t>π</m:t>
                    </m:r>
                  </m:num>
                  <m:den>
                    <m:r>
                      <m:t>4</m:t>
                    </m:r>
                  </m:den>
                </m:f>
                <m:sSup>
                  <m:sSupPr>
                    <m:ctrlPr>
                      <w:rPr>
                        <w:i/>
                        <w:iCs/>
                      </w:rPr>
                    </m:ctrlPr>
                  </m:sSupPr>
                  <m:e>
                    <m:r>
                      <m:t>d</m:t>
                    </m:r>
                  </m:e>
                  <m:sup>
                    <m:r>
                      <m:t>2</m:t>
                    </m:r>
                  </m:sup>
                </m:sSup>
                <m:rad>
                  <m:radPr>
                    <m:degHide m:val="1"/>
                    <m:ctrlPr>
                      <w:rPr>
                        <w:i/>
                        <w:iCs/>
                      </w:rPr>
                    </m:ctrlPr>
                  </m:radPr>
                  <m:deg/>
                  <m:e>
                    <m:f>
                      <m:fPr>
                        <m:ctrlPr>
                          <w:rPr>
                            <w:i/>
                            <w:iCs/>
                          </w:rPr>
                        </m:ctrlPr>
                      </m:fPr>
                      <m:num>
                        <m:r>
                          <m:t>2∆P</m:t>
                        </m:r>
                      </m:num>
                      <m:den>
                        <m:r>
                          <m:t>ρ</m:t>
                        </m:r>
                      </m:den>
                    </m:f>
                  </m:e>
                </m:rad>
              </m:oMath>
            </m:oMathPara>
          </w:p>
        </w:tc>
        <w:tc>
          <w:tcPr>
            <w:tcW w:w="708" w:type="dxa"/>
          </w:tcPr>
          <w:p w14:paraId="7472A4ED" w14:textId="77777777" w:rsidR="002D0859" w:rsidRPr="009E2E74" w:rsidRDefault="002D0859" w:rsidP="002D0859">
            <w:pPr>
              <w:pStyle w:val="a3"/>
              <w:numPr>
                <w:ilvl w:val="0"/>
                <w:numId w:val="17"/>
              </w:numPr>
              <w:ind w:leftChars="0"/>
              <w:rPr>
                <w:u w:val="single"/>
              </w:rPr>
            </w:pPr>
            <w:r>
              <w:rPr>
                <w:rFonts w:hint="eastAsia"/>
              </w:rPr>
              <w:t xml:space="preserve">　</w:t>
            </w:r>
          </w:p>
        </w:tc>
      </w:tr>
    </w:tbl>
    <w:p w14:paraId="6DCCE315" w14:textId="77777777" w:rsidR="00CC5CF7" w:rsidRPr="00CC5CF7" w:rsidRDefault="00CC5CF7" w:rsidP="00CC5CF7"/>
    <w:p w14:paraId="7957F763" w14:textId="452C21AB" w:rsidR="00DE2427" w:rsidRDefault="00DE2427" w:rsidP="00DE2427">
      <w:r>
        <w:rPr>
          <w:rFonts w:hint="eastAsia"/>
        </w:rPr>
        <w:t>で示される．ここで</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vertAlign w:val="subscript"/>
              </w:rPr>
              <m:t>n</m:t>
            </m:r>
          </m:sub>
        </m:sSub>
      </m:oMath>
      <w:r>
        <w:rPr>
          <w:rFonts w:hint="eastAsia"/>
        </w:rPr>
        <w:t>は流量係数，</w:t>
      </w:r>
      <m:oMath>
        <m:r>
          <w:rPr>
            <w:rFonts w:ascii="Cambria Math" w:hAnsi="Cambria Math" w:cs="Times New Roman"/>
          </w:rPr>
          <m:t>ε</m:t>
        </m:r>
      </m:oMath>
      <w:r>
        <w:rPr>
          <w:rFonts w:hint="eastAsia"/>
        </w:rPr>
        <w:t>は修正係数，</w:t>
      </w:r>
      <m:oMath>
        <m:r>
          <w:rPr>
            <w:rFonts w:ascii="Cambria Math" w:hAnsi="Cambria Math" w:hint="eastAsia"/>
          </w:rPr>
          <m:t>d</m:t>
        </m:r>
      </m:oMath>
      <w:r>
        <w:rPr>
          <w:rFonts w:hint="eastAsia"/>
        </w:rPr>
        <w:t>はオリフィスの内径（</w:t>
      </w:r>
      <m:oMath>
        <m:r>
          <w:rPr>
            <w:rFonts w:ascii="Cambria Math" w:hAnsi="Cambria Math"/>
          </w:rPr>
          <m:t>d=180[</m:t>
        </m:r>
        <m:r>
          <m:rPr>
            <m:sty m:val="p"/>
          </m:rPr>
          <w:rPr>
            <w:rFonts w:ascii="Cambria Math" w:hAnsi="Cambria Math"/>
          </w:rPr>
          <m:t>mm</m:t>
        </m:r>
        <m:r>
          <w:rPr>
            <w:rFonts w:ascii="Cambria Math" w:hAnsi="Cambria Math"/>
          </w:rPr>
          <m:t>]</m:t>
        </m:r>
      </m:oMath>
      <w:r>
        <w:rPr>
          <w:rFonts w:hint="eastAsia"/>
        </w:rPr>
        <w:t>），</w:t>
      </w:r>
      <m:oMath>
        <m:r>
          <w:rPr>
            <w:rFonts w:ascii="Cambria Math" w:hAnsi="Cambria Math" w:hint="eastAsia"/>
          </w:rPr>
          <m:t>D</m:t>
        </m:r>
      </m:oMath>
      <w:r>
        <w:rPr>
          <w:rFonts w:hint="eastAsia"/>
        </w:rPr>
        <w:t>は管内径（</w:t>
      </w:r>
      <m:oMath>
        <m:r>
          <w:rPr>
            <w:rFonts w:ascii="Cambria Math" w:hAnsi="Cambria Math"/>
          </w:rPr>
          <m:t>D=240</m:t>
        </m:r>
        <m:r>
          <m:rPr>
            <m:sty m:val="p"/>
          </m:rPr>
          <w:rPr>
            <w:rFonts w:ascii="Cambria Math" w:hAnsi="Cambria Math"/>
          </w:rPr>
          <m:t>[mm]</m:t>
        </m:r>
      </m:oMath>
      <w:r>
        <w:rPr>
          <w:rFonts w:hint="eastAsia"/>
        </w:rPr>
        <w:t>）である．流量係数は管の内径とオリフィス内径の面積比を用いて以下の</w:t>
      </w:r>
      <w:r>
        <w:fldChar w:fldCharType="begin"/>
      </w:r>
      <w:r>
        <w:instrText xml:space="preserve"> </w:instrText>
      </w:r>
      <w:r>
        <w:rPr>
          <w:rFonts w:hint="eastAsia"/>
        </w:rPr>
        <w:instrText>REF _Ref26551073 \h</w:instrText>
      </w:r>
      <w:r>
        <w:instrText xml:space="preserve"> </w:instrText>
      </w:r>
      <w:r>
        <w:fldChar w:fldCharType="separate"/>
      </w:r>
      <w:r w:rsidR="00D62362">
        <w:rPr>
          <w:rFonts w:hint="eastAsia"/>
        </w:rPr>
        <w:t>図</w:t>
      </w:r>
      <w:r w:rsidR="00D62362">
        <w:rPr>
          <w:rFonts w:hint="eastAsia"/>
        </w:rPr>
        <w:t xml:space="preserve"> </w:t>
      </w:r>
      <w:r w:rsidR="00D62362">
        <w:rPr>
          <w:noProof/>
        </w:rPr>
        <w:t>1</w:t>
      </w:r>
      <w:r>
        <w:fldChar w:fldCharType="end"/>
      </w:r>
      <w:r>
        <w:rPr>
          <w:rFonts w:hint="eastAsia"/>
        </w:rPr>
        <w:t>より求める．</w:t>
      </w:r>
    </w:p>
    <w:p w14:paraId="2751CCCE" w14:textId="2EE06DDB" w:rsidR="00CC5CF7" w:rsidRDefault="00CC5CF7" w:rsidP="00CC5CF7">
      <w:pPr>
        <w:rPr>
          <w:rFonts w:cs="Times New Roman"/>
          <w:szCs w:val="21"/>
        </w:rPr>
      </w:pPr>
    </w:p>
    <w:p w14:paraId="72E32B12" w14:textId="0FF83A71" w:rsidR="00327D17" w:rsidRDefault="00327D17" w:rsidP="00CC5CF7">
      <w:pPr>
        <w:rPr>
          <w:rFonts w:cs="Times New Roman"/>
          <w:szCs w:val="21"/>
        </w:rPr>
      </w:pPr>
    </w:p>
    <w:p w14:paraId="40E6BFEA" w14:textId="6C4CD921" w:rsidR="00327D17" w:rsidRDefault="00327D17" w:rsidP="00CC5CF7">
      <w:pPr>
        <w:rPr>
          <w:rFonts w:cs="Times New Roman"/>
          <w:szCs w:val="21"/>
        </w:rPr>
      </w:pPr>
    </w:p>
    <w:p w14:paraId="5B32C1F2" w14:textId="4A94E341" w:rsidR="00327D17" w:rsidRDefault="00327D17" w:rsidP="00CC5CF7">
      <w:pPr>
        <w:rPr>
          <w:rFonts w:cs="Times New Roman"/>
          <w:szCs w:val="21"/>
        </w:rPr>
      </w:pPr>
    </w:p>
    <w:p w14:paraId="4CDF1113" w14:textId="66DE1AF6" w:rsidR="00327D17" w:rsidRDefault="00327D17" w:rsidP="00CC5CF7">
      <w:pPr>
        <w:rPr>
          <w:rFonts w:cs="Times New Roman"/>
          <w:szCs w:val="21"/>
        </w:rPr>
      </w:pPr>
    </w:p>
    <w:p w14:paraId="71BD3963" w14:textId="4284EAF5" w:rsidR="00327D17" w:rsidRPr="00DE2427" w:rsidRDefault="00327D17" w:rsidP="00327D17">
      <w:pPr>
        <w:jc w:val="center"/>
        <w:rPr>
          <w:rFonts w:cs="Times New Roman" w:hint="eastAsia"/>
          <w:szCs w:val="21"/>
        </w:rPr>
      </w:pPr>
      <w:r>
        <w:rPr>
          <w:noProof/>
        </w:rPr>
        <w:lastRenderedPageBreak/>
        <w:drawing>
          <wp:inline distT="0" distB="0" distL="0" distR="0" wp14:anchorId="00368536" wp14:editId="46A111AE">
            <wp:extent cx="2818765" cy="2571115"/>
            <wp:effectExtent l="0" t="0" r="635"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765" cy="2571115"/>
                    </a:xfrm>
                    <a:prstGeom prst="rect">
                      <a:avLst/>
                    </a:prstGeom>
                    <a:noFill/>
                    <a:ln>
                      <a:noFill/>
                    </a:ln>
                  </pic:spPr>
                </pic:pic>
              </a:graphicData>
            </a:graphic>
          </wp:inline>
        </w:drawing>
      </w:r>
    </w:p>
    <w:p w14:paraId="78F0FC90" w14:textId="6D0F10E2" w:rsidR="00DE2427" w:rsidRDefault="00DE2427" w:rsidP="00327D17">
      <w:pPr>
        <w:pStyle w:val="a8"/>
        <w:jc w:val="center"/>
        <w:rPr>
          <w:rFonts w:cs="Times New Roman"/>
        </w:rPr>
      </w:pPr>
      <w:bookmarkStart w:id="1" w:name="_Ref26551073"/>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1</w:t>
      </w:r>
      <w:r>
        <w:fldChar w:fldCharType="end"/>
      </w:r>
      <w:bookmarkEnd w:id="1"/>
      <w:r>
        <w:rPr>
          <w:rFonts w:hint="eastAsia"/>
        </w:rPr>
        <w:t xml:space="preserve">　</w:t>
      </w:r>
      <w:r w:rsidR="00327D17">
        <w:rPr>
          <w:rFonts w:hint="eastAsia"/>
        </w:rPr>
        <w:t>オリフィス板の流量係数</w:t>
      </w:r>
    </w:p>
    <w:p w14:paraId="612F98D2" w14:textId="6B2A6A28" w:rsidR="00DE2427" w:rsidRDefault="00DE2427" w:rsidP="00CC5CF7">
      <w:pPr>
        <w:rPr>
          <w:rFonts w:cs="Times New Roman"/>
          <w:szCs w:val="21"/>
        </w:rPr>
      </w:pPr>
    </w:p>
    <w:p w14:paraId="36954DBD" w14:textId="3969106D" w:rsidR="00327D17" w:rsidRDefault="00327D17" w:rsidP="00327D17">
      <w:r>
        <w:rPr>
          <w:rFonts w:hint="eastAsia"/>
        </w:rPr>
        <w:t>ここで面積比は，</w:t>
      </w:r>
    </w:p>
    <w:p w14:paraId="0EA80669" w14:textId="5F0A9155" w:rsidR="00327D17" w:rsidRDefault="00327D17" w:rsidP="00327D17"/>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327D17" w:rsidRPr="009E2E74" w14:paraId="0E1ED90C" w14:textId="77777777" w:rsidTr="00070387">
        <w:tc>
          <w:tcPr>
            <w:tcW w:w="709" w:type="dxa"/>
          </w:tcPr>
          <w:p w14:paraId="1CE86510" w14:textId="77777777" w:rsidR="00327D17" w:rsidRPr="009E2E74" w:rsidRDefault="00327D17" w:rsidP="00070387"/>
        </w:tc>
        <w:tc>
          <w:tcPr>
            <w:tcW w:w="7088" w:type="dxa"/>
          </w:tcPr>
          <w:p w14:paraId="1A79D694" w14:textId="3AB3B5F5" w:rsidR="00327D17" w:rsidRPr="00A776B3" w:rsidRDefault="00327D17" w:rsidP="00070387">
            <m:oMathPara>
              <m:oMath>
                <m:sSup>
                  <m:sSupPr>
                    <m:ctrlPr>
                      <w:rPr>
                        <w:i/>
                      </w:rPr>
                    </m:ctrlPr>
                  </m:sSupPr>
                  <m:e>
                    <m:r>
                      <m:t>β</m:t>
                    </m:r>
                  </m:e>
                  <m:sup>
                    <m:r>
                      <m:t>2</m:t>
                    </m:r>
                  </m:sup>
                </m:sSup>
                <m:r>
                  <m:t>=</m:t>
                </m:r>
                <m:sSup>
                  <m:sSupPr>
                    <m:ctrlPr/>
                  </m:sSupPr>
                  <m:e>
                    <m:d>
                      <m:dPr>
                        <m:ctrlPr>
                          <w:rPr>
                            <w:i/>
                          </w:rPr>
                        </m:ctrlPr>
                      </m:dPr>
                      <m:e>
                        <m:f>
                          <m:fPr>
                            <m:ctrlPr>
                              <w:rPr>
                                <w:i/>
                              </w:rPr>
                            </m:ctrlPr>
                          </m:fPr>
                          <m:num>
                            <m:r>
                              <m:t>d</m:t>
                            </m:r>
                          </m:num>
                          <m:den>
                            <m:r>
                              <m:t>D</m:t>
                            </m:r>
                          </m:den>
                        </m:f>
                      </m:e>
                    </m:d>
                  </m:e>
                  <m:sup>
                    <m:r>
                      <m:t>2</m:t>
                    </m:r>
                  </m:sup>
                </m:sSup>
              </m:oMath>
            </m:oMathPara>
          </w:p>
        </w:tc>
        <w:tc>
          <w:tcPr>
            <w:tcW w:w="708" w:type="dxa"/>
          </w:tcPr>
          <w:p w14:paraId="4F29B558" w14:textId="77777777" w:rsidR="00327D17" w:rsidRPr="009E2E74" w:rsidRDefault="00327D17" w:rsidP="00327D17">
            <w:pPr>
              <w:pStyle w:val="a3"/>
              <w:numPr>
                <w:ilvl w:val="0"/>
                <w:numId w:val="17"/>
              </w:numPr>
              <w:ind w:leftChars="0"/>
              <w:rPr>
                <w:u w:val="single"/>
              </w:rPr>
            </w:pPr>
            <w:r>
              <w:rPr>
                <w:rFonts w:hint="eastAsia"/>
              </w:rPr>
              <w:t xml:space="preserve">　</w:t>
            </w:r>
          </w:p>
        </w:tc>
      </w:tr>
    </w:tbl>
    <w:p w14:paraId="337643A5" w14:textId="77777777" w:rsidR="00327D17" w:rsidRDefault="00327D17" w:rsidP="00327D17">
      <w:pPr>
        <w:rPr>
          <w:rFonts w:hint="eastAsia"/>
        </w:rPr>
      </w:pPr>
    </w:p>
    <w:p w14:paraId="553777F7" w14:textId="2D91F73D" w:rsidR="00327D17" w:rsidRDefault="00327D17" w:rsidP="00CC5CF7">
      <w:pPr>
        <w:rPr>
          <w:rFonts w:cs="Times New Roman"/>
          <w:szCs w:val="21"/>
        </w:rPr>
      </w:pPr>
      <w:r>
        <w:rPr>
          <w:rFonts w:hint="eastAsia"/>
        </w:rPr>
        <w:t>で与えられる．また修正係数は面積比</w:t>
      </w:r>
      <m:oMath>
        <m:sSup>
          <m:sSupPr>
            <m:ctrlPr>
              <w:rPr>
                <w:rFonts w:ascii="Cambria Math" w:hAnsi="Cambria Math" w:cs="Times New Roman"/>
                <w:i/>
              </w:rPr>
            </m:ctrlPr>
          </m:sSupPr>
          <m:e>
            <m:r>
              <w:rPr>
                <w:rFonts w:ascii="Cambria Math" w:hAnsi="Cambria Math" w:cs="Times New Roman"/>
              </w:rPr>
              <m:t>β</m:t>
            </m:r>
          </m:e>
          <m:sup>
            <m:r>
              <w:rPr>
                <w:rFonts w:ascii="Cambria Math" w:hAnsi="Cambria Math"/>
                <w:vertAlign w:val="superscript"/>
              </w:rPr>
              <m:t>2</m:t>
            </m:r>
          </m:sup>
        </m:sSup>
      </m:oMath>
      <w:r>
        <w:rPr>
          <w:rFonts w:hint="eastAsia"/>
        </w:rPr>
        <w:t>，圧力比</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1</m:t>
            </m:r>
          </m:sub>
        </m:sSub>
      </m:oMath>
      <w:r>
        <w:rPr>
          <w:rFonts w:hint="eastAsia"/>
        </w:rPr>
        <w:t>を用いて以下に示す</w:t>
      </w:r>
      <w:r>
        <w:rPr>
          <w:rFonts w:hint="eastAsia"/>
        </w:rPr>
        <w:t xml:space="preserve"> </w:t>
      </w:r>
      <w:r>
        <w:rPr>
          <w:rFonts w:hint="eastAsia"/>
        </w:rPr>
        <w:t>により求める．ここで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1</m:t>
            </m:r>
          </m:sub>
        </m:sSub>
        <m:r>
          <w:rPr>
            <w:rFonts w:ascii="Cambria Math" w:hAnsi="Cambria Math"/>
          </w:rPr>
          <m:t>[</m:t>
        </m:r>
        <m:r>
          <m:rPr>
            <m:sty m:val="p"/>
          </m:rPr>
          <w:rPr>
            <w:rFonts w:ascii="Cambria Math" w:hAnsi="Cambria Math"/>
          </w:rPr>
          <m:t>Pa</m:t>
        </m:r>
        <m:r>
          <w:rPr>
            <w:rFonts w:ascii="Cambria Math" w:hAnsi="Cambria Math"/>
          </w:rPr>
          <m:t>]</m:t>
        </m:r>
      </m:oMath>
      <w:r>
        <w:rPr>
          <w:rFonts w:hint="eastAsia"/>
        </w:rPr>
        <w:t>はオリフィス直前の圧力であり，</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2</m:t>
            </m:r>
          </m:sub>
        </m:sSub>
        <m:r>
          <w:rPr>
            <w:rFonts w:ascii="Cambria Math" w:hAnsi="Cambria Math"/>
          </w:rPr>
          <m:t>[</m:t>
        </m:r>
        <m:r>
          <m:rPr>
            <m:sty m:val="p"/>
          </m:rPr>
          <w:rPr>
            <w:rFonts w:ascii="Cambria Math" w:hAnsi="Cambria Math"/>
          </w:rPr>
          <m:t>Pa</m:t>
        </m:r>
        <m:r>
          <w:rPr>
            <w:rFonts w:ascii="Cambria Math" w:hAnsi="Cambria Math"/>
          </w:rPr>
          <m:t>]</m:t>
        </m:r>
      </m:oMath>
      <w:r>
        <w:rPr>
          <w:rFonts w:hint="eastAsia"/>
        </w:rPr>
        <w:t>はオリフィス直後の圧力である．本実験において</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2</m:t>
            </m:r>
          </m:sub>
        </m:sSub>
      </m:oMath>
      <w:r>
        <w:rPr>
          <w:rFonts w:hint="eastAsia"/>
        </w:rPr>
        <w:t>は大気圧と等しい．またここでの圧力は絶対圧である．</w:t>
      </w:r>
    </w:p>
    <w:p w14:paraId="1C063E6B" w14:textId="3C6C2D33" w:rsidR="00327D17" w:rsidRDefault="00327D17" w:rsidP="00CC5CF7">
      <w:pPr>
        <w:rPr>
          <w:rFonts w:cs="Times New Roman"/>
          <w:szCs w:val="21"/>
        </w:rPr>
      </w:pPr>
    </w:p>
    <w:p w14:paraId="1D0ED2E0" w14:textId="6A89CAF0" w:rsidR="00327D17" w:rsidRDefault="00327D17" w:rsidP="00327D17">
      <w:pPr>
        <w:jc w:val="center"/>
        <w:rPr>
          <w:rFonts w:cs="Times New Roman"/>
          <w:szCs w:val="21"/>
        </w:rPr>
      </w:pPr>
      <w:r>
        <w:rPr>
          <w:noProof/>
        </w:rPr>
        <w:drawing>
          <wp:inline distT="0" distB="0" distL="0" distR="0" wp14:anchorId="433B4E3A" wp14:editId="5534D645">
            <wp:extent cx="2409825" cy="240982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481D3A3D" w14:textId="0C0B697E" w:rsidR="00327D17" w:rsidRDefault="00327D17" w:rsidP="00327D17">
      <w:pPr>
        <w:pStyle w:val="a8"/>
        <w:jc w:val="center"/>
        <w:rPr>
          <w:rFonts w:cs="Times New Roman"/>
        </w:rPr>
      </w:pPr>
      <w:bookmarkStart w:id="2" w:name="_Ref2680780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2</w:t>
      </w:r>
      <w:r>
        <w:fldChar w:fldCharType="end"/>
      </w:r>
      <w:bookmarkEnd w:id="2"/>
      <w:r>
        <w:rPr>
          <w:rFonts w:hint="eastAsia"/>
        </w:rPr>
        <w:t xml:space="preserve">　オリフィス板の修正係数</w:t>
      </w:r>
    </w:p>
    <w:p w14:paraId="2F267A4D" w14:textId="53C6A7FD" w:rsidR="00327D17" w:rsidRDefault="00327D17" w:rsidP="00CC5CF7">
      <w:pPr>
        <w:rPr>
          <w:rFonts w:cs="Times New Roman"/>
          <w:szCs w:val="21"/>
        </w:rPr>
      </w:pPr>
    </w:p>
    <w:p w14:paraId="07278408" w14:textId="134B0164" w:rsidR="00327D17" w:rsidRDefault="00327D17" w:rsidP="00CC5CF7">
      <w:pPr>
        <w:rPr>
          <w:rFonts w:cs="Times New Roman"/>
          <w:szCs w:val="21"/>
        </w:rPr>
      </w:pPr>
      <w:r>
        <w:rPr>
          <w:rFonts w:hint="eastAsia"/>
        </w:rPr>
        <w:lastRenderedPageBreak/>
        <w:t>管内における静圧を</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s</m:t>
            </m:r>
          </m:sub>
        </m:sSub>
        <m:r>
          <w:rPr>
            <w:rFonts w:ascii="Cambria Math" w:hAnsi="Cambria Math" w:hint="eastAsia"/>
          </w:rPr>
          <m:t>[</m:t>
        </m:r>
        <m:r>
          <m:rPr>
            <m:sty m:val="p"/>
          </m:rPr>
          <w:rPr>
            <w:rFonts w:ascii="Cambria Math" w:hAnsi="Cambria Math" w:hint="eastAsia"/>
          </w:rPr>
          <m:t>Pa</m:t>
        </m:r>
        <m:r>
          <w:rPr>
            <w:rFonts w:ascii="Cambria Math" w:hAnsi="Cambria Math" w:hint="eastAsia"/>
          </w:rPr>
          <m:t>]</m:t>
        </m:r>
      </m:oMath>
      <w:r>
        <w:rPr>
          <w:rFonts w:hint="eastAsia"/>
        </w:rPr>
        <w:t>とすると管内の作動流体の全圧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t</m:t>
            </m:r>
          </m:sub>
        </m:sSub>
        <m:r>
          <w:rPr>
            <w:rFonts w:ascii="Cambria Math" w:hAnsi="Cambria Math"/>
          </w:rPr>
          <m:t>[</m:t>
        </m:r>
        <m:r>
          <m:rPr>
            <m:sty m:val="p"/>
          </m:rPr>
          <w:rPr>
            <w:rFonts w:ascii="Cambria Math" w:hAnsi="Cambria Math"/>
          </w:rPr>
          <m:t>Pa</m:t>
        </m:r>
        <m:r>
          <w:rPr>
            <w:rFonts w:ascii="Cambria Math" w:hAnsi="Cambria Math"/>
          </w:rPr>
          <m:t>]</m:t>
        </m:r>
      </m:oMath>
      <w:r>
        <w:rPr>
          <w:rFonts w:hint="eastAsia"/>
        </w:rPr>
        <w:t>は</w:t>
      </w:r>
    </w:p>
    <w:p w14:paraId="47EBBA92" w14:textId="39615EF0" w:rsidR="00327D17" w:rsidRDefault="00327D17" w:rsidP="00CC5CF7">
      <w:pPr>
        <w:rPr>
          <w:rFonts w:cs="Times New Roman"/>
          <w:szCs w:val="21"/>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327D17" w:rsidRPr="009E2E74" w14:paraId="00C74D8A" w14:textId="77777777" w:rsidTr="00070387">
        <w:tc>
          <w:tcPr>
            <w:tcW w:w="709" w:type="dxa"/>
          </w:tcPr>
          <w:p w14:paraId="23180D21" w14:textId="77777777" w:rsidR="00327D17" w:rsidRPr="009E2E74" w:rsidRDefault="00327D17" w:rsidP="00070387"/>
        </w:tc>
        <w:tc>
          <w:tcPr>
            <w:tcW w:w="7088" w:type="dxa"/>
          </w:tcPr>
          <w:p w14:paraId="6CBC7DEE" w14:textId="140510CF" w:rsidR="00327D17" w:rsidRPr="00A776B3" w:rsidRDefault="00327D17" w:rsidP="00070387">
            <m:oMathPara>
              <m:oMath>
                <m:sSub>
                  <m:sSubPr>
                    <m:ctrlPr/>
                  </m:sSubPr>
                  <m:e>
                    <m:r>
                      <m:t>P</m:t>
                    </m:r>
                  </m:e>
                  <m:sub>
                    <m:r>
                      <m:t>t</m:t>
                    </m:r>
                  </m:sub>
                </m:sSub>
                <m:r>
                  <m:t>=</m:t>
                </m:r>
                <m:sSub>
                  <m:sSubPr>
                    <m:ctrlPr/>
                  </m:sSubPr>
                  <m:e>
                    <m:r>
                      <m:t>P</m:t>
                    </m:r>
                  </m:e>
                  <m:sub>
                    <m:r>
                      <m:t>d</m:t>
                    </m:r>
                  </m:sub>
                </m:sSub>
                <m:r>
                  <m:t>+</m:t>
                </m:r>
                <m:sSub>
                  <m:sSubPr>
                    <m:ctrlPr>
                      <w:rPr>
                        <w:i/>
                      </w:rPr>
                    </m:ctrlPr>
                  </m:sSubPr>
                  <m:e>
                    <m:r>
                      <m:t>P</m:t>
                    </m:r>
                  </m:e>
                  <m:sub>
                    <m:r>
                      <m:t>s</m:t>
                    </m:r>
                  </m:sub>
                </m:sSub>
              </m:oMath>
            </m:oMathPara>
          </w:p>
        </w:tc>
        <w:tc>
          <w:tcPr>
            <w:tcW w:w="708" w:type="dxa"/>
          </w:tcPr>
          <w:p w14:paraId="16381697" w14:textId="77777777" w:rsidR="00327D17" w:rsidRPr="009E2E74" w:rsidRDefault="00327D17" w:rsidP="00327D17">
            <w:pPr>
              <w:pStyle w:val="a3"/>
              <w:numPr>
                <w:ilvl w:val="0"/>
                <w:numId w:val="17"/>
              </w:numPr>
              <w:ind w:leftChars="0"/>
              <w:rPr>
                <w:u w:val="single"/>
              </w:rPr>
            </w:pPr>
            <w:r>
              <w:rPr>
                <w:rFonts w:hint="eastAsia"/>
              </w:rPr>
              <w:t xml:space="preserve">　</w:t>
            </w:r>
          </w:p>
        </w:tc>
      </w:tr>
    </w:tbl>
    <w:p w14:paraId="6783E63E" w14:textId="4A24B62F" w:rsidR="00327D17" w:rsidRDefault="00327D17" w:rsidP="00CC5CF7">
      <w:pPr>
        <w:rPr>
          <w:rFonts w:cs="Times New Roman"/>
          <w:szCs w:val="21"/>
        </w:rPr>
      </w:pPr>
    </w:p>
    <w:p w14:paraId="5CED8086" w14:textId="77777777" w:rsidR="00327D17" w:rsidRPr="00327D17" w:rsidRDefault="00327D17" w:rsidP="00327D17">
      <w:r>
        <w:rPr>
          <w:rFonts w:hint="eastAsia"/>
        </w:rPr>
        <w:t>で表される．ここで管内静圧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s</m:t>
            </m:r>
          </m:sub>
        </m:sSub>
      </m:oMath>
      <w:r>
        <w:rPr>
          <w:rFonts w:hint="eastAsia"/>
        </w:rPr>
        <w:t>をゲージ圧で示した場合には全圧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t</m:t>
            </m:r>
          </m:sub>
        </m:sSub>
      </m:oMath>
      <w:r>
        <w:rPr>
          <w:rFonts w:hint="eastAsia"/>
        </w:rPr>
        <w:t>もゲージ圧，管内静圧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s</m:t>
            </m:r>
          </m:sub>
        </m:sSub>
      </m:oMath>
    </w:p>
    <w:p w14:paraId="79440D7B" w14:textId="419EE078" w:rsidR="00327D17" w:rsidRPr="00327D17" w:rsidRDefault="00327D17" w:rsidP="00327D17">
      <w:r>
        <w:rPr>
          <w:rFonts w:hint="eastAsia"/>
        </w:rPr>
        <w:t>を絶対圧で示した場合には全圧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t</m:t>
            </m:r>
          </m:sub>
        </m:sSub>
      </m:oMath>
      <w:r>
        <w:rPr>
          <w:rFonts w:hint="eastAsia"/>
        </w:rPr>
        <w:t>も絶対圧となる．</w:t>
      </w:r>
    </w:p>
    <w:p w14:paraId="7D6E04DC" w14:textId="00BD5952" w:rsidR="00327D17" w:rsidRPr="00327D17" w:rsidRDefault="00327D17" w:rsidP="00CC5CF7">
      <w:pPr>
        <w:rPr>
          <w:rFonts w:cs="Times New Roman"/>
          <w:szCs w:val="21"/>
        </w:rPr>
      </w:pPr>
    </w:p>
    <w:p w14:paraId="38E6C0DF" w14:textId="66B72B28" w:rsidR="00327D17" w:rsidRPr="00327D17" w:rsidRDefault="00327D17" w:rsidP="00CC5CF7">
      <w:pPr>
        <w:pStyle w:val="a3"/>
        <w:numPr>
          <w:ilvl w:val="0"/>
          <w:numId w:val="8"/>
        </w:numPr>
        <w:ind w:leftChars="0"/>
        <w:rPr>
          <w:rFonts w:cs="Times New Roman" w:hint="eastAsia"/>
          <w:szCs w:val="21"/>
        </w:rPr>
      </w:pPr>
      <w:r>
        <w:rPr>
          <w:rFonts w:cs="Times New Roman" w:hint="eastAsia"/>
          <w:szCs w:val="21"/>
        </w:rPr>
        <w:t>オリフィス流量計による</w:t>
      </w:r>
      <w:r>
        <w:rPr>
          <w:rFonts w:hint="eastAsia"/>
        </w:rPr>
        <w:t>動圧測定</w:t>
      </w:r>
    </w:p>
    <w:p w14:paraId="10A5CF00" w14:textId="15E3EEFB" w:rsidR="00327D17" w:rsidRDefault="00327D17" w:rsidP="00327D17">
      <w:pPr>
        <w:ind w:firstLineChars="100" w:firstLine="210"/>
      </w:pPr>
      <w:r>
        <w:rPr>
          <w:rFonts w:hint="eastAsia"/>
        </w:rPr>
        <w:t>空気の圧縮性の影響が無視できる場合（</w:t>
      </w:r>
      <w:r>
        <w:rPr>
          <w:rFonts w:hint="eastAsia"/>
        </w:rPr>
        <w:t>JIS</w:t>
      </w:r>
      <w:r>
        <w:rPr>
          <w:rFonts w:hint="eastAsia"/>
        </w:rPr>
        <w:t>では送風機の吐き出し口，吸い込み口間の絶対圧力の比が</w:t>
      </w:r>
      <w:r>
        <w:rPr>
          <w:rFonts w:hint="eastAsia"/>
        </w:rPr>
        <w:t>1.03</w:t>
      </w:r>
      <w:r>
        <w:rPr>
          <w:rFonts w:hint="eastAsia"/>
        </w:rPr>
        <w:t>以下の場合，空気の圧縮性を無視してよいとしている）には，送風機の全空気動力</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vertAlign w:val="subscript"/>
              </w:rPr>
              <m:t>air</m:t>
            </m:r>
          </m:sub>
        </m:sSub>
        <m:r>
          <w:rPr>
            <w:rFonts w:ascii="Cambria Math" w:hAnsi="Cambria Math"/>
          </w:rPr>
          <m:t>[</m:t>
        </m:r>
        <m:r>
          <m:rPr>
            <m:sty m:val="p"/>
          </m:rPr>
          <w:rPr>
            <w:rFonts w:ascii="Cambria Math" w:hAnsi="Cambria Math"/>
          </w:rPr>
          <m:t>W</m:t>
        </m:r>
        <m:r>
          <w:rPr>
            <w:rFonts w:ascii="Cambria Math" w:hAnsi="Cambria Math"/>
          </w:rPr>
          <m:t>]</m:t>
        </m:r>
      </m:oMath>
      <w:r>
        <w:rPr>
          <w:rFonts w:hint="eastAsia"/>
        </w:rPr>
        <w:t>は吸い込み口，吐き出し口間の全圧力上昇と体積流量</w:t>
      </w:r>
      <m:oMath>
        <m:r>
          <w:rPr>
            <w:rFonts w:ascii="Cambria Math" w:hAnsi="Cambria Math" w:hint="eastAsia"/>
          </w:rPr>
          <m:t>Q</m:t>
        </m:r>
      </m:oMath>
      <w:r>
        <w:rPr>
          <w:rFonts w:hint="eastAsia"/>
        </w:rPr>
        <w:t>の積として，</w:t>
      </w:r>
    </w:p>
    <w:p w14:paraId="486C044D" w14:textId="72EDD99B" w:rsidR="00327D17" w:rsidRDefault="00327D17" w:rsidP="00327D17"/>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327D17" w:rsidRPr="009E2E74" w14:paraId="3EC616DF" w14:textId="77777777" w:rsidTr="00070387">
        <w:tc>
          <w:tcPr>
            <w:tcW w:w="709" w:type="dxa"/>
          </w:tcPr>
          <w:p w14:paraId="59E609B1" w14:textId="77777777" w:rsidR="00327D17" w:rsidRPr="009E2E74" w:rsidRDefault="00327D17" w:rsidP="00070387"/>
        </w:tc>
        <w:tc>
          <w:tcPr>
            <w:tcW w:w="7088" w:type="dxa"/>
          </w:tcPr>
          <w:p w14:paraId="690EBA91" w14:textId="40A1BF27" w:rsidR="00327D17" w:rsidRPr="00A776B3" w:rsidRDefault="00327D17" w:rsidP="00070387">
            <m:oMathPara>
              <m:oMath>
                <m:sSub>
                  <m:sSubPr>
                    <m:ctrlPr/>
                  </m:sSubPr>
                  <m:e>
                    <m:r>
                      <m:t>L</m:t>
                    </m:r>
                  </m:e>
                  <m:sub>
                    <m:r>
                      <m:t>air</m:t>
                    </m:r>
                  </m:sub>
                </m:sSub>
                <m:r>
                  <m:t>=Q(</m:t>
                </m:r>
                <m:sSub>
                  <m:sSubPr>
                    <m:ctrlPr>
                      <w:rPr>
                        <w:i/>
                      </w:rPr>
                    </m:ctrlPr>
                  </m:sSubPr>
                  <m:e>
                    <m:r>
                      <m:t>P</m:t>
                    </m:r>
                  </m:e>
                  <m:sub>
                    <m:r>
                      <m:t>OUT</m:t>
                    </m:r>
                  </m:sub>
                </m:sSub>
                <m:r>
                  <m:t>-</m:t>
                </m:r>
                <m:sSub>
                  <m:sSubPr>
                    <m:ctrlPr>
                      <w:rPr>
                        <w:i/>
                      </w:rPr>
                    </m:ctrlPr>
                  </m:sSubPr>
                  <m:e>
                    <m:r>
                      <m:t>P</m:t>
                    </m:r>
                  </m:e>
                  <m:sub>
                    <m:r>
                      <m:t>IN</m:t>
                    </m:r>
                  </m:sub>
                </m:sSub>
                <m:r>
                  <m:t>)</m:t>
                </m:r>
              </m:oMath>
            </m:oMathPara>
          </w:p>
        </w:tc>
        <w:tc>
          <w:tcPr>
            <w:tcW w:w="708" w:type="dxa"/>
          </w:tcPr>
          <w:p w14:paraId="751842C3" w14:textId="77777777" w:rsidR="00327D17" w:rsidRPr="009E2E74" w:rsidRDefault="00327D17" w:rsidP="00327D17">
            <w:pPr>
              <w:pStyle w:val="a3"/>
              <w:numPr>
                <w:ilvl w:val="0"/>
                <w:numId w:val="17"/>
              </w:numPr>
              <w:ind w:leftChars="0"/>
              <w:rPr>
                <w:u w:val="single"/>
              </w:rPr>
            </w:pPr>
            <w:r>
              <w:rPr>
                <w:rFonts w:hint="eastAsia"/>
              </w:rPr>
              <w:t xml:space="preserve">　</w:t>
            </w:r>
          </w:p>
        </w:tc>
      </w:tr>
    </w:tbl>
    <w:p w14:paraId="29C21522" w14:textId="15B17CB7" w:rsidR="00327D17" w:rsidRDefault="00327D17" w:rsidP="00327D17"/>
    <w:p w14:paraId="550A3745" w14:textId="780482D3" w:rsidR="00327D17" w:rsidRDefault="00327D17" w:rsidP="00327D17">
      <w:r>
        <w:rPr>
          <w:rFonts w:hint="eastAsia"/>
        </w:rPr>
        <w:t>で与えられる．ここで</w:t>
      </w:r>
      <m:oMath>
        <m:sSub>
          <m:sSubPr>
            <m:ctrlPr>
              <w:rPr>
                <w:rFonts w:ascii="Cambria Math" w:hAnsi="Cambria Math"/>
                <w:i/>
              </w:rPr>
            </m:ctrlPr>
          </m:sSubPr>
          <m:e>
            <m:r>
              <w:rPr>
                <w:rFonts w:ascii="Cambria Math" w:hAnsi="Cambria Math"/>
              </w:rPr>
              <m:t>P</m:t>
            </m:r>
          </m:e>
          <m:sub>
            <m:r>
              <w:rPr>
                <w:rFonts w:ascii="Cambria Math" w:hAnsi="Cambria Math"/>
                <w:vertAlign w:val="subscript"/>
              </w:rPr>
              <m:t>IN</m:t>
            </m:r>
          </m:sub>
        </m:sSub>
      </m:oMath>
      <w:r>
        <w:rPr>
          <w:rFonts w:hint="eastAsia"/>
        </w:rPr>
        <w:t>，</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OUT</m:t>
            </m:r>
          </m:sub>
        </m:sSub>
      </m:oMath>
      <w:r>
        <w:rPr>
          <w:rFonts w:hint="eastAsia"/>
        </w:rPr>
        <w:t>はそれぞれ流入口，流出口における全圧</w:t>
      </w:r>
      <m:oMath>
        <m:r>
          <w:rPr>
            <w:rFonts w:ascii="Cambria Math" w:hAnsi="Cambria Math" w:hint="eastAsia"/>
          </w:rPr>
          <m:t>[</m:t>
        </m:r>
        <m:r>
          <m:rPr>
            <m:sty m:val="p"/>
          </m:rPr>
          <w:rPr>
            <w:rFonts w:ascii="Cambria Math" w:hAnsi="Cambria Math" w:hint="eastAsia"/>
          </w:rPr>
          <m:t>Pa</m:t>
        </m:r>
        <m:r>
          <w:rPr>
            <w:rFonts w:ascii="Cambria Math" w:hAnsi="Cambria Math" w:hint="eastAsia"/>
          </w:rPr>
          <m:t>]</m:t>
        </m:r>
      </m:oMath>
      <w:r>
        <w:rPr>
          <w:rFonts w:hint="eastAsia"/>
        </w:rPr>
        <w:t>である．式（</w:t>
      </w:r>
      <w:r>
        <w:rPr>
          <w:rFonts w:hint="eastAsia"/>
        </w:rPr>
        <w:t>7</w:t>
      </w:r>
      <w:r>
        <w:rPr>
          <w:rFonts w:hint="eastAsia"/>
        </w:rPr>
        <w:t>）は絶対圧で示されており，流入口全圧を大気圧とした場合，ゲージ圧で示すことにより式（</w:t>
      </w:r>
      <w:r>
        <w:rPr>
          <w:rFonts w:hint="eastAsia"/>
        </w:rPr>
        <w:t>8</w:t>
      </w:r>
      <w:r>
        <w:rPr>
          <w:rFonts w:hint="eastAsia"/>
        </w:rPr>
        <w:t>）のように簡略化できる</w:t>
      </w:r>
      <w:r w:rsidR="00CD6925">
        <w:rPr>
          <w:rFonts w:hint="eastAsia"/>
        </w:rPr>
        <w:t>．</w:t>
      </w:r>
    </w:p>
    <w:p w14:paraId="601BD45B" w14:textId="26AEA311" w:rsidR="00CD6925" w:rsidRDefault="00CD6925" w:rsidP="00327D17"/>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CD6925" w:rsidRPr="009E2E74" w14:paraId="4C0D5F45" w14:textId="77777777" w:rsidTr="00070387">
        <w:tc>
          <w:tcPr>
            <w:tcW w:w="709" w:type="dxa"/>
          </w:tcPr>
          <w:p w14:paraId="21082D9B" w14:textId="77777777" w:rsidR="00CD6925" w:rsidRPr="009E2E74" w:rsidRDefault="00CD6925" w:rsidP="00070387"/>
        </w:tc>
        <w:tc>
          <w:tcPr>
            <w:tcW w:w="7088" w:type="dxa"/>
          </w:tcPr>
          <w:p w14:paraId="51CA4C8E" w14:textId="1FAC21D4" w:rsidR="00CD6925" w:rsidRPr="00A776B3" w:rsidRDefault="00CD6925" w:rsidP="00070387">
            <m:oMathPara>
              <m:oMath>
                <m:sSub>
                  <m:sSubPr>
                    <m:ctrlPr/>
                  </m:sSubPr>
                  <m:e>
                    <m:r>
                      <m:t>L</m:t>
                    </m:r>
                  </m:e>
                  <m:sub>
                    <m:r>
                      <m:t>air</m:t>
                    </m:r>
                  </m:sub>
                </m:sSub>
                <m:r>
                  <m:t>=Q</m:t>
                </m:r>
                <m:sSub>
                  <m:sSubPr>
                    <m:ctrlPr>
                      <w:rPr>
                        <w:i/>
                      </w:rPr>
                    </m:ctrlPr>
                  </m:sSubPr>
                  <m:e>
                    <m:r>
                      <m:t>P</m:t>
                    </m:r>
                  </m:e>
                  <m:sub>
                    <m:r>
                      <m:t>OUT</m:t>
                    </m:r>
                  </m:sub>
                </m:sSub>
              </m:oMath>
            </m:oMathPara>
          </w:p>
        </w:tc>
        <w:tc>
          <w:tcPr>
            <w:tcW w:w="708" w:type="dxa"/>
          </w:tcPr>
          <w:p w14:paraId="58E7B4BB" w14:textId="77777777" w:rsidR="00CD6925" w:rsidRPr="009E2E74" w:rsidRDefault="00CD6925" w:rsidP="00CD6925">
            <w:pPr>
              <w:pStyle w:val="a3"/>
              <w:numPr>
                <w:ilvl w:val="0"/>
                <w:numId w:val="17"/>
              </w:numPr>
              <w:ind w:leftChars="0"/>
              <w:rPr>
                <w:u w:val="single"/>
              </w:rPr>
            </w:pPr>
            <w:r>
              <w:rPr>
                <w:rFonts w:hint="eastAsia"/>
              </w:rPr>
              <w:t xml:space="preserve">　</w:t>
            </w:r>
          </w:p>
        </w:tc>
      </w:tr>
    </w:tbl>
    <w:p w14:paraId="14B28E42" w14:textId="77777777" w:rsidR="00CD6925" w:rsidRPr="00327D17" w:rsidRDefault="00CD6925" w:rsidP="00327D17">
      <w:pPr>
        <w:rPr>
          <w:rFonts w:hint="eastAsia"/>
        </w:rPr>
      </w:pPr>
    </w:p>
    <w:p w14:paraId="5DE68F5D" w14:textId="579C4D41" w:rsidR="00CD6925" w:rsidRDefault="00CD6925" w:rsidP="00CD6925">
      <w:r>
        <w:rPr>
          <w:rFonts w:hint="eastAsia"/>
        </w:rPr>
        <w:t>遠心送風機の効率</w:t>
      </w:r>
      <m:oMath>
        <m:r>
          <w:rPr>
            <w:rFonts w:ascii="Cambria Math" w:hAnsi="Cambria Math" w:hint="eastAsia"/>
          </w:rPr>
          <m:t>[%]</m:t>
        </m:r>
      </m:oMath>
      <w:r>
        <w:rPr>
          <w:rFonts w:hint="eastAsia"/>
        </w:rPr>
        <w:t>は</w:t>
      </w:r>
    </w:p>
    <w:p w14:paraId="7116BD39" w14:textId="77777777" w:rsidR="00CD6925" w:rsidRDefault="00CD6925" w:rsidP="00CD6925">
      <w:pPr>
        <w:rPr>
          <w:rFonts w:hint="eastAsia"/>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CD6925" w:rsidRPr="009E2E74" w14:paraId="1DCBCA43" w14:textId="77777777" w:rsidTr="00070387">
        <w:tc>
          <w:tcPr>
            <w:tcW w:w="709" w:type="dxa"/>
          </w:tcPr>
          <w:p w14:paraId="7122E338" w14:textId="77777777" w:rsidR="00CD6925" w:rsidRPr="009E2E74" w:rsidRDefault="00CD6925" w:rsidP="00070387"/>
        </w:tc>
        <w:tc>
          <w:tcPr>
            <w:tcW w:w="7088" w:type="dxa"/>
          </w:tcPr>
          <w:p w14:paraId="6273D866" w14:textId="5CCBD704" w:rsidR="00CD6925" w:rsidRPr="00A776B3" w:rsidRDefault="00CD6925" w:rsidP="00070387">
            <m:oMathPara>
              <m:oMath>
                <m:r>
                  <m:t>η=</m:t>
                </m:r>
                <m:f>
                  <m:fPr>
                    <m:ctrlPr>
                      <w:rPr>
                        <w:i/>
                      </w:rPr>
                    </m:ctrlPr>
                  </m:fPr>
                  <m:num>
                    <m:sSub>
                      <m:sSubPr>
                        <m:ctrlPr>
                          <w:rPr>
                            <w:i/>
                          </w:rPr>
                        </m:ctrlPr>
                      </m:sSubPr>
                      <m:e>
                        <m:r>
                          <m:t>L</m:t>
                        </m:r>
                      </m:e>
                      <m:sub>
                        <m:r>
                          <m:t>air</m:t>
                        </m:r>
                      </m:sub>
                    </m:sSub>
                  </m:num>
                  <m:den>
                    <m:r>
                      <m:t>L</m:t>
                    </m:r>
                  </m:den>
                </m:f>
                <m:r>
                  <m:t>×100</m:t>
                </m:r>
              </m:oMath>
            </m:oMathPara>
          </w:p>
        </w:tc>
        <w:tc>
          <w:tcPr>
            <w:tcW w:w="708" w:type="dxa"/>
          </w:tcPr>
          <w:p w14:paraId="1141A10A" w14:textId="77777777" w:rsidR="00CD6925" w:rsidRPr="009E2E74" w:rsidRDefault="00CD6925" w:rsidP="00CD6925">
            <w:pPr>
              <w:pStyle w:val="a3"/>
              <w:numPr>
                <w:ilvl w:val="0"/>
                <w:numId w:val="17"/>
              </w:numPr>
              <w:ind w:leftChars="0"/>
              <w:rPr>
                <w:u w:val="single"/>
              </w:rPr>
            </w:pPr>
            <w:r>
              <w:rPr>
                <w:rFonts w:hint="eastAsia"/>
              </w:rPr>
              <w:t xml:space="preserve">　</w:t>
            </w:r>
          </w:p>
        </w:tc>
      </w:tr>
    </w:tbl>
    <w:p w14:paraId="2DDAE580" w14:textId="299A8A53" w:rsidR="00327D17" w:rsidRDefault="00327D17" w:rsidP="00CC5CF7">
      <w:pPr>
        <w:rPr>
          <w:rFonts w:cs="Times New Roman"/>
          <w:szCs w:val="21"/>
        </w:rPr>
      </w:pPr>
    </w:p>
    <w:p w14:paraId="67E3D226" w14:textId="48999A8E" w:rsidR="00CD6925" w:rsidRDefault="00CD6925" w:rsidP="00CD6925">
      <w:r>
        <w:rPr>
          <w:rFonts w:hint="eastAsia"/>
        </w:rPr>
        <w:t>で示され，モーターで与えられる軸動力</w:t>
      </w:r>
      <m:oMath>
        <m:r>
          <w:rPr>
            <w:rFonts w:ascii="Cambria Math" w:hAnsi="Cambria Math" w:hint="eastAsia"/>
          </w:rPr>
          <m:t>L</m:t>
        </m:r>
        <m:r>
          <w:rPr>
            <w:rFonts w:ascii="Cambria Math" w:hAnsi="Cambria Math"/>
          </w:rPr>
          <m:t>[</m:t>
        </m:r>
        <m:r>
          <m:rPr>
            <m:sty m:val="p"/>
          </m:rPr>
          <w:rPr>
            <w:rFonts w:ascii="Cambria Math" w:hAnsi="Cambria Math"/>
          </w:rPr>
          <m:t>W</m:t>
        </m:r>
        <m:r>
          <w:rPr>
            <w:rFonts w:ascii="Cambria Math" w:hAnsi="Cambria Math"/>
          </w:rPr>
          <m:t>]</m:t>
        </m:r>
      </m:oMath>
      <w:r>
        <w:rPr>
          <w:rFonts w:hint="eastAsia"/>
        </w:rPr>
        <w:t>は</w:t>
      </w:r>
    </w:p>
    <w:p w14:paraId="47CB2435" w14:textId="5738F14D" w:rsidR="00CD6925" w:rsidRDefault="00CD6925" w:rsidP="00CD6925"/>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CD6925" w:rsidRPr="009E2E74" w14:paraId="5439A07D" w14:textId="77777777" w:rsidTr="00070387">
        <w:tc>
          <w:tcPr>
            <w:tcW w:w="709" w:type="dxa"/>
          </w:tcPr>
          <w:p w14:paraId="65EEF226" w14:textId="77777777" w:rsidR="00CD6925" w:rsidRPr="009E2E74" w:rsidRDefault="00CD6925" w:rsidP="00070387"/>
        </w:tc>
        <w:tc>
          <w:tcPr>
            <w:tcW w:w="7088" w:type="dxa"/>
          </w:tcPr>
          <w:p w14:paraId="1ACC7858" w14:textId="326D8D2D" w:rsidR="00CD6925" w:rsidRPr="00A776B3" w:rsidRDefault="00CD6925" w:rsidP="00070387">
            <m:oMathPara>
              <m:oMath>
                <m:r>
                  <m:t>L=</m:t>
                </m:r>
                <m:rad>
                  <m:radPr>
                    <m:degHide m:val="1"/>
                    <m:ctrlPr>
                      <w:rPr>
                        <w:i/>
                      </w:rPr>
                    </m:ctrlPr>
                  </m:radPr>
                  <m:deg/>
                  <m:e>
                    <m:r>
                      <m:t>3</m:t>
                    </m:r>
                  </m:e>
                </m:rad>
                <m:r>
                  <m:t>VI</m:t>
                </m:r>
                <m:r>
                  <w:rPr>
                    <w:rFonts w:hint="eastAsia"/>
                  </w:rPr>
                  <m:t>Ψ</m:t>
                </m:r>
                <m:sSub>
                  <m:sSubPr>
                    <m:ctrlPr>
                      <w:rPr>
                        <w:i/>
                      </w:rPr>
                    </m:ctrlPr>
                  </m:sSubPr>
                  <m:e>
                    <m:r>
                      <m:t>η</m:t>
                    </m:r>
                  </m:e>
                  <m:sub>
                    <m:r>
                      <m:t>m</m:t>
                    </m:r>
                  </m:sub>
                </m:sSub>
              </m:oMath>
            </m:oMathPara>
          </w:p>
        </w:tc>
        <w:tc>
          <w:tcPr>
            <w:tcW w:w="708" w:type="dxa"/>
          </w:tcPr>
          <w:p w14:paraId="313187F5" w14:textId="77777777" w:rsidR="00CD6925" w:rsidRPr="009E2E74" w:rsidRDefault="00CD6925" w:rsidP="00CD6925">
            <w:pPr>
              <w:pStyle w:val="a3"/>
              <w:numPr>
                <w:ilvl w:val="0"/>
                <w:numId w:val="17"/>
              </w:numPr>
              <w:ind w:leftChars="0"/>
              <w:rPr>
                <w:u w:val="single"/>
              </w:rPr>
            </w:pPr>
            <w:r>
              <w:rPr>
                <w:rFonts w:hint="eastAsia"/>
              </w:rPr>
              <w:t xml:space="preserve">　</w:t>
            </w:r>
          </w:p>
        </w:tc>
      </w:tr>
    </w:tbl>
    <w:p w14:paraId="3E8DEDF7" w14:textId="77777777" w:rsidR="00CD6925" w:rsidRDefault="00CD6925" w:rsidP="00CD6925">
      <w:pPr>
        <w:rPr>
          <w:rFonts w:hint="eastAsia"/>
        </w:rPr>
      </w:pPr>
    </w:p>
    <w:p w14:paraId="60B3257A" w14:textId="213975A5" w:rsidR="00CD6925" w:rsidRPr="00CD6925" w:rsidRDefault="00CD6925" w:rsidP="00CD6925">
      <w:pPr>
        <w:rPr>
          <w:rFonts w:cs="Times New Roman"/>
        </w:rPr>
      </w:pPr>
      <w:r w:rsidRPr="00CD6925">
        <w:rPr>
          <w:rFonts w:cs="Times New Roman" w:hint="eastAsia"/>
        </w:rPr>
        <w:t>で表される．ここで</w:t>
      </w:r>
      <m:oMath>
        <m:r>
          <w:rPr>
            <w:rFonts w:ascii="Cambria Math" w:hAnsi="Cambria Math" w:cs="Times New Roman" w:hint="eastAsia"/>
          </w:rPr>
          <m:t>V</m:t>
        </m:r>
      </m:oMath>
      <w:r w:rsidRPr="00CD6925">
        <w:rPr>
          <w:rFonts w:cs="Times New Roman" w:hint="eastAsia"/>
        </w:rPr>
        <w:t>は入力電源の値</w:t>
      </w:r>
      <m:oMath>
        <m:r>
          <w:rPr>
            <w:rFonts w:ascii="Cambria Math" w:hAnsi="Cambria Math" w:cs="Times New Roman" w:hint="eastAsia"/>
          </w:rPr>
          <m:t>[</m:t>
        </m:r>
        <m:r>
          <m:rPr>
            <m:sty m:val="p"/>
          </m:rPr>
          <w:rPr>
            <w:rFonts w:ascii="Cambria Math" w:hAnsi="Cambria Math" w:cs="Times New Roman" w:hint="eastAsia"/>
          </w:rPr>
          <m:t>V]</m:t>
        </m:r>
      </m:oMath>
      <w:r w:rsidRPr="00CD6925">
        <w:rPr>
          <w:rFonts w:cs="Times New Roman" w:hint="eastAsia"/>
        </w:rPr>
        <w:t>，</w:t>
      </w:r>
      <m:oMath>
        <m:r>
          <w:rPr>
            <w:rFonts w:ascii="Cambria Math" w:hAnsi="Cambria Math" w:cs="Times New Roman" w:hint="eastAsia"/>
          </w:rPr>
          <m:t>I</m:t>
        </m:r>
      </m:oMath>
      <w:r w:rsidRPr="00CD6925">
        <w:rPr>
          <w:rFonts w:cs="Times New Roman" w:hint="eastAsia"/>
        </w:rPr>
        <w:t>は入力電流の値</w:t>
      </w:r>
      <m:oMath>
        <m:r>
          <w:rPr>
            <w:rFonts w:ascii="Cambria Math" w:hAnsi="Cambria Math" w:cs="Times New Roman" w:hint="eastAsia"/>
          </w:rPr>
          <m:t>[</m:t>
        </m:r>
        <m:r>
          <m:rPr>
            <m:sty m:val="p"/>
          </m:rPr>
          <w:rPr>
            <w:rFonts w:ascii="Cambria Math" w:hAnsi="Cambria Math" w:cs="Times New Roman"/>
          </w:rPr>
          <m:t>A</m:t>
        </m:r>
        <m:r>
          <w:rPr>
            <w:rFonts w:ascii="Cambria Math" w:hAnsi="Cambria Math" w:cs="Times New Roman"/>
          </w:rPr>
          <m:t>]</m:t>
        </m:r>
      </m:oMath>
      <w:r w:rsidRPr="00CD6925">
        <w:rPr>
          <w:rFonts w:cs="Times New Roman" w:hint="eastAsia"/>
        </w:rPr>
        <w:t>，</w:t>
      </w:r>
      <m:oMath>
        <m:r>
          <w:rPr>
            <w:rFonts w:ascii="Cambria Math" w:hAnsi="Cambria Math" w:cs="Times New Roman"/>
          </w:rPr>
          <m:t>Ψ</m:t>
        </m:r>
      </m:oMath>
      <w:r w:rsidRPr="00CD6925">
        <w:rPr>
          <w:rFonts w:cs="Times New Roman" w:hint="eastAsia"/>
        </w:rPr>
        <w:t>は力率</w:t>
      </w:r>
      <m:oMath>
        <m:r>
          <w:rPr>
            <w:rFonts w:ascii="Cambria Math" w:hAnsi="Cambria Math" w:cs="Times New Roman" w:hint="eastAsia"/>
          </w:rPr>
          <m:t>[</m:t>
        </m:r>
        <m:r>
          <w:rPr>
            <w:rFonts w:ascii="Cambria Math" w:hAnsi="Cambria Math" w:cs="Times New Roman" w:hint="eastAsia"/>
          </w:rPr>
          <m:t>-</m:t>
        </m:r>
        <m:r>
          <w:rPr>
            <w:rFonts w:ascii="Cambria Math" w:hAnsi="Cambria Math" w:cs="Times New Roman" w:hint="eastAsia"/>
          </w:rPr>
          <m:t>]</m:t>
        </m:r>
      </m:oMath>
      <w:r w:rsidRPr="00CD6925">
        <w:rPr>
          <w:rFonts w:cs="Times New Roman" w:hint="eastAsia"/>
        </w:rPr>
        <w:t>である．電動機効率は</w:t>
      </w:r>
    </w:p>
    <w:p w14:paraId="28B9507F" w14:textId="24DD2FF2" w:rsidR="00CD6925" w:rsidRDefault="00CD6925" w:rsidP="00CC5CF7">
      <w:pPr>
        <w:rPr>
          <w:rFonts w:cs="Times New Roman"/>
          <w:szCs w:val="21"/>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CD6925" w:rsidRPr="009E2E74" w14:paraId="6C1CA8DC" w14:textId="77777777" w:rsidTr="00070387">
        <w:tc>
          <w:tcPr>
            <w:tcW w:w="709" w:type="dxa"/>
          </w:tcPr>
          <w:p w14:paraId="0EE0F085" w14:textId="77777777" w:rsidR="00CD6925" w:rsidRPr="009E2E74" w:rsidRDefault="00CD6925" w:rsidP="00070387"/>
        </w:tc>
        <w:tc>
          <w:tcPr>
            <w:tcW w:w="7088" w:type="dxa"/>
          </w:tcPr>
          <w:p w14:paraId="6677E1D3" w14:textId="165BE7D2" w:rsidR="00CD6925" w:rsidRPr="00A776B3" w:rsidRDefault="00CD6925" w:rsidP="00070387">
            <m:oMathPara>
              <m:oMath>
                <m:sSub>
                  <m:sSubPr>
                    <m:ctrlPr/>
                  </m:sSubPr>
                  <m:e>
                    <m:r>
                      <m:t>η</m:t>
                    </m:r>
                  </m:e>
                  <m:sub>
                    <m:r>
                      <m:t>m</m:t>
                    </m:r>
                  </m:sub>
                </m:sSub>
                <m:r>
                  <m:t>=-0.</m:t>
                </m:r>
                <m:r>
                  <w:rPr>
                    <w:rFonts w:hint="eastAsia"/>
                  </w:rPr>
                  <m:t>0</m:t>
                </m:r>
                <m:r>
                  <m:t>489</m:t>
                </m:r>
                <m:sSup>
                  <m:sSupPr>
                    <m:ctrlPr>
                      <w:rPr>
                        <w:i/>
                      </w:rPr>
                    </m:ctrlPr>
                  </m:sSupPr>
                  <m:e>
                    <m:d>
                      <m:dPr>
                        <m:ctrlPr>
                          <w:rPr>
                            <w:i/>
                          </w:rPr>
                        </m:ctrlPr>
                      </m:dPr>
                      <m:e>
                        <m:sSub>
                          <m:sSubPr>
                            <m:ctrlPr>
                              <w:rPr>
                                <w:i/>
                              </w:rPr>
                            </m:ctrlPr>
                          </m:sSubPr>
                          <m:e>
                            <m:r>
                              <m:t>L</m:t>
                            </m:r>
                          </m:e>
                          <m:sub>
                            <m:r>
                              <m:t>i</m:t>
                            </m:r>
                          </m:sub>
                        </m:sSub>
                      </m:e>
                    </m:d>
                  </m:e>
                  <m:sup>
                    <m:r>
                      <m:t>4</m:t>
                    </m:r>
                  </m:sup>
                </m:sSup>
                <m:r>
                  <m:t>+0.3181</m:t>
                </m:r>
                <m:sSup>
                  <m:sSupPr>
                    <m:ctrlPr>
                      <w:rPr>
                        <w:i/>
                      </w:rPr>
                    </m:ctrlPr>
                  </m:sSupPr>
                  <m:e>
                    <m:d>
                      <m:dPr>
                        <m:ctrlPr>
                          <w:rPr>
                            <w:i/>
                          </w:rPr>
                        </m:ctrlPr>
                      </m:dPr>
                      <m:e>
                        <m:sSub>
                          <m:sSubPr>
                            <m:ctrlPr>
                              <w:rPr>
                                <w:i/>
                              </w:rPr>
                            </m:ctrlPr>
                          </m:sSubPr>
                          <m:e>
                            <m:r>
                              <m:t>L</m:t>
                            </m:r>
                          </m:e>
                          <m:sub>
                            <m:r>
                              <m:t>i</m:t>
                            </m:r>
                          </m:sub>
                        </m:sSub>
                      </m:e>
                    </m:d>
                  </m:e>
                  <m:sup>
                    <m:r>
                      <m:t>3</m:t>
                    </m:r>
                  </m:sup>
                </m:sSup>
                <m:r>
                  <m:t>-0.7693</m:t>
                </m:r>
                <m:sSup>
                  <m:sSupPr>
                    <m:ctrlPr>
                      <w:rPr>
                        <w:i/>
                      </w:rPr>
                    </m:ctrlPr>
                  </m:sSupPr>
                  <m:e>
                    <m:d>
                      <m:dPr>
                        <m:ctrlPr>
                          <w:rPr>
                            <w:i/>
                          </w:rPr>
                        </m:ctrlPr>
                      </m:dPr>
                      <m:e>
                        <m:sSub>
                          <m:sSubPr>
                            <m:ctrlPr>
                              <w:rPr>
                                <w:i/>
                              </w:rPr>
                            </m:ctrlPr>
                          </m:sSubPr>
                          <m:e>
                            <m:r>
                              <m:t>L</m:t>
                            </m:r>
                          </m:e>
                          <m:sub>
                            <m:r>
                              <m:t>i</m:t>
                            </m:r>
                          </m:sub>
                        </m:sSub>
                      </m:e>
                    </m:d>
                  </m:e>
                  <m:sup>
                    <m:r>
                      <m:t>2</m:t>
                    </m:r>
                  </m:sup>
                </m:sSup>
                <m:r>
                  <m:t>+0.7932</m:t>
                </m:r>
                <m:d>
                  <m:dPr>
                    <m:ctrlPr>
                      <w:rPr>
                        <w:i/>
                      </w:rPr>
                    </m:ctrlPr>
                  </m:dPr>
                  <m:e>
                    <m:sSub>
                      <m:sSubPr>
                        <m:ctrlPr>
                          <w:rPr>
                            <w:i/>
                          </w:rPr>
                        </m:ctrlPr>
                      </m:sSubPr>
                      <m:e>
                        <m:r>
                          <m:t>L</m:t>
                        </m:r>
                      </m:e>
                      <m:sub>
                        <m:r>
                          <m:t>i</m:t>
                        </m:r>
                      </m:sub>
                    </m:sSub>
                  </m:e>
                </m:d>
                <m:r>
                  <m:t>+0.5864</m:t>
                </m:r>
              </m:oMath>
            </m:oMathPara>
          </w:p>
        </w:tc>
        <w:tc>
          <w:tcPr>
            <w:tcW w:w="708" w:type="dxa"/>
          </w:tcPr>
          <w:p w14:paraId="201F4EBF" w14:textId="77777777" w:rsidR="00CD6925" w:rsidRPr="009E2E74" w:rsidRDefault="00CD6925" w:rsidP="00CD6925">
            <w:pPr>
              <w:pStyle w:val="a3"/>
              <w:numPr>
                <w:ilvl w:val="0"/>
                <w:numId w:val="17"/>
              </w:numPr>
              <w:ind w:leftChars="0"/>
              <w:rPr>
                <w:u w:val="single"/>
              </w:rPr>
            </w:pPr>
            <w:r>
              <w:rPr>
                <w:rFonts w:hint="eastAsia"/>
              </w:rPr>
              <w:t xml:space="preserve">　</w:t>
            </w:r>
          </w:p>
        </w:tc>
      </w:tr>
    </w:tbl>
    <w:p w14:paraId="54850A17" w14:textId="77777777" w:rsidR="00CD6925" w:rsidRPr="00CD6925" w:rsidRDefault="00CD6925" w:rsidP="00CC5CF7">
      <w:pPr>
        <w:rPr>
          <w:rFonts w:cs="Times New Roman" w:hint="eastAsia"/>
          <w:szCs w:val="21"/>
        </w:rPr>
      </w:pPr>
    </w:p>
    <w:p w14:paraId="5DF1F4AD" w14:textId="2B0DA693" w:rsidR="00CD6925" w:rsidRDefault="00CD6925" w:rsidP="00CD6925">
      <w:pPr>
        <w:rPr>
          <w:rFonts w:cs="Times New Roman"/>
        </w:rPr>
      </w:pPr>
      <w:r w:rsidRPr="00CD6925">
        <w:rPr>
          <w:rFonts w:cs="Times New Roman" w:hint="eastAsia"/>
        </w:rPr>
        <w:t>で与えられる．ここで，</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VI</m:t>
        </m:r>
        <m:r>
          <w:rPr>
            <w:rFonts w:ascii="Cambria Math" w:hAnsi="Cambria Math" w:hint="eastAsia"/>
          </w:rPr>
          <m:t>Ψ</m:t>
        </m:r>
        <m:r>
          <w:rPr>
            <w:rFonts w:ascii="Cambria Math" w:hAnsi="Cambria Math"/>
          </w:rPr>
          <m:t>/1000[</m:t>
        </m:r>
        <m:r>
          <m:rPr>
            <m:sty m:val="p"/>
          </m:rPr>
          <w:rPr>
            <w:rFonts w:ascii="Cambria Math" w:hAnsi="Cambria Math"/>
          </w:rPr>
          <m:t>kW</m:t>
        </m:r>
        <m:r>
          <w:rPr>
            <w:rFonts w:ascii="Cambria Math" w:hAnsi="Cambria Math"/>
          </w:rPr>
          <m:t>]</m:t>
        </m:r>
      </m:oMath>
      <w:r w:rsidRPr="00CD6925">
        <w:rPr>
          <w:rFonts w:cs="Times New Roman" w:hint="eastAsia"/>
        </w:rPr>
        <w:t>である．</w:t>
      </w:r>
    </w:p>
    <w:p w14:paraId="53F2BEEA" w14:textId="77777777" w:rsidR="00CD6925" w:rsidRPr="00327D17" w:rsidRDefault="00CD6925" w:rsidP="00CC5CF7">
      <w:pPr>
        <w:rPr>
          <w:rFonts w:cs="Times New Roman" w:hint="eastAsia"/>
          <w:szCs w:val="21"/>
        </w:rPr>
      </w:pPr>
    </w:p>
    <w:p w14:paraId="07F4B569" w14:textId="78D9CC93" w:rsidR="00CD6925" w:rsidRPr="00CD6925" w:rsidRDefault="006D3C95" w:rsidP="00CD6925">
      <w:pPr>
        <w:pStyle w:val="a3"/>
        <w:numPr>
          <w:ilvl w:val="0"/>
          <w:numId w:val="1"/>
        </w:numPr>
        <w:ind w:leftChars="0"/>
        <w:rPr>
          <w:rFonts w:cs="Times New Roman" w:hint="eastAsia"/>
          <w:szCs w:val="21"/>
        </w:rPr>
      </w:pPr>
      <w:r w:rsidRPr="000E33F5">
        <w:rPr>
          <w:rFonts w:cs="Times New Roman"/>
          <w:szCs w:val="21"/>
        </w:rPr>
        <w:lastRenderedPageBreak/>
        <w:t>実験器具</w:t>
      </w:r>
    </w:p>
    <w:p w14:paraId="133A2BF7" w14:textId="77777777" w:rsidR="00CD6925" w:rsidRDefault="00CD6925" w:rsidP="00CD6925">
      <w:r>
        <w:rPr>
          <w:rFonts w:hint="eastAsia"/>
        </w:rPr>
        <w:t>・ピトー管，オリフィス流量計</w:t>
      </w:r>
    </w:p>
    <w:p w14:paraId="39B55C80" w14:textId="77777777" w:rsidR="00CD6925" w:rsidRDefault="00CD6925" w:rsidP="00CD6925">
      <w:r>
        <w:rPr>
          <w:rFonts w:hint="eastAsia"/>
        </w:rPr>
        <w:t xml:space="preserve">　動圧及び流量の測定に用いる．</w:t>
      </w:r>
    </w:p>
    <w:p w14:paraId="7DAA760F" w14:textId="77777777" w:rsidR="00CD6925" w:rsidRDefault="00CD6925" w:rsidP="00CD6925">
      <w:pPr>
        <w:rPr>
          <w:rFonts w:hint="eastAsia"/>
        </w:rPr>
      </w:pPr>
    </w:p>
    <w:p w14:paraId="0F801C4E" w14:textId="77777777" w:rsidR="00CD6925" w:rsidRDefault="00CD6925" w:rsidP="00CD6925">
      <w:r>
        <w:rPr>
          <w:rFonts w:hint="eastAsia"/>
        </w:rPr>
        <w:t>・マノスターゲージ</w:t>
      </w:r>
    </w:p>
    <w:p w14:paraId="40CAA3BE" w14:textId="77777777" w:rsidR="00CD6925" w:rsidRDefault="00CD6925" w:rsidP="00CD6925">
      <w:r>
        <w:rPr>
          <w:rFonts w:hint="eastAsia"/>
        </w:rPr>
        <w:t xml:space="preserve">　ピトー管，オリフィス流量計等と接続されており，それぞれの差圧を表示する．</w:t>
      </w:r>
    </w:p>
    <w:p w14:paraId="38F88DD6" w14:textId="77777777" w:rsidR="00CD6925" w:rsidRDefault="00CD6925" w:rsidP="00CD6925">
      <w:pPr>
        <w:rPr>
          <w:rFonts w:hint="eastAsia"/>
        </w:rPr>
      </w:pPr>
    </w:p>
    <w:p w14:paraId="32660E1B" w14:textId="77777777" w:rsidR="00CD6925" w:rsidRDefault="00CD6925" w:rsidP="00CD6925">
      <w:r>
        <w:rPr>
          <w:rFonts w:hint="eastAsia"/>
        </w:rPr>
        <w:t>・温度計，大気圧計</w:t>
      </w:r>
    </w:p>
    <w:p w14:paraId="1037E09A" w14:textId="42D13921" w:rsidR="00CD6925" w:rsidRDefault="00CD6925" w:rsidP="00CD6925">
      <w:pPr>
        <w:ind w:firstLineChars="100" w:firstLine="210"/>
      </w:pPr>
      <w:r>
        <w:rPr>
          <w:rFonts w:hint="eastAsia"/>
        </w:rPr>
        <w:t>実験時の気温および大気圧を測定する．</w:t>
      </w:r>
    </w:p>
    <w:p w14:paraId="4AB02FAA" w14:textId="77777777" w:rsidR="00CD6925" w:rsidRPr="00CD6925" w:rsidRDefault="00CD6925" w:rsidP="00CD6925">
      <w:pPr>
        <w:rPr>
          <w:rFonts w:hint="eastAsia"/>
        </w:rPr>
      </w:pPr>
    </w:p>
    <w:p w14:paraId="64215DAE" w14:textId="77777777" w:rsidR="00CD6925" w:rsidRDefault="00CD6925" w:rsidP="00CD6925">
      <w:r>
        <w:rPr>
          <w:rFonts w:hint="eastAsia"/>
        </w:rPr>
        <w:t>・操作盤</w:t>
      </w:r>
    </w:p>
    <w:p w14:paraId="6F13BCA4" w14:textId="77777777" w:rsidR="00CD6925" w:rsidRDefault="00CD6925" w:rsidP="00CD6925">
      <w:pPr>
        <w:pStyle w:val="a3"/>
        <w:ind w:leftChars="0" w:left="0"/>
      </w:pPr>
      <w:r>
        <w:rPr>
          <w:rFonts w:hint="eastAsia"/>
        </w:rPr>
        <w:t xml:space="preserve">　遠心送風機の回転数，入力電圧，入力電流，力率を表示する．</w:t>
      </w:r>
    </w:p>
    <w:p w14:paraId="2A58D48F" w14:textId="08F58C21" w:rsidR="00CD6925" w:rsidRDefault="00CD6925" w:rsidP="00CD6925">
      <w:pPr>
        <w:rPr>
          <w:rFonts w:cs="Times New Roman"/>
          <w:szCs w:val="21"/>
        </w:rPr>
      </w:pPr>
    </w:p>
    <w:p w14:paraId="4F0D90F9" w14:textId="2CED5890" w:rsidR="00CD6925" w:rsidRDefault="00CD6925" w:rsidP="00DA4048">
      <w:pPr>
        <w:ind w:firstLineChars="100" w:firstLine="210"/>
      </w:pPr>
      <w:r>
        <w:rPr>
          <w:rFonts w:hint="eastAsia"/>
        </w:rPr>
        <w:t>実験装置の概略図を</w:t>
      </w:r>
      <w:r w:rsidR="00DA4048">
        <w:fldChar w:fldCharType="begin"/>
      </w:r>
      <w:r w:rsidR="00DA4048">
        <w:instrText xml:space="preserve"> </w:instrText>
      </w:r>
      <w:r w:rsidR="00DA4048">
        <w:rPr>
          <w:rFonts w:hint="eastAsia"/>
        </w:rPr>
        <w:instrText>REF _Ref26552416 \h</w:instrText>
      </w:r>
      <w:r w:rsidR="00DA4048">
        <w:instrText xml:space="preserve"> </w:instrText>
      </w:r>
      <w:r w:rsidR="00DA4048">
        <w:fldChar w:fldCharType="separate"/>
      </w:r>
      <w:r w:rsidR="00D62362">
        <w:rPr>
          <w:rFonts w:hint="eastAsia"/>
        </w:rPr>
        <w:t>図</w:t>
      </w:r>
      <w:r w:rsidR="00D62362">
        <w:rPr>
          <w:rFonts w:hint="eastAsia"/>
        </w:rPr>
        <w:t xml:space="preserve"> </w:t>
      </w:r>
      <w:r w:rsidR="00D62362">
        <w:rPr>
          <w:noProof/>
        </w:rPr>
        <w:t>3</w:t>
      </w:r>
      <w:r w:rsidR="00DA4048">
        <w:fldChar w:fldCharType="end"/>
      </w:r>
      <w:r w:rsidR="00DA4048">
        <w:rPr>
          <w:rFonts w:hint="eastAsia"/>
        </w:rPr>
        <w:t>に示す．</w:t>
      </w:r>
    </w:p>
    <w:p w14:paraId="19CDF402" w14:textId="0D16BFA1" w:rsidR="00DA4048" w:rsidRDefault="00DA4048" w:rsidP="00DA4048">
      <w:pPr>
        <w:rPr>
          <w:rFonts w:hint="eastAsia"/>
        </w:rPr>
      </w:pPr>
    </w:p>
    <w:p w14:paraId="4D761D65" w14:textId="77777777" w:rsidR="00DA4048" w:rsidRDefault="00DA4048" w:rsidP="00DA4048">
      <w:pPr>
        <w:rPr>
          <w:noProof/>
        </w:rPr>
      </w:pPr>
    </w:p>
    <w:p w14:paraId="3CC2413B" w14:textId="036ED1DF" w:rsidR="00DA4048" w:rsidRDefault="00DA4048" w:rsidP="00DA4048">
      <w:pPr>
        <w:jc w:val="center"/>
      </w:pPr>
      <w:r>
        <w:rPr>
          <w:noProof/>
        </w:rPr>
        <w:drawing>
          <wp:inline distT="0" distB="0" distL="0" distR="0" wp14:anchorId="6C4FB3D4" wp14:editId="5DBEFFF9">
            <wp:extent cx="4729480" cy="17811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1459"/>
                    <a:stretch/>
                  </pic:blipFill>
                  <pic:spPr bwMode="auto">
                    <a:xfrm>
                      <a:off x="0" y="0"/>
                      <a:ext cx="4734683" cy="1783135"/>
                    </a:xfrm>
                    <a:prstGeom prst="rect">
                      <a:avLst/>
                    </a:prstGeom>
                    <a:noFill/>
                    <a:ln>
                      <a:noFill/>
                    </a:ln>
                    <a:extLst>
                      <a:ext uri="{53640926-AAD7-44D8-BBD7-CCE9431645EC}">
                        <a14:shadowObscured xmlns:a14="http://schemas.microsoft.com/office/drawing/2010/main"/>
                      </a:ext>
                    </a:extLst>
                  </pic:spPr>
                </pic:pic>
              </a:graphicData>
            </a:graphic>
          </wp:inline>
        </w:drawing>
      </w:r>
    </w:p>
    <w:p w14:paraId="45DDBAD4" w14:textId="0E72E37A" w:rsidR="00DA4048" w:rsidRDefault="00DA4048" w:rsidP="00DA4048">
      <w:pPr>
        <w:pStyle w:val="a8"/>
        <w:jc w:val="center"/>
        <w:rPr>
          <w:rFonts w:cs="Times New Roman" w:hint="eastAsia"/>
        </w:rPr>
      </w:pPr>
      <w:bookmarkStart w:id="3" w:name="_Ref265524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3</w:t>
      </w:r>
      <w:r>
        <w:fldChar w:fldCharType="end"/>
      </w:r>
      <w:bookmarkEnd w:id="3"/>
      <w:r>
        <w:rPr>
          <w:rFonts w:hint="eastAsia"/>
        </w:rPr>
        <w:t xml:space="preserve">　実験装置</w:t>
      </w:r>
    </w:p>
    <w:p w14:paraId="75BCADAC" w14:textId="77777777" w:rsidR="00CD6925" w:rsidRPr="00CD6925" w:rsidRDefault="00CD6925" w:rsidP="00CD6925">
      <w:pPr>
        <w:rPr>
          <w:rFonts w:cs="Times New Roman" w:hint="eastAsia"/>
          <w:szCs w:val="21"/>
        </w:rPr>
      </w:pPr>
    </w:p>
    <w:p w14:paraId="0A99D685" w14:textId="77777777" w:rsidR="00CD6925" w:rsidRPr="00CD6925" w:rsidRDefault="00CD6925" w:rsidP="00CD6925">
      <w:pPr>
        <w:rPr>
          <w:rFonts w:cs="Times New Roman" w:hint="eastAsia"/>
          <w:szCs w:val="21"/>
        </w:rPr>
      </w:pPr>
    </w:p>
    <w:p w14:paraId="38E17D00" w14:textId="66C470B6" w:rsidR="00335974" w:rsidRDefault="00335974" w:rsidP="00335974">
      <w:pPr>
        <w:pStyle w:val="a3"/>
        <w:numPr>
          <w:ilvl w:val="0"/>
          <w:numId w:val="1"/>
        </w:numPr>
        <w:ind w:leftChars="0"/>
        <w:rPr>
          <w:rFonts w:cs="Times New Roman"/>
          <w:szCs w:val="21"/>
        </w:rPr>
      </w:pPr>
      <w:r w:rsidRPr="000E33F5">
        <w:rPr>
          <w:rFonts w:cs="Times New Roman"/>
          <w:szCs w:val="21"/>
        </w:rPr>
        <w:t>実験方法</w:t>
      </w:r>
    </w:p>
    <w:p w14:paraId="4DE36DDD" w14:textId="77777777" w:rsidR="00DA4048" w:rsidRDefault="00DA4048" w:rsidP="00DA4048">
      <w:pPr>
        <w:ind w:firstLineChars="100" w:firstLine="210"/>
      </w:pPr>
      <w:r>
        <w:rPr>
          <w:rFonts w:hint="eastAsia"/>
        </w:rPr>
        <w:t>以下に示す手順を風量可変装置の絞り弁位置</w:t>
      </w:r>
      <w:r>
        <w:rPr>
          <w:rFonts w:hint="eastAsia"/>
        </w:rPr>
        <w:t>30</w:t>
      </w:r>
      <w:r>
        <w:rPr>
          <w:rFonts w:hint="eastAsia"/>
        </w:rPr>
        <w:t>～</w:t>
      </w:r>
      <w:r>
        <w:rPr>
          <w:rFonts w:hint="eastAsia"/>
        </w:rPr>
        <w:t>6</w:t>
      </w:r>
      <w:r>
        <w:t>5</w:t>
      </w:r>
      <w:r>
        <w:rPr>
          <w:rFonts w:hint="eastAsia"/>
        </w:rPr>
        <w:t>[mm]</w:t>
      </w:r>
      <w:r>
        <w:rPr>
          <w:rFonts w:hint="eastAsia"/>
        </w:rPr>
        <w:t>まで</w:t>
      </w:r>
      <w:r>
        <w:rPr>
          <w:rFonts w:hint="eastAsia"/>
        </w:rPr>
        <w:t>5[mm]</w:t>
      </w:r>
      <w:r>
        <w:rPr>
          <w:rFonts w:hint="eastAsia"/>
        </w:rPr>
        <w:t>刻みで</w:t>
      </w:r>
      <w:r>
        <w:rPr>
          <w:rFonts w:hint="eastAsia"/>
        </w:rPr>
        <w:t>8</w:t>
      </w:r>
      <w:r>
        <w:rPr>
          <w:rFonts w:hint="eastAsia"/>
        </w:rPr>
        <w:t>点分測定する．</w:t>
      </w:r>
    </w:p>
    <w:p w14:paraId="5E97E999" w14:textId="77777777" w:rsidR="002E621B" w:rsidRPr="00DA4048" w:rsidRDefault="002E621B" w:rsidP="002E621B">
      <w:pPr>
        <w:rPr>
          <w:rFonts w:cs="Times New Roman" w:hint="eastAsia"/>
          <w:szCs w:val="21"/>
        </w:rPr>
      </w:pPr>
    </w:p>
    <w:p w14:paraId="3A345CDE" w14:textId="0E84AE0A" w:rsidR="00FF4FE2" w:rsidRDefault="002E621B" w:rsidP="002E621B">
      <w:pPr>
        <w:rPr>
          <w:rFonts w:cs="Times New Roman"/>
          <w:szCs w:val="21"/>
        </w:rPr>
      </w:pPr>
      <w:r w:rsidRPr="002E621B">
        <w:rPr>
          <w:rFonts w:cs="Times New Roman" w:hint="eastAsia"/>
          <w:szCs w:val="21"/>
        </w:rPr>
        <w:t>①</w:t>
      </w:r>
      <w:r w:rsidR="00DA4048">
        <w:rPr>
          <w:rFonts w:hint="eastAsia"/>
        </w:rPr>
        <w:t>大気圧計で気温</w:t>
      </w:r>
      <m:oMath>
        <m:r>
          <w:rPr>
            <w:rFonts w:ascii="Cambria Math" w:hAnsi="Cambria Math" w:hint="eastAsia"/>
          </w:rPr>
          <m:t>T</m:t>
        </m:r>
        <m:r>
          <w:rPr>
            <w:rFonts w:ascii="Cambria Math" w:hAnsi="Cambria Math"/>
          </w:rPr>
          <m:t>[</m:t>
        </m:r>
        <m:r>
          <w:rPr>
            <w:rFonts w:ascii="Cambria Math" w:hAnsi="Cambria Math"/>
          </w:rPr>
          <m:t>℃</m:t>
        </m:r>
        <m:r>
          <w:rPr>
            <w:rFonts w:ascii="Cambria Math" w:hAnsi="Cambria Math"/>
          </w:rPr>
          <m:t>]</m:t>
        </m:r>
      </m:oMath>
      <w:r w:rsidR="00DA4048">
        <w:rPr>
          <w:rFonts w:hint="eastAsia"/>
        </w:rPr>
        <w:t>，気圧</w:t>
      </w:r>
      <m:oMath>
        <m:r>
          <w:rPr>
            <w:rFonts w:ascii="Cambria Math" w:hAnsi="Cambria Math" w:hint="eastAsia"/>
          </w:rPr>
          <m:t>P[</m:t>
        </m:r>
        <m:r>
          <m:rPr>
            <m:sty m:val="p"/>
          </m:rPr>
          <w:rPr>
            <w:rFonts w:ascii="Cambria Math" w:hAnsi="Cambria Math" w:hint="eastAsia"/>
          </w:rPr>
          <m:t>hPa</m:t>
        </m:r>
        <m:r>
          <w:rPr>
            <w:rFonts w:ascii="Cambria Math" w:hAnsi="Cambria Math" w:hint="eastAsia"/>
          </w:rPr>
          <m:t>]</m:t>
        </m:r>
      </m:oMath>
      <w:r w:rsidR="00DA4048">
        <w:rPr>
          <w:rFonts w:hint="eastAsia"/>
        </w:rPr>
        <w:t>を測定する．</w:t>
      </w:r>
    </w:p>
    <w:p w14:paraId="6F4B6F92" w14:textId="57AAF5F1" w:rsidR="002E621B" w:rsidRDefault="002E621B" w:rsidP="002E621B">
      <w:pPr>
        <w:rPr>
          <w:rFonts w:cs="Times New Roman"/>
          <w:szCs w:val="21"/>
        </w:rPr>
      </w:pPr>
      <w:r>
        <w:rPr>
          <w:rFonts w:cs="Times New Roman" w:hint="eastAsia"/>
          <w:szCs w:val="21"/>
        </w:rPr>
        <w:t>②</w:t>
      </w:r>
      <w:r w:rsidR="00DA4048">
        <w:rPr>
          <w:rFonts w:hint="eastAsia"/>
        </w:rPr>
        <w:t>操作盤から回転数</w:t>
      </w:r>
      <m:oMath>
        <m:r>
          <w:rPr>
            <w:rFonts w:ascii="Cambria Math" w:hAnsi="Cambria Math" w:hint="eastAsia"/>
          </w:rPr>
          <m:t>n</m:t>
        </m:r>
        <m:r>
          <w:rPr>
            <w:rFonts w:ascii="Cambria Math" w:hAnsi="Cambria Math"/>
          </w:rPr>
          <m:t>[</m:t>
        </m:r>
        <m:r>
          <m:rPr>
            <m:sty m:val="p"/>
          </m:rPr>
          <w:rPr>
            <w:rFonts w:ascii="Cambria Math" w:hAnsi="Cambria Math"/>
          </w:rPr>
          <m:t>rpm</m:t>
        </m:r>
        <m:r>
          <w:rPr>
            <w:rFonts w:ascii="Cambria Math" w:hAnsi="Cambria Math"/>
          </w:rPr>
          <m:t>]</m:t>
        </m:r>
      </m:oMath>
      <w:r w:rsidR="00DA4048">
        <w:rPr>
          <w:rFonts w:hint="eastAsia"/>
        </w:rPr>
        <w:t>，入力電圧</w:t>
      </w:r>
      <m:oMath>
        <m:r>
          <w:rPr>
            <w:rFonts w:ascii="Cambria Math" w:hAnsi="Cambria Math" w:hint="eastAsia"/>
          </w:rPr>
          <m:t>V[</m:t>
        </m:r>
        <m:r>
          <m:rPr>
            <m:sty m:val="p"/>
          </m:rPr>
          <w:rPr>
            <w:rFonts w:ascii="Cambria Math" w:hAnsi="Cambria Math" w:hint="eastAsia"/>
          </w:rPr>
          <m:t>V</m:t>
        </m:r>
        <m:r>
          <w:rPr>
            <w:rFonts w:ascii="Cambria Math" w:hAnsi="Cambria Math" w:hint="eastAsia"/>
          </w:rPr>
          <m:t>]</m:t>
        </m:r>
      </m:oMath>
      <w:r w:rsidR="00893C46">
        <w:rPr>
          <w:rFonts w:hint="eastAsia"/>
        </w:rPr>
        <w:t>，</w:t>
      </w:r>
      <w:r w:rsidR="00DA4048">
        <w:rPr>
          <w:rFonts w:hint="eastAsia"/>
        </w:rPr>
        <w:t>入力電流</w:t>
      </w:r>
      <m:oMath>
        <m:r>
          <w:rPr>
            <w:rFonts w:ascii="Cambria Math" w:hAnsi="Cambria Math" w:hint="eastAsia"/>
          </w:rPr>
          <m:t>I</m:t>
        </m:r>
        <m:r>
          <w:rPr>
            <w:rFonts w:ascii="Cambria Math" w:hAnsi="Cambria Math"/>
          </w:rPr>
          <m:t>[</m:t>
        </m:r>
        <m:r>
          <m:rPr>
            <m:sty m:val="p"/>
          </m:rPr>
          <w:rPr>
            <w:rFonts w:ascii="Cambria Math" w:hAnsi="Cambria Math"/>
          </w:rPr>
          <m:t>A</m:t>
        </m:r>
        <m:r>
          <w:rPr>
            <w:rFonts w:ascii="Cambria Math" w:hAnsi="Cambria Math"/>
          </w:rPr>
          <m:t>]</m:t>
        </m:r>
      </m:oMath>
      <w:r w:rsidR="00DA4048">
        <w:rPr>
          <w:rFonts w:hint="eastAsia"/>
        </w:rPr>
        <w:t>，力率</w:t>
      </w:r>
      <m:oMath>
        <m:r>
          <w:rPr>
            <w:rFonts w:ascii="Cambria Math" w:hAnsi="Cambria Math" w:hint="eastAsia"/>
          </w:rPr>
          <m:t>[</m:t>
        </m:r>
        <m:r>
          <w:rPr>
            <w:rFonts w:ascii="Cambria Math" w:hAnsi="Cambria Math" w:hint="eastAsia"/>
          </w:rPr>
          <m:t>-</m:t>
        </m:r>
        <m:r>
          <w:rPr>
            <w:rFonts w:ascii="Cambria Math" w:hAnsi="Cambria Math" w:hint="eastAsia"/>
          </w:rPr>
          <m:t>]</m:t>
        </m:r>
      </m:oMath>
      <w:r w:rsidR="00DA4048">
        <w:rPr>
          <w:rFonts w:hint="eastAsia"/>
        </w:rPr>
        <w:t>を読み取る</w:t>
      </w:r>
      <w:r w:rsidR="00893C46">
        <w:rPr>
          <w:rFonts w:hint="eastAsia"/>
        </w:rPr>
        <w:t>．</w:t>
      </w:r>
    </w:p>
    <w:p w14:paraId="258745FB" w14:textId="324A8E1A" w:rsidR="002E621B" w:rsidRDefault="002E621B" w:rsidP="00893C46">
      <w:pPr>
        <w:ind w:left="210" w:hangingChars="100" w:hanging="210"/>
        <w:rPr>
          <w:rFonts w:cs="Times New Roman"/>
          <w:szCs w:val="21"/>
        </w:rPr>
      </w:pPr>
      <w:r>
        <w:rPr>
          <w:rFonts w:cs="Times New Roman" w:hint="eastAsia"/>
          <w:szCs w:val="21"/>
        </w:rPr>
        <w:t>③</w:t>
      </w:r>
      <w:r w:rsidR="00893C46">
        <w:rPr>
          <w:rFonts w:hint="eastAsia"/>
        </w:rPr>
        <w:t>壁面静圧</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s</m:t>
            </m:r>
          </m:sub>
        </m:sSub>
        <m:r>
          <w:rPr>
            <w:rFonts w:ascii="Cambria Math" w:hAnsi="Cambria Math"/>
          </w:rPr>
          <m:t>[</m:t>
        </m:r>
        <m:r>
          <m:rPr>
            <m:sty m:val="p"/>
          </m:rPr>
          <w:rPr>
            <w:rFonts w:ascii="Cambria Math" w:hAnsi="Cambria Math"/>
          </w:rPr>
          <m:t>Pa</m:t>
        </m:r>
        <m:r>
          <w:rPr>
            <w:rFonts w:ascii="Cambria Math" w:hAnsi="Cambria Math"/>
          </w:rPr>
          <m:t>]</m:t>
        </m:r>
      </m:oMath>
      <w:r w:rsidR="00893C46">
        <w:rPr>
          <w:rFonts w:hint="eastAsia"/>
        </w:rPr>
        <w:t>，オリフィス前後の差圧</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vertAlign w:val="subscript"/>
              </w:rPr>
              <m:t>o1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vertAlign w:val="subscript"/>
              </w:rPr>
              <m:t>o2</m:t>
            </m:r>
          </m:sub>
        </m:sSub>
        <m:r>
          <w:rPr>
            <w:rFonts w:ascii="Cambria Math" w:hAnsi="Cambria Math"/>
          </w:rPr>
          <m:t>)</m:t>
        </m:r>
      </m:oMath>
      <w:r w:rsidR="00893C46">
        <w:rPr>
          <w:rFonts w:hint="eastAsia"/>
        </w:rPr>
        <w:t>，ピトー管の動圧</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vertAlign w:val="subscript"/>
              </w:rPr>
              <m:t>t</m:t>
            </m:r>
          </m:sub>
        </m:sSub>
      </m:oMath>
      <w:r w:rsidR="00893C46">
        <w:rPr>
          <w:rFonts w:hint="eastAsia"/>
        </w:rPr>
        <w:t>－</w:t>
      </w:r>
      <m:oMath>
        <m:sSub>
          <m:sSubPr>
            <m:ctrlPr>
              <w:rPr>
                <w:rFonts w:ascii="Cambria Math" w:hAnsi="Cambria Math"/>
                <w:i/>
              </w:rPr>
            </m:ctrlPr>
          </m:sSubPr>
          <m:e>
            <m:r>
              <w:rPr>
                <w:rFonts w:ascii="Cambria Math" w:hAnsi="Cambria Math"/>
              </w:rPr>
              <m:t>p</m:t>
            </m:r>
          </m:e>
          <m:sub>
            <m:r>
              <w:rPr>
                <w:rFonts w:ascii="Cambria Math" w:hAnsi="Cambria Math"/>
                <w:vertAlign w:val="subscript"/>
              </w:rPr>
              <m:t>s</m:t>
            </m:r>
          </m:sub>
        </m:sSub>
        <m:r>
          <w:rPr>
            <w:rFonts w:ascii="Cambria Math" w:hAnsi="Cambria Math"/>
          </w:rPr>
          <m:t>)</m:t>
        </m:r>
      </m:oMath>
      <w:r w:rsidR="00893C46">
        <w:rPr>
          <w:rFonts w:hint="eastAsia"/>
        </w:rPr>
        <w:t>をマノスターゲージで測定する．ピトー管は指定された</w:t>
      </w:r>
      <w:r w:rsidR="00893C46">
        <w:t>8</w:t>
      </w:r>
      <w:r w:rsidR="00893C46">
        <w:rPr>
          <w:rFonts w:hint="eastAsia"/>
        </w:rPr>
        <w:t>点にて測定を行う．</w:t>
      </w:r>
    </w:p>
    <w:p w14:paraId="078B09E7" w14:textId="77777777" w:rsidR="002E621B" w:rsidRPr="002E621B" w:rsidRDefault="002E621B" w:rsidP="002E621B">
      <w:pPr>
        <w:rPr>
          <w:rFonts w:cs="Times New Roman" w:hint="eastAsia"/>
          <w:szCs w:val="21"/>
        </w:rPr>
      </w:pPr>
    </w:p>
    <w:p w14:paraId="0ACBAB81" w14:textId="1B3C0EEE" w:rsidR="00335974" w:rsidRDefault="00335974" w:rsidP="00335974">
      <w:pPr>
        <w:pStyle w:val="a3"/>
        <w:numPr>
          <w:ilvl w:val="0"/>
          <w:numId w:val="1"/>
        </w:numPr>
        <w:ind w:leftChars="0"/>
        <w:rPr>
          <w:rFonts w:cs="Times New Roman"/>
          <w:szCs w:val="21"/>
        </w:rPr>
      </w:pPr>
      <w:r w:rsidRPr="000E33F5">
        <w:rPr>
          <w:rFonts w:cs="Times New Roman"/>
          <w:szCs w:val="21"/>
        </w:rPr>
        <w:lastRenderedPageBreak/>
        <w:t>実験結果</w:t>
      </w:r>
    </w:p>
    <w:p w14:paraId="6A1590B5" w14:textId="599CE2E6" w:rsidR="00893C46" w:rsidRDefault="00893C46" w:rsidP="00893C46">
      <w:pPr>
        <w:ind w:firstLineChars="100" w:firstLine="210"/>
      </w:pPr>
      <w:r>
        <w:rPr>
          <w:rFonts w:hint="eastAsia"/>
        </w:rPr>
        <w:t>実験に用いる各種環境条件</w:t>
      </w:r>
      <w:r w:rsidR="00070387">
        <w:rPr>
          <w:rFonts w:hint="eastAsia"/>
        </w:rPr>
        <w:t>をまとめたものを下記</w:t>
      </w:r>
      <w:r w:rsidR="00F62677">
        <w:rPr>
          <w:rFonts w:hint="eastAsia"/>
        </w:rPr>
        <w:t>の</w:t>
      </w:r>
      <w:r w:rsidR="00F62677">
        <w:fldChar w:fldCharType="begin"/>
      </w:r>
      <w:r w:rsidR="00F62677">
        <w:instrText xml:space="preserve"> </w:instrText>
      </w:r>
      <w:r w:rsidR="00F62677">
        <w:rPr>
          <w:rFonts w:hint="eastAsia"/>
        </w:rPr>
        <w:instrText>REF _Ref26744415 \h</w:instrText>
      </w:r>
      <w:r w:rsidR="00F62677">
        <w:instrText xml:space="preserve"> </w:instrText>
      </w:r>
      <w:r w:rsidR="00F62677">
        <w:fldChar w:fldCharType="separate"/>
      </w:r>
      <w:r w:rsidR="00D62362">
        <w:rPr>
          <w:rFonts w:hint="eastAsia"/>
        </w:rPr>
        <w:t>表</w:t>
      </w:r>
      <w:r w:rsidR="00D62362">
        <w:rPr>
          <w:rFonts w:hint="eastAsia"/>
        </w:rPr>
        <w:t xml:space="preserve"> </w:t>
      </w:r>
      <w:r w:rsidR="00D62362">
        <w:rPr>
          <w:noProof/>
        </w:rPr>
        <w:t>1</w:t>
      </w:r>
      <w:r w:rsidR="00F62677">
        <w:fldChar w:fldCharType="end"/>
      </w:r>
      <w:r w:rsidR="00F62677">
        <w:rPr>
          <w:rFonts w:hint="eastAsia"/>
        </w:rPr>
        <w:t>に示す．</w:t>
      </w:r>
    </w:p>
    <w:p w14:paraId="5D3BA388" w14:textId="53FD752B" w:rsidR="00F62677" w:rsidRDefault="00F62677" w:rsidP="00F62677"/>
    <w:p w14:paraId="3D84C784" w14:textId="7D929B80" w:rsidR="00F62677" w:rsidRDefault="00F62677" w:rsidP="00F62677">
      <w:pPr>
        <w:pStyle w:val="a8"/>
        <w:jc w:val="center"/>
        <w:rPr>
          <w:rFonts w:cs="Times New Roman" w:hint="eastAsia"/>
        </w:rPr>
      </w:pPr>
      <w:bookmarkStart w:id="4" w:name="_Ref2674441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62362">
        <w:rPr>
          <w:noProof/>
        </w:rPr>
        <w:t>1</w:t>
      </w:r>
      <w:r>
        <w:fldChar w:fldCharType="end"/>
      </w:r>
      <w:bookmarkEnd w:id="4"/>
      <w:r>
        <w:rPr>
          <w:rFonts w:hint="eastAsia"/>
        </w:rPr>
        <w:t xml:space="preserve">　実験条件</w:t>
      </w:r>
    </w:p>
    <w:tbl>
      <w:tblPr>
        <w:tblW w:w="4248" w:type="dxa"/>
        <w:jc w:val="center"/>
        <w:tblCellMar>
          <w:left w:w="99" w:type="dxa"/>
          <w:right w:w="99" w:type="dxa"/>
        </w:tblCellMar>
        <w:tblLook w:val="04A0" w:firstRow="1" w:lastRow="0" w:firstColumn="1" w:lastColumn="0" w:noHBand="0" w:noVBand="1"/>
      </w:tblPr>
      <w:tblGrid>
        <w:gridCol w:w="2405"/>
        <w:gridCol w:w="1843"/>
      </w:tblGrid>
      <w:tr w:rsidR="00F62677" w:rsidRPr="00F62677" w14:paraId="7D45F1B9" w14:textId="77777777" w:rsidTr="00C41D31">
        <w:trPr>
          <w:trHeight w:val="300"/>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014AE" w14:textId="6E1BE296" w:rsidR="00F62677" w:rsidRPr="00F62677" w:rsidRDefault="00F62677" w:rsidP="00F62677">
            <w:pPr>
              <w:widowControl/>
              <w:jc w:val="center"/>
              <w:rPr>
                <w:rFonts w:eastAsia="ＭＳ Ｐゴシック" w:cs="Times New Roman"/>
                <w:kern w:val="0"/>
                <w:sz w:val="22"/>
              </w:rPr>
            </w:pPr>
            <w:r w:rsidRPr="00F62677">
              <w:rPr>
                <w:rFonts w:ascii="ＭＳ 明朝" w:hAnsi="ＭＳ 明朝" w:cs="Times New Roman" w:hint="eastAsia"/>
                <w:kern w:val="0"/>
                <w:sz w:val="22"/>
              </w:rPr>
              <w:t>オリフィス径</w:t>
            </w:r>
            <m:oMath>
              <m:r>
                <w:rPr>
                  <w:rFonts w:ascii="Cambria Math" w:hAnsi="Cambria Math" w:cs="Times New Roman"/>
                  <w:kern w:val="0"/>
                  <w:sz w:val="22"/>
                </w:rPr>
                <m:t>d</m:t>
              </m:r>
            </m:oMath>
            <w:r w:rsidRPr="00F62677">
              <w:rPr>
                <w:rFonts w:eastAsia="ＭＳ Ｐゴシック" w:cs="Times New Roman"/>
                <w:kern w:val="0"/>
                <w:sz w:val="22"/>
              </w:rPr>
              <w:t>[mm]</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5D861E51" w14:textId="77777777" w:rsidR="00F62677" w:rsidRPr="00F62677" w:rsidRDefault="00F62677" w:rsidP="00F62677">
            <w:pPr>
              <w:widowControl/>
              <w:jc w:val="center"/>
              <w:rPr>
                <w:rFonts w:eastAsia="ＭＳ Ｐゴシック" w:cs="Times New Roman"/>
                <w:kern w:val="0"/>
                <w:sz w:val="22"/>
              </w:rPr>
            </w:pPr>
            <w:r w:rsidRPr="00F62677">
              <w:rPr>
                <w:rFonts w:eastAsia="ＭＳ Ｐゴシック" w:cs="Times New Roman"/>
                <w:kern w:val="0"/>
                <w:sz w:val="22"/>
              </w:rPr>
              <w:t>180</w:t>
            </w:r>
          </w:p>
        </w:tc>
      </w:tr>
      <w:tr w:rsidR="00F62677" w:rsidRPr="00F62677" w14:paraId="5FAF2302" w14:textId="77777777" w:rsidTr="00C41D31">
        <w:trPr>
          <w:trHeight w:val="30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F574069" w14:textId="6045E376" w:rsidR="00F62677" w:rsidRPr="00F62677" w:rsidRDefault="00F62677" w:rsidP="00F62677">
            <w:pPr>
              <w:widowControl/>
              <w:jc w:val="center"/>
              <w:rPr>
                <w:rFonts w:eastAsia="ＭＳ Ｐゴシック" w:cs="Times New Roman"/>
                <w:kern w:val="0"/>
                <w:sz w:val="22"/>
              </w:rPr>
            </w:pPr>
            <w:r w:rsidRPr="00F62677">
              <w:rPr>
                <w:rFonts w:ascii="ＭＳ 明朝" w:hAnsi="ＭＳ 明朝" w:cs="Times New Roman" w:hint="eastAsia"/>
                <w:kern w:val="0"/>
                <w:sz w:val="22"/>
              </w:rPr>
              <w:t>管直径</w:t>
            </w:r>
            <m:oMath>
              <m:r>
                <w:rPr>
                  <w:rFonts w:ascii="Cambria Math" w:hAnsi="Cambria Math" w:cs="Times New Roman"/>
                  <w:kern w:val="0"/>
                  <w:sz w:val="22"/>
                </w:rPr>
                <m:t>D</m:t>
              </m:r>
            </m:oMath>
            <w:r w:rsidRPr="00F62677">
              <w:rPr>
                <w:rFonts w:eastAsia="ＭＳ Ｐゴシック" w:cs="Times New Roman"/>
                <w:kern w:val="0"/>
                <w:sz w:val="22"/>
              </w:rPr>
              <w:t>[mm]</w:t>
            </w:r>
          </w:p>
        </w:tc>
        <w:tc>
          <w:tcPr>
            <w:tcW w:w="1843" w:type="dxa"/>
            <w:tcBorders>
              <w:top w:val="nil"/>
              <w:left w:val="nil"/>
              <w:bottom w:val="single" w:sz="4" w:space="0" w:color="auto"/>
              <w:right w:val="single" w:sz="4" w:space="0" w:color="auto"/>
            </w:tcBorders>
            <w:shd w:val="clear" w:color="auto" w:fill="auto"/>
            <w:noWrap/>
            <w:vAlign w:val="bottom"/>
            <w:hideMark/>
          </w:tcPr>
          <w:p w14:paraId="514F063D" w14:textId="77777777" w:rsidR="00F62677" w:rsidRPr="00F62677" w:rsidRDefault="00F62677" w:rsidP="00F62677">
            <w:pPr>
              <w:widowControl/>
              <w:jc w:val="center"/>
              <w:rPr>
                <w:rFonts w:eastAsia="ＭＳ Ｐゴシック" w:cs="Times New Roman"/>
                <w:kern w:val="0"/>
                <w:sz w:val="22"/>
              </w:rPr>
            </w:pPr>
            <w:r w:rsidRPr="00F62677">
              <w:rPr>
                <w:rFonts w:eastAsia="ＭＳ Ｐゴシック" w:cs="Times New Roman"/>
                <w:kern w:val="0"/>
                <w:sz w:val="22"/>
              </w:rPr>
              <w:t>240</w:t>
            </w:r>
          </w:p>
        </w:tc>
      </w:tr>
      <w:tr w:rsidR="00F62677" w:rsidRPr="00F62677" w14:paraId="47337F45" w14:textId="77777777" w:rsidTr="00C41D31">
        <w:trPr>
          <w:trHeight w:val="30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CDEDD31" w14:textId="16E57139" w:rsidR="00F62677" w:rsidRPr="00F62677" w:rsidRDefault="00F62677" w:rsidP="00F62677">
            <w:pPr>
              <w:widowControl/>
              <w:jc w:val="center"/>
              <w:rPr>
                <w:rFonts w:eastAsia="ＭＳ Ｐゴシック" w:cs="Times New Roman"/>
                <w:kern w:val="0"/>
                <w:sz w:val="22"/>
              </w:rPr>
            </w:pPr>
            <w:r w:rsidRPr="00F62677">
              <w:rPr>
                <w:rFonts w:ascii="ＭＳ 明朝" w:hAnsi="ＭＳ 明朝" w:cs="Times New Roman" w:hint="eastAsia"/>
                <w:kern w:val="0"/>
                <w:sz w:val="22"/>
              </w:rPr>
              <w:t>回転数</w:t>
            </w:r>
            <m:oMath>
              <m:r>
                <w:rPr>
                  <w:rFonts w:ascii="Cambria Math" w:hAnsi="Cambria Math" w:cs="Times New Roman"/>
                  <w:kern w:val="0"/>
                  <w:sz w:val="22"/>
                </w:rPr>
                <m:t>N</m:t>
              </m:r>
            </m:oMath>
            <w:r w:rsidRPr="00F62677">
              <w:rPr>
                <w:rFonts w:eastAsia="ＭＳ Ｐゴシック" w:cs="Times New Roman"/>
                <w:kern w:val="0"/>
                <w:sz w:val="22"/>
              </w:rPr>
              <w:t>[rpm]</w:t>
            </w:r>
          </w:p>
        </w:tc>
        <w:tc>
          <w:tcPr>
            <w:tcW w:w="1843" w:type="dxa"/>
            <w:tcBorders>
              <w:top w:val="nil"/>
              <w:left w:val="nil"/>
              <w:bottom w:val="single" w:sz="4" w:space="0" w:color="auto"/>
              <w:right w:val="single" w:sz="4" w:space="0" w:color="auto"/>
            </w:tcBorders>
            <w:shd w:val="clear" w:color="auto" w:fill="auto"/>
            <w:noWrap/>
            <w:vAlign w:val="bottom"/>
            <w:hideMark/>
          </w:tcPr>
          <w:p w14:paraId="6CD875FE" w14:textId="77777777" w:rsidR="00F62677" w:rsidRPr="00F62677" w:rsidRDefault="00F62677" w:rsidP="00F62677">
            <w:pPr>
              <w:widowControl/>
              <w:jc w:val="center"/>
              <w:rPr>
                <w:rFonts w:eastAsia="ＭＳ Ｐゴシック" w:cs="Times New Roman"/>
                <w:kern w:val="0"/>
                <w:sz w:val="22"/>
              </w:rPr>
            </w:pPr>
            <w:r w:rsidRPr="00F62677">
              <w:rPr>
                <w:rFonts w:eastAsia="ＭＳ Ｐゴシック" w:cs="Times New Roman"/>
                <w:kern w:val="0"/>
                <w:sz w:val="22"/>
              </w:rPr>
              <w:t>2972</w:t>
            </w:r>
          </w:p>
        </w:tc>
      </w:tr>
      <w:tr w:rsidR="00F62677" w:rsidRPr="00F62677" w14:paraId="01F441B7" w14:textId="77777777" w:rsidTr="00C41D31">
        <w:trPr>
          <w:trHeight w:val="30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DA6466C" w14:textId="77F3F397" w:rsidR="00F62677" w:rsidRPr="00F62677" w:rsidRDefault="00F62677" w:rsidP="00F62677">
            <w:pPr>
              <w:widowControl/>
              <w:jc w:val="center"/>
              <w:rPr>
                <w:rFonts w:eastAsia="ＭＳ Ｐゴシック" w:cs="Times New Roman"/>
                <w:kern w:val="0"/>
                <w:sz w:val="22"/>
              </w:rPr>
            </w:pPr>
            <w:r w:rsidRPr="00F62677">
              <w:rPr>
                <w:rFonts w:ascii="ＭＳ 明朝" w:hAnsi="ＭＳ 明朝" w:cs="Times New Roman" w:hint="eastAsia"/>
                <w:kern w:val="0"/>
                <w:sz w:val="22"/>
              </w:rPr>
              <w:t>気温</w:t>
            </w:r>
            <m:oMath>
              <m:r>
                <w:rPr>
                  <w:rFonts w:ascii="Cambria Math" w:hAnsi="Cambria Math" w:cs="Times New Roman" w:hint="eastAsia"/>
                  <w:kern w:val="0"/>
                  <w:sz w:val="22"/>
                </w:rPr>
                <m:t>T</m:t>
              </m:r>
            </m:oMath>
            <w:r w:rsidRPr="00F62677">
              <w:rPr>
                <w:rFonts w:eastAsia="ＭＳ Ｐゴシック" w:cs="Times New Roman"/>
                <w:kern w:val="0"/>
                <w:sz w:val="22"/>
              </w:rPr>
              <w:t>[</w:t>
            </w:r>
            <m:oMath>
              <m:r>
                <w:rPr>
                  <w:rFonts w:ascii="Cambria Math" w:eastAsia="ＭＳ Ｐゴシック" w:hAnsi="Cambria Math" w:cs="Times New Roman"/>
                  <w:kern w:val="0"/>
                  <w:sz w:val="22"/>
                </w:rPr>
                <m:t>℃</m:t>
              </m:r>
            </m:oMath>
            <w:r w:rsidRPr="00F62677">
              <w:rPr>
                <w:rFonts w:eastAsia="ＭＳ Ｐゴシック" w:cs="Times New Roman"/>
                <w:kern w:val="0"/>
                <w:sz w:val="22"/>
              </w:rPr>
              <w:t>]</w:t>
            </w:r>
          </w:p>
        </w:tc>
        <w:tc>
          <w:tcPr>
            <w:tcW w:w="1843" w:type="dxa"/>
            <w:tcBorders>
              <w:top w:val="nil"/>
              <w:left w:val="nil"/>
              <w:bottom w:val="single" w:sz="4" w:space="0" w:color="auto"/>
              <w:right w:val="single" w:sz="4" w:space="0" w:color="auto"/>
            </w:tcBorders>
            <w:shd w:val="clear" w:color="auto" w:fill="auto"/>
            <w:noWrap/>
            <w:vAlign w:val="bottom"/>
            <w:hideMark/>
          </w:tcPr>
          <w:p w14:paraId="0EE8543C" w14:textId="77777777" w:rsidR="00F62677" w:rsidRPr="00F62677" w:rsidRDefault="00F62677" w:rsidP="00F62677">
            <w:pPr>
              <w:widowControl/>
              <w:jc w:val="center"/>
              <w:rPr>
                <w:rFonts w:eastAsia="ＭＳ Ｐゴシック" w:cs="Times New Roman"/>
                <w:kern w:val="0"/>
                <w:sz w:val="22"/>
              </w:rPr>
            </w:pPr>
            <w:r w:rsidRPr="00F62677">
              <w:rPr>
                <w:rFonts w:eastAsia="ＭＳ Ｐゴシック" w:cs="Times New Roman"/>
                <w:kern w:val="0"/>
                <w:sz w:val="22"/>
              </w:rPr>
              <w:t>24.1</w:t>
            </w:r>
          </w:p>
        </w:tc>
      </w:tr>
      <w:tr w:rsidR="00F62677" w:rsidRPr="00F62677" w14:paraId="7DBF0EA0" w14:textId="77777777" w:rsidTr="00C41D31">
        <w:trPr>
          <w:trHeight w:val="300"/>
          <w:jc w:val="center"/>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289BAA3" w14:textId="4CA0F7F3" w:rsidR="00F62677" w:rsidRPr="00F62677" w:rsidRDefault="00F62677" w:rsidP="00F62677">
            <w:pPr>
              <w:widowControl/>
              <w:jc w:val="center"/>
              <w:rPr>
                <w:rFonts w:eastAsia="ＭＳ Ｐゴシック" w:cs="Times New Roman"/>
                <w:kern w:val="0"/>
                <w:sz w:val="22"/>
              </w:rPr>
            </w:pPr>
            <w:r w:rsidRPr="00F62677">
              <w:rPr>
                <w:rFonts w:ascii="ＭＳ 明朝" w:hAnsi="ＭＳ 明朝" w:cs="Times New Roman" w:hint="eastAsia"/>
                <w:kern w:val="0"/>
                <w:sz w:val="22"/>
              </w:rPr>
              <w:t>気圧</w:t>
            </w:r>
            <m:oMath>
              <m:r>
                <w:rPr>
                  <w:rFonts w:ascii="Cambria Math" w:hAnsi="Cambria Math" w:cs="Times New Roman"/>
                  <w:kern w:val="0"/>
                  <w:sz w:val="22"/>
                </w:rPr>
                <m:t>P</m:t>
              </m:r>
            </m:oMath>
            <w:r w:rsidRPr="00F62677">
              <w:rPr>
                <w:rFonts w:eastAsia="ＭＳ Ｐゴシック" w:cs="Times New Roman"/>
                <w:kern w:val="0"/>
                <w:sz w:val="22"/>
              </w:rPr>
              <w:t>[hPa]</w:t>
            </w:r>
          </w:p>
        </w:tc>
        <w:tc>
          <w:tcPr>
            <w:tcW w:w="1843" w:type="dxa"/>
            <w:tcBorders>
              <w:top w:val="nil"/>
              <w:left w:val="nil"/>
              <w:bottom w:val="single" w:sz="4" w:space="0" w:color="auto"/>
              <w:right w:val="single" w:sz="4" w:space="0" w:color="auto"/>
            </w:tcBorders>
            <w:shd w:val="clear" w:color="auto" w:fill="auto"/>
            <w:noWrap/>
            <w:vAlign w:val="bottom"/>
            <w:hideMark/>
          </w:tcPr>
          <w:p w14:paraId="48C9B8B0" w14:textId="77777777" w:rsidR="00F62677" w:rsidRPr="00F62677" w:rsidRDefault="00F62677" w:rsidP="00F62677">
            <w:pPr>
              <w:widowControl/>
              <w:jc w:val="center"/>
              <w:rPr>
                <w:rFonts w:eastAsia="ＭＳ Ｐゴシック" w:cs="Times New Roman"/>
                <w:kern w:val="0"/>
                <w:sz w:val="22"/>
              </w:rPr>
            </w:pPr>
            <w:r w:rsidRPr="00F62677">
              <w:rPr>
                <w:rFonts w:eastAsia="ＭＳ Ｐゴシック" w:cs="Times New Roman"/>
                <w:kern w:val="0"/>
                <w:sz w:val="22"/>
              </w:rPr>
              <w:t>1016.0</w:t>
            </w:r>
          </w:p>
        </w:tc>
      </w:tr>
    </w:tbl>
    <w:p w14:paraId="1A438C75" w14:textId="111B9470" w:rsidR="00893C46" w:rsidRDefault="00893C46" w:rsidP="00893C46">
      <w:pPr>
        <w:rPr>
          <w:rFonts w:cs="Times New Roman"/>
          <w:szCs w:val="21"/>
        </w:rPr>
      </w:pPr>
    </w:p>
    <w:p w14:paraId="6A1A4D6C" w14:textId="35701F6C" w:rsidR="00313B16" w:rsidRDefault="00313B16" w:rsidP="00893C46">
      <w:pPr>
        <w:rPr>
          <w:rFonts w:cs="Times New Roman"/>
          <w:szCs w:val="21"/>
        </w:rPr>
      </w:pPr>
      <w:r>
        <w:rPr>
          <w:rFonts w:cs="Times New Roman" w:hint="eastAsia"/>
          <w:szCs w:val="21"/>
        </w:rPr>
        <w:t>この結果から面積比</w:t>
      </w:r>
      <m:oMath>
        <m:r>
          <w:rPr>
            <w:rFonts w:ascii="Cambria Math" w:hAnsi="Cambria Math" w:cs="Times New Roman"/>
            <w:szCs w:val="21"/>
          </w:rPr>
          <m:t>β</m:t>
        </m:r>
      </m:oMath>
      <w:r>
        <w:rPr>
          <w:rFonts w:cs="Times New Roman" w:hint="eastAsia"/>
          <w:szCs w:val="21"/>
        </w:rPr>
        <w:t>と空気の密度</w:t>
      </w:r>
      <m:oMath>
        <m:r>
          <w:rPr>
            <w:rFonts w:ascii="Cambria Math" w:hAnsi="Cambria Math" w:cs="Times New Roman"/>
            <w:szCs w:val="21"/>
          </w:rPr>
          <m:t>ρ</m:t>
        </m:r>
      </m:oMath>
      <w:r>
        <w:rPr>
          <w:rFonts w:cs="Times New Roman" w:hint="eastAsia"/>
          <w:szCs w:val="21"/>
        </w:rPr>
        <w:t>を求める．その導出方法を下記に示す．まず面積比</w:t>
      </w:r>
      <m:oMath>
        <m:r>
          <w:rPr>
            <w:rFonts w:ascii="Cambria Math" w:hAnsi="Cambria Math" w:cs="Times New Roman"/>
            <w:szCs w:val="21"/>
          </w:rPr>
          <m:t>β</m:t>
        </m:r>
      </m:oMath>
      <w:r w:rsidR="00C41D31">
        <w:rPr>
          <w:rFonts w:cs="Times New Roman" w:hint="eastAsia"/>
          <w:szCs w:val="21"/>
        </w:rPr>
        <w:t>は式</w:t>
      </w:r>
      <w:r w:rsidR="00C41D31">
        <w:rPr>
          <w:rFonts w:cs="Times New Roman" w:hint="eastAsia"/>
          <w:szCs w:val="21"/>
        </w:rPr>
        <w:t>(5)</w:t>
      </w:r>
      <w:r w:rsidR="00C41D31">
        <w:rPr>
          <w:rFonts w:cs="Times New Roman" w:hint="eastAsia"/>
          <w:szCs w:val="21"/>
        </w:rPr>
        <w:t>より，</w:t>
      </w:r>
    </w:p>
    <w:p w14:paraId="30811512" w14:textId="631212DA" w:rsidR="00C41D31" w:rsidRDefault="00C41D31" w:rsidP="00893C46">
      <w:pPr>
        <w:rPr>
          <w:rFonts w:cs="Times New Roman"/>
          <w:szCs w:val="21"/>
        </w:rPr>
      </w:pPr>
    </w:p>
    <w:p w14:paraId="394A56D2" w14:textId="5A7396FA" w:rsidR="00313B16" w:rsidRDefault="00C41D31" w:rsidP="00893C46">
      <w:pPr>
        <w:rPr>
          <w:rFonts w:cs="Times New Roman" w:hint="eastAsia"/>
          <w:szCs w:val="21"/>
        </w:rPr>
      </w:pPr>
      <m:oMathPara>
        <m:oMath>
          <m:sSup>
            <m:sSupPr>
              <m:ctrlPr>
                <w:rPr>
                  <w:rFonts w:ascii="Cambria Math" w:hAnsi="Cambria Math" w:cs="Times New Roman"/>
                  <w:i/>
                  <w:szCs w:val="21"/>
                </w:rPr>
              </m:ctrlPr>
            </m:sSupPr>
            <m:e>
              <m:r>
                <w:rPr>
                  <w:rFonts w:ascii="Cambria Math" w:hAnsi="Cambria Math" w:cs="Times New Roman"/>
                  <w:szCs w:val="21"/>
                </w:rPr>
                <m:t>β</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f>
                    <m:fPr>
                      <m:ctrlPr>
                        <w:rPr>
                          <w:rFonts w:ascii="Cambria Math" w:hAnsi="Cambria Math" w:cs="Times New Roman"/>
                          <w:i/>
                          <w:szCs w:val="21"/>
                        </w:rPr>
                      </m:ctrlPr>
                    </m:fPr>
                    <m:num>
                      <m:r>
                        <w:rPr>
                          <w:rFonts w:ascii="Cambria Math" w:hAnsi="Cambria Math" w:cs="Times New Roman"/>
                          <w:szCs w:val="21"/>
                        </w:rPr>
                        <m:t>180</m:t>
                      </m:r>
                    </m:num>
                    <m:den>
                      <m:r>
                        <w:rPr>
                          <w:rFonts w:ascii="Cambria Math" w:hAnsi="Cambria Math" w:cs="Times New Roman"/>
                          <w:szCs w:val="21"/>
                        </w:rPr>
                        <m:t>220</m:t>
                      </m:r>
                    </m:den>
                  </m:f>
                </m:e>
              </m:d>
            </m:e>
            <m:sup>
              <m:r>
                <w:rPr>
                  <w:rFonts w:ascii="Cambria Math" w:hAnsi="Cambria Math" w:cs="Times New Roman"/>
                  <w:szCs w:val="21"/>
                </w:rPr>
                <m:t>2</m:t>
              </m:r>
            </m:sup>
          </m:sSup>
          <m:r>
            <w:rPr>
              <w:rFonts w:ascii="Cambria Math" w:hAnsi="Cambria Math" w:cs="Times New Roman"/>
              <w:szCs w:val="21"/>
            </w:rPr>
            <m:t>=0.56</m:t>
          </m:r>
          <m:r>
            <w:rPr>
              <w:rFonts w:ascii="Cambria Math" w:hAnsi="Cambria Math" w:cs="Times New Roman"/>
              <w:szCs w:val="21"/>
            </w:rPr>
            <m:t>3</m:t>
          </m:r>
        </m:oMath>
      </m:oMathPara>
    </w:p>
    <w:p w14:paraId="43A0F674" w14:textId="40D1AF32" w:rsidR="00313B16" w:rsidRDefault="00313B16" w:rsidP="00893C46">
      <w:pPr>
        <w:rPr>
          <w:rFonts w:cs="Times New Roman"/>
          <w:szCs w:val="21"/>
        </w:rPr>
      </w:pPr>
    </w:p>
    <w:p w14:paraId="418FC5E5" w14:textId="259B784E" w:rsidR="00C41D31" w:rsidRDefault="00C41D31" w:rsidP="00893C46">
      <w:pPr>
        <w:rPr>
          <w:rFonts w:cs="Times New Roman"/>
          <w:szCs w:val="21"/>
        </w:rPr>
      </w:pPr>
      <w:r>
        <w:rPr>
          <w:rFonts w:cs="Times New Roman" w:hint="eastAsia"/>
          <w:szCs w:val="21"/>
        </w:rPr>
        <w:t>となる．よって</w:t>
      </w:r>
      <w:r>
        <w:rPr>
          <w:rFonts w:cs="Times New Roman"/>
          <w:szCs w:val="21"/>
        </w:rPr>
        <w:fldChar w:fldCharType="begin"/>
      </w:r>
      <w:r>
        <w:rPr>
          <w:rFonts w:cs="Times New Roman"/>
          <w:szCs w:val="21"/>
        </w:rPr>
        <w:instrText xml:space="preserve"> </w:instrText>
      </w:r>
      <w:r>
        <w:rPr>
          <w:rFonts w:cs="Times New Roman" w:hint="eastAsia"/>
          <w:szCs w:val="21"/>
        </w:rPr>
        <w:instrText>REF _Ref26551073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図</w:t>
      </w:r>
      <w:r w:rsidR="00D62362">
        <w:rPr>
          <w:rFonts w:hint="eastAsia"/>
        </w:rPr>
        <w:t xml:space="preserve"> </w:t>
      </w:r>
      <w:r w:rsidR="00D62362">
        <w:rPr>
          <w:noProof/>
        </w:rPr>
        <w:t>1</w:t>
      </w:r>
      <w:r>
        <w:rPr>
          <w:rFonts w:cs="Times New Roman"/>
          <w:szCs w:val="21"/>
        </w:rPr>
        <w:fldChar w:fldCharType="end"/>
      </w:r>
      <w:r>
        <w:rPr>
          <w:rFonts w:cs="Times New Roman" w:hint="eastAsia"/>
          <w:szCs w:val="21"/>
        </w:rPr>
        <w:t>より流量係数</w:t>
      </w:r>
      <m:oMath>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n</m:t>
            </m:r>
          </m:sub>
        </m:sSub>
      </m:oMath>
      <w:r>
        <w:rPr>
          <w:rFonts w:cs="Times New Roman" w:hint="eastAsia"/>
          <w:szCs w:val="21"/>
        </w:rPr>
        <w:t>は</w:t>
      </w:r>
      <m:oMath>
        <m:sSup>
          <m:sSupPr>
            <m:ctrlPr>
              <w:rPr>
                <w:rFonts w:ascii="Cambria Math" w:hAnsi="Cambria Math" w:cs="Times New Roman"/>
                <w:i/>
                <w:szCs w:val="21"/>
              </w:rPr>
            </m:ctrlPr>
          </m:sSupPr>
          <m:e>
            <m:r>
              <w:rPr>
                <w:rFonts w:ascii="Cambria Math" w:hAnsi="Cambria Math" w:cs="Times New Roman"/>
                <w:szCs w:val="21"/>
              </w:rPr>
              <m:t>β</m:t>
            </m:r>
          </m:e>
          <m:sup>
            <m:r>
              <w:rPr>
                <w:rFonts w:ascii="Cambria Math" w:hAnsi="Cambria Math" w:cs="Times New Roman"/>
                <w:szCs w:val="21"/>
              </w:rPr>
              <m:t>2</m:t>
            </m:r>
          </m:sup>
        </m:sSup>
        <m:r>
          <w:rPr>
            <w:rFonts w:ascii="Cambria Math" w:hAnsi="Cambria Math" w:cs="Times New Roman"/>
            <w:szCs w:val="21"/>
          </w:rPr>
          <m:t>=</m:t>
        </m:r>
        <m:r>
          <m:rPr>
            <m:sty m:val="p"/>
          </m:rPr>
          <w:rPr>
            <w:rFonts w:ascii="Cambria Math" w:hAnsi="Cambria Math" w:cs="Times New Roman" w:hint="eastAsia"/>
            <w:szCs w:val="21"/>
          </w:rPr>
          <m:t>0</m:t>
        </m:r>
        <m:r>
          <m:rPr>
            <m:sty m:val="p"/>
          </m:rPr>
          <w:rPr>
            <w:rFonts w:ascii="Cambria Math" w:hAnsi="Cambria Math" w:cs="Times New Roman"/>
            <w:szCs w:val="21"/>
          </w:rPr>
          <m:t>.55</m:t>
        </m:r>
      </m:oMath>
      <w:r>
        <w:rPr>
          <w:rFonts w:cs="Times New Roman" w:hint="eastAsia"/>
          <w:szCs w:val="21"/>
        </w:rPr>
        <w:t>のとき，</w:t>
      </w:r>
      <w:r>
        <w:rPr>
          <w:rFonts w:cs="Times New Roman" w:hint="eastAsia"/>
          <w:szCs w:val="21"/>
        </w:rPr>
        <w:t>0.719</w:t>
      </w:r>
      <w:r>
        <w:rPr>
          <w:rFonts w:cs="Times New Roman" w:hint="eastAsia"/>
          <w:szCs w:val="21"/>
        </w:rPr>
        <w:t>で</w:t>
      </w:r>
      <m:oMath>
        <m:sSup>
          <m:sSupPr>
            <m:ctrlPr>
              <w:rPr>
                <w:rFonts w:ascii="Cambria Math" w:hAnsi="Cambria Math" w:cs="Times New Roman"/>
                <w:i/>
                <w:szCs w:val="21"/>
              </w:rPr>
            </m:ctrlPr>
          </m:sSupPr>
          <m:e>
            <m:r>
              <w:rPr>
                <w:rFonts w:ascii="Cambria Math" w:hAnsi="Cambria Math" w:cs="Times New Roman"/>
                <w:szCs w:val="21"/>
              </w:rPr>
              <m:t>β</m:t>
            </m:r>
          </m:e>
          <m:sup>
            <m:r>
              <w:rPr>
                <w:rFonts w:ascii="Cambria Math" w:hAnsi="Cambria Math" w:cs="Times New Roman"/>
                <w:szCs w:val="21"/>
              </w:rPr>
              <m:t>2</m:t>
            </m:r>
          </m:sup>
        </m:sSup>
        <m:r>
          <w:rPr>
            <w:rFonts w:ascii="Cambria Math" w:hAnsi="Cambria Math" w:cs="Times New Roman"/>
            <w:szCs w:val="21"/>
          </w:rPr>
          <m:t>=</m:t>
        </m:r>
        <m:r>
          <m:rPr>
            <m:sty m:val="p"/>
          </m:rPr>
          <w:rPr>
            <w:rFonts w:ascii="Cambria Math" w:hAnsi="Cambria Math" w:cs="Times New Roman" w:hint="eastAsia"/>
            <w:szCs w:val="21"/>
          </w:rPr>
          <m:t>0</m:t>
        </m:r>
        <m:r>
          <m:rPr>
            <m:sty m:val="p"/>
          </m:rPr>
          <w:rPr>
            <w:rFonts w:ascii="Cambria Math" w:hAnsi="Cambria Math" w:cs="Times New Roman"/>
            <w:szCs w:val="21"/>
          </w:rPr>
          <m:t>.</m:t>
        </m:r>
        <m:r>
          <m:rPr>
            <m:sty m:val="p"/>
          </m:rPr>
          <w:rPr>
            <w:rFonts w:ascii="Cambria Math" w:hAnsi="Cambria Math" w:cs="Times New Roman"/>
            <w:szCs w:val="21"/>
          </w:rPr>
          <m:t>60</m:t>
        </m:r>
      </m:oMath>
      <w:r>
        <w:rPr>
          <w:rFonts w:cs="Times New Roman" w:hint="eastAsia"/>
          <w:szCs w:val="21"/>
        </w:rPr>
        <w:t>のとき，</w:t>
      </w:r>
      <w:r>
        <w:rPr>
          <w:rFonts w:cs="Times New Roman" w:hint="eastAsia"/>
          <w:szCs w:val="21"/>
        </w:rPr>
        <w:t>0.7</w:t>
      </w:r>
      <w:r>
        <w:rPr>
          <w:rFonts w:cs="Times New Roman"/>
          <w:szCs w:val="21"/>
        </w:rPr>
        <w:t>44</w:t>
      </w:r>
      <w:r>
        <w:rPr>
          <w:rFonts w:cs="Times New Roman" w:hint="eastAsia"/>
          <w:szCs w:val="21"/>
        </w:rPr>
        <w:t>となるので線形補間より，</w:t>
      </w:r>
    </w:p>
    <w:p w14:paraId="6CB5AA04" w14:textId="1048548A" w:rsidR="00C41D31" w:rsidRDefault="00C41D31" w:rsidP="00893C46">
      <w:pPr>
        <w:rPr>
          <w:rFonts w:cs="Times New Roman"/>
          <w:szCs w:val="21"/>
        </w:rPr>
      </w:pPr>
    </w:p>
    <w:p w14:paraId="41DFF9FD" w14:textId="2A00D5A1" w:rsidR="00C41D31" w:rsidRDefault="001A0ADC" w:rsidP="00893C46">
      <w:pPr>
        <w:rPr>
          <w:rFonts w:cs="Times New Roman" w:hint="eastAsia"/>
          <w:szCs w:val="21"/>
        </w:rPr>
      </w:pPr>
      <m:oMathPara>
        <m:oMath>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n</m:t>
              </m:r>
            </m:sub>
          </m:sSub>
          <m:r>
            <w:rPr>
              <w:rFonts w:ascii="Cambria Math" w:hAnsi="Cambria Math"/>
            </w:rPr>
            <m:t>=0.719+</m:t>
          </m:r>
          <m:f>
            <m:fPr>
              <m:ctrlPr>
                <w:rPr>
                  <w:rFonts w:ascii="Cambria Math" w:hAnsi="Cambria Math" w:cs="Times New Roman"/>
                  <w:i/>
                  <w:szCs w:val="21"/>
                </w:rPr>
              </m:ctrlPr>
            </m:fPr>
            <m:num>
              <m:r>
                <w:rPr>
                  <w:rFonts w:ascii="Cambria Math" w:hAnsi="Cambria Math"/>
                </w:rPr>
                <m:t>0.744-0.719</m:t>
              </m:r>
              <m:ctrlPr>
                <w:rPr>
                  <w:rFonts w:ascii="Cambria Math" w:hAnsi="Cambria Math"/>
                  <w:i/>
                </w:rPr>
              </m:ctrlPr>
            </m:num>
            <m:den>
              <m:r>
                <w:rPr>
                  <w:rFonts w:ascii="Cambria Math" w:hAnsi="Cambria Math"/>
                </w:rPr>
                <m:t>0.60-0.55</m:t>
              </m:r>
            </m:den>
          </m:f>
          <m:r>
            <w:rPr>
              <w:rFonts w:ascii="Cambria Math" w:hAnsi="Cambria Math"/>
            </w:rPr>
            <m:t>×</m:t>
          </m:r>
          <m:d>
            <m:dPr>
              <m:ctrlPr>
                <w:rPr>
                  <w:rFonts w:ascii="Cambria Math" w:hAnsi="Cambria Math" w:cs="Times New Roman"/>
                  <w:i/>
                  <w:szCs w:val="21"/>
                </w:rPr>
              </m:ctrlPr>
            </m:dPr>
            <m:e>
              <m:r>
                <w:rPr>
                  <w:rFonts w:ascii="Cambria Math" w:hAnsi="Cambria Math"/>
                </w:rPr>
                <m:t>0.563-0.55</m:t>
              </m:r>
            </m:e>
          </m:d>
          <m:r>
            <w:rPr>
              <w:rFonts w:ascii="Cambria Math" w:hAnsi="Cambria Math"/>
            </w:rPr>
            <m:t>=0.726[-]</m:t>
          </m:r>
        </m:oMath>
      </m:oMathPara>
    </w:p>
    <w:p w14:paraId="0619178A" w14:textId="7D104D63" w:rsidR="00C41D31" w:rsidRDefault="00C41D31" w:rsidP="00893C46">
      <w:pPr>
        <w:rPr>
          <w:rFonts w:cs="Times New Roman"/>
          <w:szCs w:val="21"/>
        </w:rPr>
      </w:pPr>
    </w:p>
    <w:p w14:paraId="473AEA54" w14:textId="6AED47B9" w:rsidR="00C41D31" w:rsidRDefault="001A0ADC" w:rsidP="00893C46">
      <w:pPr>
        <w:rPr>
          <w:rFonts w:cs="Times New Roman"/>
          <w:szCs w:val="21"/>
        </w:rPr>
      </w:pPr>
      <w:r>
        <w:rPr>
          <w:rFonts w:cs="Times New Roman" w:hint="eastAsia"/>
          <w:szCs w:val="21"/>
        </w:rPr>
        <w:t>となる．</w:t>
      </w:r>
      <w:r w:rsidR="00C41D31">
        <w:rPr>
          <w:rFonts w:cs="Times New Roman" w:hint="eastAsia"/>
          <w:szCs w:val="21"/>
        </w:rPr>
        <w:t>空気の密度は式</w:t>
      </w:r>
      <w:r w:rsidR="00C41D31">
        <w:rPr>
          <w:rFonts w:cs="Times New Roman" w:hint="eastAsia"/>
          <w:szCs w:val="21"/>
        </w:rPr>
        <w:t>(1)</w:t>
      </w:r>
      <w:r w:rsidR="00C41D31">
        <w:rPr>
          <w:rFonts w:cs="Times New Roman" w:hint="eastAsia"/>
          <w:szCs w:val="21"/>
        </w:rPr>
        <w:t>より，</w:t>
      </w:r>
    </w:p>
    <w:p w14:paraId="79E16DD1" w14:textId="583EDEC4" w:rsidR="00C41D31" w:rsidRPr="001A0ADC" w:rsidRDefault="00C41D31" w:rsidP="00893C46">
      <w:pPr>
        <w:rPr>
          <w:rFonts w:cs="Times New Roman"/>
          <w:szCs w:val="21"/>
        </w:rPr>
      </w:pPr>
    </w:p>
    <w:p w14:paraId="7EF4D825" w14:textId="25CCD272" w:rsidR="00C41D31" w:rsidRDefault="00C41D31" w:rsidP="00893C46">
      <w:pPr>
        <w:rPr>
          <w:rFonts w:cs="Times New Roman" w:hint="eastAsia"/>
          <w:szCs w:val="21"/>
        </w:rPr>
      </w:pPr>
      <m:oMathPara>
        <m:oMath>
          <m:r>
            <w:rPr>
              <w:rFonts w:ascii="Cambria Math" w:hAnsi="Cambria Math"/>
            </w:rPr>
            <m:t>ρ=</m:t>
          </m:r>
          <m:r>
            <w:rPr>
              <w:rFonts w:ascii="Cambria Math" w:hAnsi="Cambria Math"/>
            </w:rPr>
            <m:t>1.293×</m:t>
          </m:r>
          <m:f>
            <m:fPr>
              <m:ctrlPr>
                <w:rPr>
                  <w:rFonts w:ascii="Cambria Math" w:hAnsi="Cambria Math"/>
                  <w:i/>
                </w:rPr>
              </m:ctrlPr>
            </m:fPr>
            <m:num>
              <m:r>
                <w:rPr>
                  <w:rFonts w:ascii="Cambria Math" w:hAnsi="Cambria Math"/>
                </w:rPr>
                <m:t>273.15</m:t>
              </m:r>
            </m:num>
            <m:den>
              <m:r>
                <w:rPr>
                  <w:rFonts w:ascii="Cambria Math" w:hAnsi="Cambria Math"/>
                </w:rPr>
                <m:t>24.1+273.15</m:t>
              </m:r>
            </m:den>
          </m:f>
          <m:r>
            <w:rPr>
              <w:rFonts w:ascii="Cambria Math" w:hAnsi="Cambria Math"/>
            </w:rPr>
            <m:t>×</m:t>
          </m:r>
          <m:f>
            <m:fPr>
              <m:ctrlPr>
                <w:rPr>
                  <w:rFonts w:ascii="Cambria Math" w:hAnsi="Cambria Math"/>
                  <w:i/>
                </w:rPr>
              </m:ctrlPr>
            </m:fPr>
            <m:num>
              <m:r>
                <w:rPr>
                  <w:rFonts w:ascii="Cambria Math" w:hAnsi="Cambria Math"/>
                </w:rPr>
                <m:t>1016.0</m:t>
              </m:r>
            </m:num>
            <m:den>
              <m:r>
                <w:rPr>
                  <w:rFonts w:ascii="Cambria Math" w:hAnsi="Cambria Math"/>
                </w:rPr>
                <m:t>1013</m:t>
              </m:r>
            </m:den>
          </m:f>
          <m:r>
            <w:rPr>
              <w:rFonts w:ascii="Cambria Math" w:hAnsi="Cambria Math"/>
            </w:rPr>
            <m:t>=1.191…=1.19[</m:t>
          </m:r>
          <m:r>
            <m:rPr>
              <m:sty m:val="p"/>
            </m:rPr>
            <w:rPr>
              <w:rFonts w:ascii="Cambria Math" w:hAnsi="Cambria Math"/>
            </w:rPr>
            <m:t>kg/</m:t>
          </m:r>
          <m:sSup>
            <m:sSupPr>
              <m:ctrlPr>
                <w:rPr>
                  <w:rFonts w:ascii="Cambria Math" w:hAnsi="Cambria Math" w:cs="Times New Roman"/>
                  <w:iCs/>
                  <w:szCs w:val="21"/>
                </w:rPr>
              </m:ctrlPr>
            </m:sSupPr>
            <m:e>
              <m:r>
                <m:rPr>
                  <m:sty m:val="p"/>
                </m:rPr>
                <w:rPr>
                  <w:rFonts w:ascii="Cambria Math" w:hAnsi="Cambria Math"/>
                </w:rPr>
                <m:t>m</m:t>
              </m:r>
            </m:e>
            <m:sup>
              <m:r>
                <m:rPr>
                  <m:sty m:val="p"/>
                </m:rPr>
                <w:rPr>
                  <w:rFonts w:ascii="Cambria Math" w:hAnsi="Cambria Math"/>
                </w:rPr>
                <m:t>3</m:t>
              </m:r>
            </m:sup>
          </m:sSup>
          <m:r>
            <w:rPr>
              <w:rFonts w:ascii="Cambria Math" w:hAnsi="Cambria Math"/>
            </w:rPr>
            <m:t>]</m:t>
          </m:r>
        </m:oMath>
      </m:oMathPara>
    </w:p>
    <w:p w14:paraId="10363EA8" w14:textId="0C0E7499" w:rsidR="00C41D31" w:rsidRDefault="00C41D31" w:rsidP="00893C46">
      <w:pPr>
        <w:rPr>
          <w:rFonts w:cs="Times New Roman"/>
          <w:szCs w:val="21"/>
        </w:rPr>
      </w:pPr>
    </w:p>
    <w:p w14:paraId="53ECDC71" w14:textId="6BB3CADA" w:rsidR="00C41D31" w:rsidRDefault="00C41D31" w:rsidP="00893C46">
      <w:pPr>
        <w:rPr>
          <w:rFonts w:cs="Times New Roman" w:hint="eastAsia"/>
          <w:szCs w:val="21"/>
        </w:rPr>
      </w:pPr>
      <w:r>
        <w:rPr>
          <w:rFonts w:cs="Times New Roman" w:hint="eastAsia"/>
          <w:szCs w:val="21"/>
        </w:rPr>
        <w:t>となる．</w:t>
      </w:r>
    </w:p>
    <w:p w14:paraId="6711FECA" w14:textId="322A60F6" w:rsidR="00893C46" w:rsidRDefault="00CD15D2" w:rsidP="00C41D31">
      <w:pPr>
        <w:ind w:firstLineChars="100" w:firstLine="210"/>
        <w:rPr>
          <w:rFonts w:cs="Times New Roman" w:hint="eastAsia"/>
          <w:szCs w:val="21"/>
        </w:rPr>
      </w:pPr>
      <w:r>
        <w:rPr>
          <w:rFonts w:cs="Times New Roman" w:hint="eastAsia"/>
          <w:szCs w:val="21"/>
        </w:rPr>
        <w:t>次に測定結果をまとめたものを下記の</w:t>
      </w:r>
      <w:r>
        <w:rPr>
          <w:rFonts w:cs="Times New Roman"/>
          <w:szCs w:val="21"/>
        </w:rPr>
        <w:fldChar w:fldCharType="begin"/>
      </w:r>
      <w:r>
        <w:rPr>
          <w:rFonts w:cs="Times New Roman"/>
          <w:szCs w:val="21"/>
        </w:rPr>
        <w:instrText xml:space="preserve"> </w:instrText>
      </w:r>
      <w:r>
        <w:rPr>
          <w:rFonts w:cs="Times New Roman" w:hint="eastAsia"/>
          <w:szCs w:val="21"/>
        </w:rPr>
        <w:instrText>REF _Ref26745394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表</w:t>
      </w:r>
      <w:r w:rsidR="00D62362">
        <w:rPr>
          <w:rFonts w:hint="eastAsia"/>
        </w:rPr>
        <w:t xml:space="preserve"> </w:t>
      </w:r>
      <w:r w:rsidR="00D62362">
        <w:rPr>
          <w:noProof/>
        </w:rPr>
        <w:t>2</w:t>
      </w:r>
      <w:r>
        <w:rPr>
          <w:rFonts w:cs="Times New Roman"/>
          <w:szCs w:val="21"/>
        </w:rPr>
        <w:fldChar w:fldCharType="end"/>
      </w:r>
      <w:r>
        <w:rPr>
          <w:rFonts w:cs="Times New Roman" w:hint="eastAsia"/>
          <w:szCs w:val="21"/>
        </w:rPr>
        <w:t>に示す．</w:t>
      </w:r>
    </w:p>
    <w:p w14:paraId="193F1F07" w14:textId="6B79F4F8" w:rsidR="00893C46" w:rsidRDefault="00893C46" w:rsidP="00893C46">
      <w:pPr>
        <w:rPr>
          <w:rFonts w:cs="Times New Roman"/>
          <w:szCs w:val="21"/>
        </w:rPr>
      </w:pPr>
    </w:p>
    <w:p w14:paraId="40B7BDF6" w14:textId="63FF678C" w:rsidR="00C41D31" w:rsidRDefault="00C41D31" w:rsidP="00893C46">
      <w:pPr>
        <w:rPr>
          <w:rFonts w:cs="Times New Roman"/>
          <w:szCs w:val="21"/>
        </w:rPr>
      </w:pPr>
    </w:p>
    <w:p w14:paraId="58345640" w14:textId="26399F48" w:rsidR="00C41D31" w:rsidRDefault="00C41D31" w:rsidP="00893C46">
      <w:pPr>
        <w:rPr>
          <w:rFonts w:cs="Times New Roman"/>
          <w:szCs w:val="21"/>
        </w:rPr>
      </w:pPr>
    </w:p>
    <w:p w14:paraId="0BA04EA6" w14:textId="0911A4AF" w:rsidR="00C41D31" w:rsidRDefault="00C41D31" w:rsidP="00893C46">
      <w:pPr>
        <w:rPr>
          <w:rFonts w:cs="Times New Roman"/>
          <w:szCs w:val="21"/>
        </w:rPr>
      </w:pPr>
    </w:p>
    <w:p w14:paraId="04E792F6" w14:textId="597AC950" w:rsidR="00C41D31" w:rsidRDefault="00C41D31" w:rsidP="00893C46">
      <w:pPr>
        <w:rPr>
          <w:rFonts w:cs="Times New Roman"/>
          <w:szCs w:val="21"/>
        </w:rPr>
      </w:pPr>
    </w:p>
    <w:p w14:paraId="5689F680" w14:textId="60E33718" w:rsidR="00C41D31" w:rsidRDefault="00C41D31" w:rsidP="00893C46">
      <w:pPr>
        <w:rPr>
          <w:rFonts w:cs="Times New Roman"/>
          <w:szCs w:val="21"/>
        </w:rPr>
      </w:pPr>
    </w:p>
    <w:p w14:paraId="765C69D8" w14:textId="77777777" w:rsidR="00C41D31" w:rsidRPr="00C41D31" w:rsidRDefault="00C41D31" w:rsidP="00893C46">
      <w:pPr>
        <w:rPr>
          <w:rFonts w:cs="Times New Roman" w:hint="eastAsia"/>
          <w:szCs w:val="21"/>
        </w:rPr>
      </w:pPr>
    </w:p>
    <w:p w14:paraId="0FAEBB09" w14:textId="5D10B7C9" w:rsidR="006F1D40" w:rsidRPr="006F1D40" w:rsidRDefault="00CD15D2" w:rsidP="006F1D40">
      <w:pPr>
        <w:pStyle w:val="a8"/>
        <w:jc w:val="center"/>
        <w:rPr>
          <w:rFonts w:hint="eastAsia"/>
        </w:rPr>
      </w:pPr>
      <w:bookmarkStart w:id="5" w:name="_Ref26745394"/>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62362">
        <w:rPr>
          <w:noProof/>
        </w:rPr>
        <w:t>2</w:t>
      </w:r>
      <w:r>
        <w:fldChar w:fldCharType="end"/>
      </w:r>
      <w:bookmarkEnd w:id="5"/>
      <w:r w:rsidR="006F1D40">
        <w:rPr>
          <w:rFonts w:hint="eastAsia"/>
        </w:rPr>
        <w:t xml:space="preserve">　測定結果</w:t>
      </w:r>
    </w:p>
    <w:tbl>
      <w:tblPr>
        <w:tblW w:w="8642" w:type="dxa"/>
        <w:jc w:val="right"/>
        <w:tblCellMar>
          <w:left w:w="99" w:type="dxa"/>
          <w:right w:w="99" w:type="dxa"/>
        </w:tblCellMar>
        <w:tblLook w:val="04A0" w:firstRow="1" w:lastRow="0" w:firstColumn="1" w:lastColumn="0" w:noHBand="0" w:noVBand="1"/>
      </w:tblPr>
      <w:tblGrid>
        <w:gridCol w:w="1129"/>
        <w:gridCol w:w="709"/>
        <w:gridCol w:w="851"/>
        <w:gridCol w:w="850"/>
        <w:gridCol w:w="851"/>
        <w:gridCol w:w="850"/>
        <w:gridCol w:w="851"/>
        <w:gridCol w:w="850"/>
        <w:gridCol w:w="709"/>
        <w:gridCol w:w="992"/>
      </w:tblGrid>
      <w:tr w:rsidR="006F1D40" w:rsidRPr="006F1D40" w14:paraId="093857C6" w14:textId="77777777" w:rsidTr="006F1D40">
        <w:trPr>
          <w:trHeight w:val="300"/>
          <w:jc w:val="right"/>
        </w:trPr>
        <w:tc>
          <w:tcPr>
            <w:tcW w:w="1838"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27A0E" w14:textId="77777777"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絞り位置</w:t>
            </w:r>
            <w:r w:rsidRPr="006F1D40">
              <w:rPr>
                <w:rFonts w:eastAsia="ＭＳ Ｐゴシック" w:cs="Times New Roman"/>
                <w:kern w:val="0"/>
                <w:sz w:val="22"/>
              </w:rPr>
              <w:t>[mm]</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478C"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65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1A2A53F"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60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7AA1E20"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55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452B353"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50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3B6612E"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45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6BAD604"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40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8B102B0"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9C0EC5C"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30</w:t>
            </w:r>
          </w:p>
        </w:tc>
      </w:tr>
      <w:tr w:rsidR="006F1D40" w:rsidRPr="006F1D40" w14:paraId="144E749D" w14:textId="77777777" w:rsidTr="006F1D40">
        <w:trPr>
          <w:trHeight w:val="300"/>
          <w:jc w:val="right"/>
        </w:trPr>
        <w:tc>
          <w:tcPr>
            <w:tcW w:w="1838" w:type="dxa"/>
            <w:gridSpan w:val="2"/>
            <w:tcBorders>
              <w:top w:val="single" w:sz="4" w:space="0" w:color="auto"/>
              <w:left w:val="single" w:sz="4" w:space="0" w:color="auto"/>
              <w:bottom w:val="single" w:sz="4" w:space="0" w:color="auto"/>
              <w:right w:val="nil"/>
            </w:tcBorders>
            <w:shd w:val="clear" w:color="auto" w:fill="auto"/>
            <w:noWrap/>
            <w:vAlign w:val="bottom"/>
            <w:hideMark/>
          </w:tcPr>
          <w:p w14:paraId="518BEBF2" w14:textId="0DB54D80"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電圧</w:t>
            </w:r>
            <m:oMath>
              <m:r>
                <w:rPr>
                  <w:rFonts w:ascii="Cambria Math" w:hAnsi="Cambria Math" w:cs="Times New Roman"/>
                  <w:kern w:val="0"/>
                  <w:sz w:val="22"/>
                </w:rPr>
                <m:t>V</m:t>
              </m:r>
            </m:oMath>
            <w:r w:rsidRPr="006F1D40">
              <w:rPr>
                <w:rFonts w:eastAsia="ＭＳ Ｐゴシック" w:cs="Times New Roman"/>
                <w:kern w:val="0"/>
                <w:sz w:val="22"/>
              </w:rPr>
              <w:t>[V]</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FE77269" w14:textId="251BBC6F"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207.3</w:t>
            </w:r>
          </w:p>
        </w:tc>
        <w:tc>
          <w:tcPr>
            <w:tcW w:w="850" w:type="dxa"/>
            <w:tcBorders>
              <w:top w:val="nil"/>
              <w:left w:val="nil"/>
              <w:bottom w:val="single" w:sz="4" w:space="0" w:color="auto"/>
              <w:right w:val="single" w:sz="4" w:space="0" w:color="auto"/>
            </w:tcBorders>
            <w:shd w:val="clear" w:color="auto" w:fill="auto"/>
            <w:noWrap/>
            <w:vAlign w:val="bottom"/>
            <w:hideMark/>
          </w:tcPr>
          <w:p w14:paraId="6D1D1BA1" w14:textId="3418C31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207.2</w:t>
            </w:r>
          </w:p>
        </w:tc>
        <w:tc>
          <w:tcPr>
            <w:tcW w:w="851" w:type="dxa"/>
            <w:tcBorders>
              <w:top w:val="nil"/>
              <w:left w:val="nil"/>
              <w:bottom w:val="single" w:sz="4" w:space="0" w:color="auto"/>
              <w:right w:val="single" w:sz="4" w:space="0" w:color="auto"/>
            </w:tcBorders>
            <w:shd w:val="clear" w:color="auto" w:fill="auto"/>
            <w:noWrap/>
            <w:vAlign w:val="bottom"/>
            <w:hideMark/>
          </w:tcPr>
          <w:p w14:paraId="10B9E880" w14:textId="35004DB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207.2</w:t>
            </w:r>
          </w:p>
        </w:tc>
        <w:tc>
          <w:tcPr>
            <w:tcW w:w="850" w:type="dxa"/>
            <w:tcBorders>
              <w:top w:val="nil"/>
              <w:left w:val="nil"/>
              <w:bottom w:val="single" w:sz="4" w:space="0" w:color="auto"/>
              <w:right w:val="single" w:sz="4" w:space="0" w:color="auto"/>
            </w:tcBorders>
            <w:shd w:val="clear" w:color="auto" w:fill="auto"/>
            <w:noWrap/>
            <w:vAlign w:val="bottom"/>
            <w:hideMark/>
          </w:tcPr>
          <w:p w14:paraId="47193776" w14:textId="67B2974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207.3</w:t>
            </w:r>
          </w:p>
        </w:tc>
        <w:tc>
          <w:tcPr>
            <w:tcW w:w="851" w:type="dxa"/>
            <w:tcBorders>
              <w:top w:val="nil"/>
              <w:left w:val="nil"/>
              <w:bottom w:val="single" w:sz="4" w:space="0" w:color="auto"/>
              <w:right w:val="single" w:sz="4" w:space="0" w:color="auto"/>
            </w:tcBorders>
            <w:shd w:val="clear" w:color="auto" w:fill="auto"/>
            <w:noWrap/>
            <w:vAlign w:val="bottom"/>
            <w:hideMark/>
          </w:tcPr>
          <w:p w14:paraId="2D719637" w14:textId="4962A6A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207.9</w:t>
            </w:r>
          </w:p>
        </w:tc>
        <w:tc>
          <w:tcPr>
            <w:tcW w:w="850" w:type="dxa"/>
            <w:tcBorders>
              <w:top w:val="nil"/>
              <w:left w:val="nil"/>
              <w:bottom w:val="single" w:sz="4" w:space="0" w:color="auto"/>
              <w:right w:val="single" w:sz="4" w:space="0" w:color="auto"/>
            </w:tcBorders>
            <w:shd w:val="clear" w:color="auto" w:fill="auto"/>
            <w:noWrap/>
            <w:vAlign w:val="bottom"/>
            <w:hideMark/>
          </w:tcPr>
          <w:p w14:paraId="799C887B" w14:textId="689F69E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207.8</w:t>
            </w:r>
          </w:p>
        </w:tc>
        <w:tc>
          <w:tcPr>
            <w:tcW w:w="709" w:type="dxa"/>
            <w:tcBorders>
              <w:top w:val="nil"/>
              <w:left w:val="nil"/>
              <w:bottom w:val="single" w:sz="4" w:space="0" w:color="auto"/>
              <w:right w:val="single" w:sz="4" w:space="0" w:color="auto"/>
            </w:tcBorders>
            <w:shd w:val="clear" w:color="auto" w:fill="auto"/>
            <w:noWrap/>
            <w:vAlign w:val="bottom"/>
            <w:hideMark/>
          </w:tcPr>
          <w:p w14:paraId="052CC1FC" w14:textId="46AE5640"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207.5</w:t>
            </w:r>
          </w:p>
        </w:tc>
        <w:tc>
          <w:tcPr>
            <w:tcW w:w="992" w:type="dxa"/>
            <w:tcBorders>
              <w:top w:val="nil"/>
              <w:left w:val="nil"/>
              <w:bottom w:val="single" w:sz="4" w:space="0" w:color="auto"/>
              <w:right w:val="single" w:sz="4" w:space="0" w:color="auto"/>
            </w:tcBorders>
            <w:shd w:val="clear" w:color="auto" w:fill="auto"/>
            <w:noWrap/>
            <w:vAlign w:val="bottom"/>
            <w:hideMark/>
          </w:tcPr>
          <w:p w14:paraId="211A9839" w14:textId="292FA9D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207.4</w:t>
            </w:r>
          </w:p>
        </w:tc>
      </w:tr>
      <w:tr w:rsidR="006F1D40" w:rsidRPr="006F1D40" w14:paraId="31EE3AEB" w14:textId="77777777" w:rsidTr="006F1D40">
        <w:trPr>
          <w:trHeight w:val="300"/>
          <w:jc w:val="right"/>
        </w:trPr>
        <w:tc>
          <w:tcPr>
            <w:tcW w:w="1838" w:type="dxa"/>
            <w:gridSpan w:val="2"/>
            <w:tcBorders>
              <w:top w:val="single" w:sz="4" w:space="0" w:color="auto"/>
              <w:left w:val="single" w:sz="4" w:space="0" w:color="auto"/>
              <w:bottom w:val="single" w:sz="4" w:space="0" w:color="auto"/>
              <w:right w:val="nil"/>
            </w:tcBorders>
            <w:shd w:val="clear" w:color="auto" w:fill="auto"/>
            <w:noWrap/>
            <w:vAlign w:val="bottom"/>
            <w:hideMark/>
          </w:tcPr>
          <w:p w14:paraId="20DC5D77" w14:textId="7A6F0D2E"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電流</w:t>
            </w:r>
            <m:oMath>
              <m:r>
                <w:rPr>
                  <w:rFonts w:ascii="Cambria Math" w:hAnsi="Cambria Math" w:cs="Times New Roman"/>
                  <w:kern w:val="0"/>
                  <w:sz w:val="22"/>
                </w:rPr>
                <m:t>A</m:t>
              </m:r>
            </m:oMath>
            <w:r w:rsidRPr="006F1D40">
              <w:rPr>
                <w:rFonts w:eastAsia="ＭＳ Ｐゴシック" w:cs="Times New Roman"/>
                <w:kern w:val="0"/>
                <w:sz w:val="22"/>
              </w:rPr>
              <w:t>[A]</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0FA5B13" w14:textId="2493A01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3.70</w:t>
            </w:r>
          </w:p>
        </w:tc>
        <w:tc>
          <w:tcPr>
            <w:tcW w:w="850" w:type="dxa"/>
            <w:tcBorders>
              <w:top w:val="nil"/>
              <w:left w:val="nil"/>
              <w:bottom w:val="single" w:sz="4" w:space="0" w:color="auto"/>
              <w:right w:val="single" w:sz="4" w:space="0" w:color="auto"/>
            </w:tcBorders>
            <w:shd w:val="clear" w:color="auto" w:fill="auto"/>
            <w:noWrap/>
            <w:vAlign w:val="bottom"/>
            <w:hideMark/>
          </w:tcPr>
          <w:p w14:paraId="5F84AE42" w14:textId="4E710C96"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3.65</w:t>
            </w:r>
          </w:p>
        </w:tc>
        <w:tc>
          <w:tcPr>
            <w:tcW w:w="851" w:type="dxa"/>
            <w:tcBorders>
              <w:top w:val="nil"/>
              <w:left w:val="nil"/>
              <w:bottom w:val="single" w:sz="4" w:space="0" w:color="auto"/>
              <w:right w:val="single" w:sz="4" w:space="0" w:color="auto"/>
            </w:tcBorders>
            <w:shd w:val="clear" w:color="auto" w:fill="auto"/>
            <w:noWrap/>
            <w:vAlign w:val="bottom"/>
            <w:hideMark/>
          </w:tcPr>
          <w:p w14:paraId="001E0953" w14:textId="61FCB0D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3.62</w:t>
            </w:r>
          </w:p>
        </w:tc>
        <w:tc>
          <w:tcPr>
            <w:tcW w:w="850" w:type="dxa"/>
            <w:tcBorders>
              <w:top w:val="nil"/>
              <w:left w:val="nil"/>
              <w:bottom w:val="single" w:sz="4" w:space="0" w:color="auto"/>
              <w:right w:val="single" w:sz="4" w:space="0" w:color="auto"/>
            </w:tcBorders>
            <w:shd w:val="clear" w:color="auto" w:fill="auto"/>
            <w:noWrap/>
            <w:vAlign w:val="bottom"/>
            <w:hideMark/>
          </w:tcPr>
          <w:p w14:paraId="1B58657C" w14:textId="36199DA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3.60</w:t>
            </w:r>
          </w:p>
        </w:tc>
        <w:tc>
          <w:tcPr>
            <w:tcW w:w="851" w:type="dxa"/>
            <w:tcBorders>
              <w:top w:val="nil"/>
              <w:left w:val="nil"/>
              <w:bottom w:val="single" w:sz="4" w:space="0" w:color="auto"/>
              <w:right w:val="single" w:sz="4" w:space="0" w:color="auto"/>
            </w:tcBorders>
            <w:shd w:val="clear" w:color="auto" w:fill="auto"/>
            <w:noWrap/>
            <w:vAlign w:val="bottom"/>
            <w:hideMark/>
          </w:tcPr>
          <w:p w14:paraId="2939FF98" w14:textId="0FC1A5D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3.60</w:t>
            </w:r>
          </w:p>
        </w:tc>
        <w:tc>
          <w:tcPr>
            <w:tcW w:w="850" w:type="dxa"/>
            <w:tcBorders>
              <w:top w:val="nil"/>
              <w:left w:val="nil"/>
              <w:bottom w:val="single" w:sz="4" w:space="0" w:color="auto"/>
              <w:right w:val="single" w:sz="4" w:space="0" w:color="auto"/>
            </w:tcBorders>
            <w:shd w:val="clear" w:color="auto" w:fill="auto"/>
            <w:noWrap/>
            <w:vAlign w:val="bottom"/>
            <w:hideMark/>
          </w:tcPr>
          <w:p w14:paraId="310F3F43" w14:textId="130446AF"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3.54</w:t>
            </w:r>
          </w:p>
        </w:tc>
        <w:tc>
          <w:tcPr>
            <w:tcW w:w="709" w:type="dxa"/>
            <w:tcBorders>
              <w:top w:val="nil"/>
              <w:left w:val="nil"/>
              <w:bottom w:val="single" w:sz="4" w:space="0" w:color="auto"/>
              <w:right w:val="single" w:sz="4" w:space="0" w:color="auto"/>
            </w:tcBorders>
            <w:shd w:val="clear" w:color="auto" w:fill="auto"/>
            <w:noWrap/>
            <w:vAlign w:val="bottom"/>
            <w:hideMark/>
          </w:tcPr>
          <w:p w14:paraId="30FACD66" w14:textId="26185AAD"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3.43</w:t>
            </w:r>
          </w:p>
        </w:tc>
        <w:tc>
          <w:tcPr>
            <w:tcW w:w="992" w:type="dxa"/>
            <w:tcBorders>
              <w:top w:val="nil"/>
              <w:left w:val="nil"/>
              <w:bottom w:val="single" w:sz="4" w:space="0" w:color="auto"/>
              <w:right w:val="single" w:sz="4" w:space="0" w:color="auto"/>
            </w:tcBorders>
            <w:shd w:val="clear" w:color="auto" w:fill="auto"/>
            <w:noWrap/>
            <w:vAlign w:val="bottom"/>
            <w:hideMark/>
          </w:tcPr>
          <w:p w14:paraId="20A696A7" w14:textId="0F5B740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3.31</w:t>
            </w:r>
          </w:p>
        </w:tc>
      </w:tr>
      <w:tr w:rsidR="006F1D40" w:rsidRPr="006F1D40" w14:paraId="41A8E22D" w14:textId="77777777" w:rsidTr="006F1D40">
        <w:trPr>
          <w:trHeight w:val="300"/>
          <w:jc w:val="right"/>
        </w:trPr>
        <w:tc>
          <w:tcPr>
            <w:tcW w:w="1838" w:type="dxa"/>
            <w:gridSpan w:val="2"/>
            <w:tcBorders>
              <w:top w:val="single" w:sz="4" w:space="0" w:color="auto"/>
              <w:left w:val="single" w:sz="4" w:space="0" w:color="auto"/>
              <w:bottom w:val="single" w:sz="4" w:space="0" w:color="auto"/>
              <w:right w:val="nil"/>
            </w:tcBorders>
            <w:shd w:val="clear" w:color="auto" w:fill="auto"/>
            <w:noWrap/>
            <w:vAlign w:val="bottom"/>
            <w:hideMark/>
          </w:tcPr>
          <w:p w14:paraId="1B571055" w14:textId="77777777"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力率</w:t>
            </w:r>
            <w:r w:rsidRPr="006F1D40">
              <w:rPr>
                <w:rFonts w:eastAsia="ＭＳ Ｐゴシック" w:cs="Times New Roman"/>
                <w:kern w:val="0"/>
                <w:sz w:val="22"/>
              </w:rPr>
              <w: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61A40E0" w14:textId="427F91A1"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0.545</w:t>
            </w:r>
          </w:p>
        </w:tc>
        <w:tc>
          <w:tcPr>
            <w:tcW w:w="850" w:type="dxa"/>
            <w:tcBorders>
              <w:top w:val="nil"/>
              <w:left w:val="nil"/>
              <w:bottom w:val="single" w:sz="4" w:space="0" w:color="auto"/>
              <w:right w:val="single" w:sz="4" w:space="0" w:color="auto"/>
            </w:tcBorders>
            <w:shd w:val="clear" w:color="auto" w:fill="auto"/>
            <w:noWrap/>
            <w:vAlign w:val="bottom"/>
            <w:hideMark/>
          </w:tcPr>
          <w:p w14:paraId="6837D3D3" w14:textId="330299D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0.545</w:t>
            </w:r>
          </w:p>
        </w:tc>
        <w:tc>
          <w:tcPr>
            <w:tcW w:w="851" w:type="dxa"/>
            <w:tcBorders>
              <w:top w:val="nil"/>
              <w:left w:val="nil"/>
              <w:bottom w:val="single" w:sz="4" w:space="0" w:color="auto"/>
              <w:right w:val="single" w:sz="4" w:space="0" w:color="auto"/>
            </w:tcBorders>
            <w:shd w:val="clear" w:color="auto" w:fill="auto"/>
            <w:noWrap/>
            <w:vAlign w:val="bottom"/>
            <w:hideMark/>
          </w:tcPr>
          <w:p w14:paraId="40C628A2" w14:textId="05D4AA7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0.540</w:t>
            </w:r>
          </w:p>
        </w:tc>
        <w:tc>
          <w:tcPr>
            <w:tcW w:w="850" w:type="dxa"/>
            <w:tcBorders>
              <w:top w:val="nil"/>
              <w:left w:val="nil"/>
              <w:bottom w:val="single" w:sz="4" w:space="0" w:color="auto"/>
              <w:right w:val="single" w:sz="4" w:space="0" w:color="auto"/>
            </w:tcBorders>
            <w:shd w:val="clear" w:color="auto" w:fill="auto"/>
            <w:noWrap/>
            <w:vAlign w:val="bottom"/>
            <w:hideMark/>
          </w:tcPr>
          <w:p w14:paraId="0D11A6AC" w14:textId="4A9C7D8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0.523</w:t>
            </w:r>
          </w:p>
        </w:tc>
        <w:tc>
          <w:tcPr>
            <w:tcW w:w="851" w:type="dxa"/>
            <w:tcBorders>
              <w:top w:val="nil"/>
              <w:left w:val="nil"/>
              <w:bottom w:val="single" w:sz="4" w:space="0" w:color="auto"/>
              <w:right w:val="single" w:sz="4" w:space="0" w:color="auto"/>
            </w:tcBorders>
            <w:shd w:val="clear" w:color="auto" w:fill="auto"/>
            <w:noWrap/>
            <w:vAlign w:val="bottom"/>
            <w:hideMark/>
          </w:tcPr>
          <w:p w14:paraId="7933C376" w14:textId="7087BBBD"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0.509</w:t>
            </w:r>
          </w:p>
        </w:tc>
        <w:tc>
          <w:tcPr>
            <w:tcW w:w="850" w:type="dxa"/>
            <w:tcBorders>
              <w:top w:val="nil"/>
              <w:left w:val="nil"/>
              <w:bottom w:val="single" w:sz="4" w:space="0" w:color="auto"/>
              <w:right w:val="single" w:sz="4" w:space="0" w:color="auto"/>
            </w:tcBorders>
            <w:shd w:val="clear" w:color="auto" w:fill="auto"/>
            <w:noWrap/>
            <w:vAlign w:val="bottom"/>
            <w:hideMark/>
          </w:tcPr>
          <w:p w14:paraId="51DE81CC" w14:textId="223A47DC"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0.480</w:t>
            </w:r>
          </w:p>
        </w:tc>
        <w:tc>
          <w:tcPr>
            <w:tcW w:w="709" w:type="dxa"/>
            <w:tcBorders>
              <w:top w:val="nil"/>
              <w:left w:val="nil"/>
              <w:bottom w:val="single" w:sz="4" w:space="0" w:color="auto"/>
              <w:right w:val="single" w:sz="4" w:space="0" w:color="auto"/>
            </w:tcBorders>
            <w:shd w:val="clear" w:color="auto" w:fill="auto"/>
            <w:noWrap/>
            <w:vAlign w:val="bottom"/>
            <w:hideMark/>
          </w:tcPr>
          <w:p w14:paraId="602659BB" w14:textId="30E382B0"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0.435</w:t>
            </w:r>
          </w:p>
        </w:tc>
        <w:tc>
          <w:tcPr>
            <w:tcW w:w="992" w:type="dxa"/>
            <w:tcBorders>
              <w:top w:val="nil"/>
              <w:left w:val="nil"/>
              <w:bottom w:val="single" w:sz="4" w:space="0" w:color="auto"/>
              <w:right w:val="single" w:sz="4" w:space="0" w:color="auto"/>
            </w:tcBorders>
            <w:shd w:val="clear" w:color="auto" w:fill="auto"/>
            <w:noWrap/>
            <w:vAlign w:val="bottom"/>
            <w:hideMark/>
          </w:tcPr>
          <w:p w14:paraId="3A4D46FB" w14:textId="2319638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0.368</w:t>
            </w:r>
          </w:p>
        </w:tc>
      </w:tr>
      <w:tr w:rsidR="006F1D40" w:rsidRPr="006F1D40" w14:paraId="103EB611" w14:textId="77777777" w:rsidTr="006F1D40">
        <w:trPr>
          <w:trHeight w:val="300"/>
          <w:jc w:val="right"/>
        </w:trPr>
        <w:tc>
          <w:tcPr>
            <w:tcW w:w="1838" w:type="dxa"/>
            <w:gridSpan w:val="2"/>
            <w:tcBorders>
              <w:top w:val="single" w:sz="4" w:space="0" w:color="auto"/>
              <w:left w:val="single" w:sz="4" w:space="0" w:color="auto"/>
              <w:bottom w:val="single" w:sz="4" w:space="0" w:color="auto"/>
              <w:right w:val="nil"/>
            </w:tcBorders>
            <w:shd w:val="clear" w:color="auto" w:fill="auto"/>
            <w:noWrap/>
            <w:vAlign w:val="bottom"/>
            <w:hideMark/>
          </w:tcPr>
          <w:p w14:paraId="06F9ADC5" w14:textId="4A1782C5"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静圧</w:t>
            </w:r>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s</m:t>
                  </m:r>
                </m:sub>
              </m:sSub>
            </m:oMath>
            <w:r w:rsidRPr="006F1D40">
              <w:rPr>
                <w:rFonts w:eastAsia="ＭＳ Ｐゴシック" w:cs="Times New Roman"/>
                <w:kern w:val="0"/>
                <w:sz w:val="22"/>
              </w:rPr>
              <w:t>[kPa]</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38C14BE" w14:textId="200BA70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0.808</w:t>
            </w:r>
          </w:p>
        </w:tc>
        <w:tc>
          <w:tcPr>
            <w:tcW w:w="850" w:type="dxa"/>
            <w:tcBorders>
              <w:top w:val="nil"/>
              <w:left w:val="nil"/>
              <w:bottom w:val="single" w:sz="4" w:space="0" w:color="auto"/>
              <w:right w:val="single" w:sz="4" w:space="0" w:color="auto"/>
            </w:tcBorders>
            <w:shd w:val="clear" w:color="auto" w:fill="auto"/>
            <w:noWrap/>
            <w:vAlign w:val="bottom"/>
            <w:hideMark/>
          </w:tcPr>
          <w:p w14:paraId="20047D04" w14:textId="7A139CD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0.901</w:t>
            </w:r>
          </w:p>
        </w:tc>
        <w:tc>
          <w:tcPr>
            <w:tcW w:w="851" w:type="dxa"/>
            <w:tcBorders>
              <w:top w:val="nil"/>
              <w:left w:val="nil"/>
              <w:bottom w:val="single" w:sz="4" w:space="0" w:color="auto"/>
              <w:right w:val="single" w:sz="4" w:space="0" w:color="auto"/>
            </w:tcBorders>
            <w:shd w:val="clear" w:color="auto" w:fill="auto"/>
            <w:noWrap/>
            <w:vAlign w:val="bottom"/>
            <w:hideMark/>
          </w:tcPr>
          <w:p w14:paraId="673CBA93" w14:textId="5D74FA7C"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1.000</w:t>
            </w:r>
          </w:p>
        </w:tc>
        <w:tc>
          <w:tcPr>
            <w:tcW w:w="850" w:type="dxa"/>
            <w:tcBorders>
              <w:top w:val="nil"/>
              <w:left w:val="nil"/>
              <w:bottom w:val="single" w:sz="4" w:space="0" w:color="auto"/>
              <w:right w:val="single" w:sz="4" w:space="0" w:color="auto"/>
            </w:tcBorders>
            <w:shd w:val="clear" w:color="auto" w:fill="auto"/>
            <w:noWrap/>
            <w:vAlign w:val="bottom"/>
            <w:hideMark/>
          </w:tcPr>
          <w:p w14:paraId="1FCE751E" w14:textId="6BBA562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1.090</w:t>
            </w:r>
          </w:p>
        </w:tc>
        <w:tc>
          <w:tcPr>
            <w:tcW w:w="851" w:type="dxa"/>
            <w:tcBorders>
              <w:top w:val="nil"/>
              <w:left w:val="nil"/>
              <w:bottom w:val="single" w:sz="4" w:space="0" w:color="auto"/>
              <w:right w:val="single" w:sz="4" w:space="0" w:color="auto"/>
            </w:tcBorders>
            <w:shd w:val="clear" w:color="auto" w:fill="auto"/>
            <w:noWrap/>
            <w:vAlign w:val="bottom"/>
            <w:hideMark/>
          </w:tcPr>
          <w:p w14:paraId="4E6FBFF6" w14:textId="6688716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1.210</w:t>
            </w:r>
          </w:p>
        </w:tc>
        <w:tc>
          <w:tcPr>
            <w:tcW w:w="850" w:type="dxa"/>
            <w:tcBorders>
              <w:top w:val="nil"/>
              <w:left w:val="nil"/>
              <w:bottom w:val="single" w:sz="4" w:space="0" w:color="auto"/>
              <w:right w:val="single" w:sz="4" w:space="0" w:color="auto"/>
            </w:tcBorders>
            <w:shd w:val="clear" w:color="auto" w:fill="auto"/>
            <w:noWrap/>
            <w:vAlign w:val="bottom"/>
            <w:hideMark/>
          </w:tcPr>
          <w:p w14:paraId="302425D2" w14:textId="1B738F34"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1.310</w:t>
            </w:r>
          </w:p>
        </w:tc>
        <w:tc>
          <w:tcPr>
            <w:tcW w:w="709" w:type="dxa"/>
            <w:tcBorders>
              <w:top w:val="nil"/>
              <w:left w:val="nil"/>
              <w:bottom w:val="single" w:sz="4" w:space="0" w:color="auto"/>
              <w:right w:val="single" w:sz="4" w:space="0" w:color="auto"/>
            </w:tcBorders>
            <w:shd w:val="clear" w:color="auto" w:fill="auto"/>
            <w:noWrap/>
            <w:vAlign w:val="bottom"/>
            <w:hideMark/>
          </w:tcPr>
          <w:p w14:paraId="75CBC0E1" w14:textId="3B49915D"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1.382</w:t>
            </w:r>
          </w:p>
        </w:tc>
        <w:tc>
          <w:tcPr>
            <w:tcW w:w="992" w:type="dxa"/>
            <w:tcBorders>
              <w:top w:val="nil"/>
              <w:left w:val="nil"/>
              <w:bottom w:val="single" w:sz="4" w:space="0" w:color="auto"/>
              <w:right w:val="single" w:sz="4" w:space="0" w:color="auto"/>
            </w:tcBorders>
            <w:shd w:val="clear" w:color="auto" w:fill="auto"/>
            <w:noWrap/>
            <w:vAlign w:val="bottom"/>
            <w:hideMark/>
          </w:tcPr>
          <w:p w14:paraId="24B35E8B" w14:textId="105A5D9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1.495</w:t>
            </w:r>
          </w:p>
        </w:tc>
      </w:tr>
      <w:tr w:rsidR="006F1D40" w:rsidRPr="006F1D40" w14:paraId="069C8ECA" w14:textId="77777777" w:rsidTr="006F1D40">
        <w:trPr>
          <w:trHeight w:val="300"/>
          <w:jc w:val="right"/>
        </w:trPr>
        <w:tc>
          <w:tcPr>
            <w:tcW w:w="11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0DB6D29" w14:textId="6AED3369"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ピトー管</w:t>
            </w:r>
            <m:oMath>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sp</m:t>
                  </m:r>
                </m:sub>
              </m:sSub>
            </m:oMath>
            <w:r w:rsidRPr="006F1D40">
              <w:rPr>
                <w:rFonts w:eastAsia="ＭＳ Ｐゴシック" w:cs="Times New Roman"/>
                <w:kern w:val="0"/>
                <w:sz w:val="22"/>
              </w:rPr>
              <w:t>[kPa]</w:t>
            </w:r>
          </w:p>
        </w:tc>
        <w:tc>
          <w:tcPr>
            <w:tcW w:w="709" w:type="dxa"/>
            <w:tcBorders>
              <w:top w:val="nil"/>
              <w:left w:val="nil"/>
              <w:bottom w:val="single" w:sz="4" w:space="0" w:color="auto"/>
              <w:right w:val="nil"/>
            </w:tcBorders>
            <w:shd w:val="clear" w:color="auto" w:fill="auto"/>
            <w:noWrap/>
            <w:vAlign w:val="bottom"/>
            <w:hideMark/>
          </w:tcPr>
          <w:p w14:paraId="0CF7A693"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1</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3BDFF5D" w14:textId="75C594FD"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0.050</w:t>
            </w:r>
          </w:p>
        </w:tc>
        <w:tc>
          <w:tcPr>
            <w:tcW w:w="850" w:type="dxa"/>
            <w:tcBorders>
              <w:top w:val="nil"/>
              <w:left w:val="nil"/>
              <w:bottom w:val="single" w:sz="4" w:space="0" w:color="auto"/>
              <w:right w:val="single" w:sz="4" w:space="0" w:color="auto"/>
            </w:tcBorders>
            <w:shd w:val="clear" w:color="auto" w:fill="auto"/>
            <w:noWrap/>
            <w:vAlign w:val="bottom"/>
            <w:hideMark/>
          </w:tcPr>
          <w:p w14:paraId="7AFA61D5"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0.041</w:t>
            </w:r>
          </w:p>
        </w:tc>
        <w:tc>
          <w:tcPr>
            <w:tcW w:w="851" w:type="dxa"/>
            <w:tcBorders>
              <w:top w:val="nil"/>
              <w:left w:val="nil"/>
              <w:bottom w:val="single" w:sz="4" w:space="0" w:color="auto"/>
              <w:right w:val="single" w:sz="4" w:space="0" w:color="auto"/>
            </w:tcBorders>
            <w:shd w:val="clear" w:color="auto" w:fill="auto"/>
            <w:noWrap/>
            <w:vAlign w:val="bottom"/>
            <w:hideMark/>
          </w:tcPr>
          <w:p w14:paraId="72881A6B" w14:textId="37F1A90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0.035</w:t>
            </w:r>
          </w:p>
        </w:tc>
        <w:tc>
          <w:tcPr>
            <w:tcW w:w="850" w:type="dxa"/>
            <w:tcBorders>
              <w:top w:val="nil"/>
              <w:left w:val="nil"/>
              <w:bottom w:val="single" w:sz="4" w:space="0" w:color="auto"/>
              <w:right w:val="single" w:sz="4" w:space="0" w:color="auto"/>
            </w:tcBorders>
            <w:shd w:val="clear" w:color="auto" w:fill="auto"/>
            <w:noWrap/>
            <w:vAlign w:val="bottom"/>
            <w:hideMark/>
          </w:tcPr>
          <w:p w14:paraId="6A6A6664" w14:textId="4CEDE913"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0.035</w:t>
            </w:r>
          </w:p>
        </w:tc>
        <w:tc>
          <w:tcPr>
            <w:tcW w:w="851" w:type="dxa"/>
            <w:tcBorders>
              <w:top w:val="nil"/>
              <w:left w:val="nil"/>
              <w:bottom w:val="single" w:sz="4" w:space="0" w:color="auto"/>
              <w:right w:val="single" w:sz="4" w:space="0" w:color="auto"/>
            </w:tcBorders>
            <w:shd w:val="clear" w:color="auto" w:fill="auto"/>
            <w:noWrap/>
            <w:vAlign w:val="bottom"/>
            <w:hideMark/>
          </w:tcPr>
          <w:p w14:paraId="0EE6FD59" w14:textId="5E1369F3"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0.021</w:t>
            </w:r>
          </w:p>
        </w:tc>
        <w:tc>
          <w:tcPr>
            <w:tcW w:w="850" w:type="dxa"/>
            <w:tcBorders>
              <w:top w:val="nil"/>
              <w:left w:val="nil"/>
              <w:bottom w:val="single" w:sz="4" w:space="0" w:color="auto"/>
              <w:right w:val="single" w:sz="4" w:space="0" w:color="auto"/>
            </w:tcBorders>
            <w:shd w:val="clear" w:color="auto" w:fill="auto"/>
            <w:noWrap/>
            <w:vAlign w:val="bottom"/>
            <w:hideMark/>
          </w:tcPr>
          <w:p w14:paraId="4E91EBD7" w14:textId="29D4664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0.012</w:t>
            </w:r>
          </w:p>
        </w:tc>
        <w:tc>
          <w:tcPr>
            <w:tcW w:w="709" w:type="dxa"/>
            <w:tcBorders>
              <w:top w:val="nil"/>
              <w:left w:val="nil"/>
              <w:bottom w:val="single" w:sz="4" w:space="0" w:color="auto"/>
              <w:right w:val="single" w:sz="4" w:space="0" w:color="auto"/>
            </w:tcBorders>
            <w:shd w:val="clear" w:color="auto" w:fill="auto"/>
            <w:noWrap/>
            <w:vAlign w:val="bottom"/>
            <w:hideMark/>
          </w:tcPr>
          <w:p w14:paraId="4F116CE6" w14:textId="54643A7C"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6A8B8C91" w14:textId="24248396"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2AD9F6AF"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3F1E9561"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13557458"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2</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05D2018" w14:textId="27D8D17C"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0.045</w:t>
            </w:r>
          </w:p>
        </w:tc>
        <w:tc>
          <w:tcPr>
            <w:tcW w:w="850" w:type="dxa"/>
            <w:tcBorders>
              <w:top w:val="nil"/>
              <w:left w:val="nil"/>
              <w:bottom w:val="single" w:sz="4" w:space="0" w:color="auto"/>
              <w:right w:val="single" w:sz="4" w:space="0" w:color="auto"/>
            </w:tcBorders>
            <w:shd w:val="clear" w:color="auto" w:fill="auto"/>
            <w:noWrap/>
            <w:vAlign w:val="bottom"/>
            <w:hideMark/>
          </w:tcPr>
          <w:p w14:paraId="1FA5278A" w14:textId="43E93A2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0.041</w:t>
            </w:r>
          </w:p>
        </w:tc>
        <w:tc>
          <w:tcPr>
            <w:tcW w:w="851" w:type="dxa"/>
            <w:tcBorders>
              <w:top w:val="nil"/>
              <w:left w:val="nil"/>
              <w:bottom w:val="single" w:sz="4" w:space="0" w:color="auto"/>
              <w:right w:val="single" w:sz="4" w:space="0" w:color="auto"/>
            </w:tcBorders>
            <w:shd w:val="clear" w:color="auto" w:fill="auto"/>
            <w:noWrap/>
            <w:vAlign w:val="bottom"/>
            <w:hideMark/>
          </w:tcPr>
          <w:p w14:paraId="1DEAA56A" w14:textId="65695F5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0.037</w:t>
            </w:r>
          </w:p>
        </w:tc>
        <w:tc>
          <w:tcPr>
            <w:tcW w:w="850" w:type="dxa"/>
            <w:tcBorders>
              <w:top w:val="nil"/>
              <w:left w:val="nil"/>
              <w:bottom w:val="single" w:sz="4" w:space="0" w:color="auto"/>
              <w:right w:val="single" w:sz="4" w:space="0" w:color="auto"/>
            </w:tcBorders>
            <w:shd w:val="clear" w:color="auto" w:fill="auto"/>
            <w:noWrap/>
            <w:vAlign w:val="bottom"/>
            <w:hideMark/>
          </w:tcPr>
          <w:p w14:paraId="4DD88389" w14:textId="167B264F"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0.025</w:t>
            </w:r>
          </w:p>
        </w:tc>
        <w:tc>
          <w:tcPr>
            <w:tcW w:w="851" w:type="dxa"/>
            <w:tcBorders>
              <w:top w:val="nil"/>
              <w:left w:val="nil"/>
              <w:bottom w:val="single" w:sz="4" w:space="0" w:color="auto"/>
              <w:right w:val="single" w:sz="4" w:space="0" w:color="auto"/>
            </w:tcBorders>
            <w:shd w:val="clear" w:color="auto" w:fill="auto"/>
            <w:noWrap/>
            <w:vAlign w:val="bottom"/>
            <w:hideMark/>
          </w:tcPr>
          <w:p w14:paraId="063B092C" w14:textId="0D7963C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0.021</w:t>
            </w:r>
          </w:p>
        </w:tc>
        <w:tc>
          <w:tcPr>
            <w:tcW w:w="850" w:type="dxa"/>
            <w:tcBorders>
              <w:top w:val="nil"/>
              <w:left w:val="nil"/>
              <w:bottom w:val="single" w:sz="4" w:space="0" w:color="auto"/>
              <w:right w:val="single" w:sz="4" w:space="0" w:color="auto"/>
            </w:tcBorders>
            <w:shd w:val="clear" w:color="auto" w:fill="auto"/>
            <w:noWrap/>
            <w:vAlign w:val="bottom"/>
            <w:hideMark/>
          </w:tcPr>
          <w:p w14:paraId="21DB8DC4" w14:textId="04F613F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0.012</w:t>
            </w:r>
          </w:p>
        </w:tc>
        <w:tc>
          <w:tcPr>
            <w:tcW w:w="709" w:type="dxa"/>
            <w:tcBorders>
              <w:top w:val="nil"/>
              <w:left w:val="nil"/>
              <w:bottom w:val="single" w:sz="4" w:space="0" w:color="auto"/>
              <w:right w:val="single" w:sz="4" w:space="0" w:color="auto"/>
            </w:tcBorders>
            <w:shd w:val="clear" w:color="auto" w:fill="auto"/>
            <w:noWrap/>
            <w:vAlign w:val="bottom"/>
            <w:hideMark/>
          </w:tcPr>
          <w:p w14:paraId="7EDA5531" w14:textId="6F691E4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0.007</w:t>
            </w:r>
          </w:p>
        </w:tc>
        <w:tc>
          <w:tcPr>
            <w:tcW w:w="992" w:type="dxa"/>
            <w:tcBorders>
              <w:top w:val="nil"/>
              <w:left w:val="nil"/>
              <w:bottom w:val="single" w:sz="4" w:space="0" w:color="auto"/>
              <w:right w:val="single" w:sz="4" w:space="0" w:color="auto"/>
            </w:tcBorders>
            <w:shd w:val="clear" w:color="auto" w:fill="auto"/>
            <w:noWrap/>
            <w:vAlign w:val="bottom"/>
            <w:hideMark/>
          </w:tcPr>
          <w:p w14:paraId="19033376" w14:textId="2EBAABE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1FF49F8C"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06D94FA0"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59D05B81"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3</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9534E6A" w14:textId="4A61CCB4"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0.050</w:t>
            </w:r>
          </w:p>
        </w:tc>
        <w:tc>
          <w:tcPr>
            <w:tcW w:w="850" w:type="dxa"/>
            <w:tcBorders>
              <w:top w:val="nil"/>
              <w:left w:val="nil"/>
              <w:bottom w:val="single" w:sz="4" w:space="0" w:color="auto"/>
              <w:right w:val="single" w:sz="4" w:space="0" w:color="auto"/>
            </w:tcBorders>
            <w:shd w:val="clear" w:color="auto" w:fill="auto"/>
            <w:noWrap/>
            <w:vAlign w:val="bottom"/>
            <w:hideMark/>
          </w:tcPr>
          <w:p w14:paraId="7BF3F738" w14:textId="24F7050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0.042</w:t>
            </w:r>
          </w:p>
        </w:tc>
        <w:tc>
          <w:tcPr>
            <w:tcW w:w="851" w:type="dxa"/>
            <w:tcBorders>
              <w:top w:val="nil"/>
              <w:left w:val="nil"/>
              <w:bottom w:val="single" w:sz="4" w:space="0" w:color="auto"/>
              <w:right w:val="single" w:sz="4" w:space="0" w:color="auto"/>
            </w:tcBorders>
            <w:shd w:val="clear" w:color="auto" w:fill="auto"/>
            <w:noWrap/>
            <w:vAlign w:val="bottom"/>
            <w:hideMark/>
          </w:tcPr>
          <w:p w14:paraId="596020D2" w14:textId="3388F67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0.040</w:t>
            </w:r>
          </w:p>
        </w:tc>
        <w:tc>
          <w:tcPr>
            <w:tcW w:w="850" w:type="dxa"/>
            <w:tcBorders>
              <w:top w:val="nil"/>
              <w:left w:val="nil"/>
              <w:bottom w:val="single" w:sz="4" w:space="0" w:color="auto"/>
              <w:right w:val="single" w:sz="4" w:space="0" w:color="auto"/>
            </w:tcBorders>
            <w:shd w:val="clear" w:color="auto" w:fill="auto"/>
            <w:noWrap/>
            <w:vAlign w:val="bottom"/>
            <w:hideMark/>
          </w:tcPr>
          <w:p w14:paraId="57D7ED55" w14:textId="28644F6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0.025</w:t>
            </w:r>
          </w:p>
        </w:tc>
        <w:tc>
          <w:tcPr>
            <w:tcW w:w="851" w:type="dxa"/>
            <w:tcBorders>
              <w:top w:val="nil"/>
              <w:left w:val="nil"/>
              <w:bottom w:val="single" w:sz="4" w:space="0" w:color="auto"/>
              <w:right w:val="single" w:sz="4" w:space="0" w:color="auto"/>
            </w:tcBorders>
            <w:shd w:val="clear" w:color="auto" w:fill="auto"/>
            <w:noWrap/>
            <w:vAlign w:val="bottom"/>
            <w:hideMark/>
          </w:tcPr>
          <w:p w14:paraId="11B8B5F1" w14:textId="2B462AC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0.025</w:t>
            </w:r>
          </w:p>
        </w:tc>
        <w:tc>
          <w:tcPr>
            <w:tcW w:w="850" w:type="dxa"/>
            <w:tcBorders>
              <w:top w:val="nil"/>
              <w:left w:val="nil"/>
              <w:bottom w:val="single" w:sz="4" w:space="0" w:color="auto"/>
              <w:right w:val="single" w:sz="4" w:space="0" w:color="auto"/>
            </w:tcBorders>
            <w:shd w:val="clear" w:color="auto" w:fill="auto"/>
            <w:noWrap/>
            <w:vAlign w:val="bottom"/>
            <w:hideMark/>
          </w:tcPr>
          <w:p w14:paraId="76288CC7" w14:textId="3DE32B3E"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0.015</w:t>
            </w:r>
          </w:p>
        </w:tc>
        <w:tc>
          <w:tcPr>
            <w:tcW w:w="709" w:type="dxa"/>
            <w:tcBorders>
              <w:top w:val="nil"/>
              <w:left w:val="nil"/>
              <w:bottom w:val="single" w:sz="4" w:space="0" w:color="auto"/>
              <w:right w:val="single" w:sz="4" w:space="0" w:color="auto"/>
            </w:tcBorders>
            <w:shd w:val="clear" w:color="auto" w:fill="auto"/>
            <w:noWrap/>
            <w:vAlign w:val="bottom"/>
            <w:hideMark/>
          </w:tcPr>
          <w:p w14:paraId="0CADB145" w14:textId="4EFED066"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0.006</w:t>
            </w:r>
          </w:p>
        </w:tc>
        <w:tc>
          <w:tcPr>
            <w:tcW w:w="992" w:type="dxa"/>
            <w:tcBorders>
              <w:top w:val="nil"/>
              <w:left w:val="nil"/>
              <w:bottom w:val="single" w:sz="4" w:space="0" w:color="auto"/>
              <w:right w:val="single" w:sz="4" w:space="0" w:color="auto"/>
            </w:tcBorders>
            <w:shd w:val="clear" w:color="auto" w:fill="auto"/>
            <w:noWrap/>
            <w:vAlign w:val="bottom"/>
            <w:hideMark/>
          </w:tcPr>
          <w:p w14:paraId="7E766B05" w14:textId="208DC1F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70E4380B"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069973BD"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47F9BDC7"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4</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2F243E6" w14:textId="795692DE"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0.055</w:t>
            </w:r>
          </w:p>
        </w:tc>
        <w:tc>
          <w:tcPr>
            <w:tcW w:w="850" w:type="dxa"/>
            <w:tcBorders>
              <w:top w:val="nil"/>
              <w:left w:val="nil"/>
              <w:bottom w:val="single" w:sz="4" w:space="0" w:color="auto"/>
              <w:right w:val="single" w:sz="4" w:space="0" w:color="auto"/>
            </w:tcBorders>
            <w:shd w:val="clear" w:color="auto" w:fill="auto"/>
            <w:noWrap/>
            <w:vAlign w:val="bottom"/>
            <w:hideMark/>
          </w:tcPr>
          <w:p w14:paraId="3323A8C5" w14:textId="094D37B4"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0.042</w:t>
            </w:r>
          </w:p>
        </w:tc>
        <w:tc>
          <w:tcPr>
            <w:tcW w:w="851" w:type="dxa"/>
            <w:tcBorders>
              <w:top w:val="nil"/>
              <w:left w:val="nil"/>
              <w:bottom w:val="single" w:sz="4" w:space="0" w:color="auto"/>
              <w:right w:val="single" w:sz="4" w:space="0" w:color="auto"/>
            </w:tcBorders>
            <w:shd w:val="clear" w:color="auto" w:fill="auto"/>
            <w:noWrap/>
            <w:vAlign w:val="bottom"/>
            <w:hideMark/>
          </w:tcPr>
          <w:p w14:paraId="7A0E5BB7" w14:textId="725E9AF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0.041</w:t>
            </w:r>
          </w:p>
        </w:tc>
        <w:tc>
          <w:tcPr>
            <w:tcW w:w="850" w:type="dxa"/>
            <w:tcBorders>
              <w:top w:val="nil"/>
              <w:left w:val="nil"/>
              <w:bottom w:val="single" w:sz="4" w:space="0" w:color="auto"/>
              <w:right w:val="single" w:sz="4" w:space="0" w:color="auto"/>
            </w:tcBorders>
            <w:shd w:val="clear" w:color="auto" w:fill="auto"/>
            <w:noWrap/>
            <w:vAlign w:val="bottom"/>
            <w:hideMark/>
          </w:tcPr>
          <w:p w14:paraId="13E166A2" w14:textId="326C5791"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0.024</w:t>
            </w:r>
          </w:p>
        </w:tc>
        <w:tc>
          <w:tcPr>
            <w:tcW w:w="851" w:type="dxa"/>
            <w:tcBorders>
              <w:top w:val="nil"/>
              <w:left w:val="nil"/>
              <w:bottom w:val="single" w:sz="4" w:space="0" w:color="auto"/>
              <w:right w:val="single" w:sz="4" w:space="0" w:color="auto"/>
            </w:tcBorders>
            <w:shd w:val="clear" w:color="auto" w:fill="auto"/>
            <w:noWrap/>
            <w:vAlign w:val="bottom"/>
            <w:hideMark/>
          </w:tcPr>
          <w:p w14:paraId="492AFEBC" w14:textId="01681B23"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0.027</w:t>
            </w:r>
          </w:p>
        </w:tc>
        <w:tc>
          <w:tcPr>
            <w:tcW w:w="850" w:type="dxa"/>
            <w:tcBorders>
              <w:top w:val="nil"/>
              <w:left w:val="nil"/>
              <w:bottom w:val="single" w:sz="4" w:space="0" w:color="auto"/>
              <w:right w:val="single" w:sz="4" w:space="0" w:color="auto"/>
            </w:tcBorders>
            <w:shd w:val="clear" w:color="auto" w:fill="auto"/>
            <w:noWrap/>
            <w:vAlign w:val="bottom"/>
            <w:hideMark/>
          </w:tcPr>
          <w:p w14:paraId="117B60BF" w14:textId="11E5CFCE"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0.017</w:t>
            </w:r>
          </w:p>
        </w:tc>
        <w:tc>
          <w:tcPr>
            <w:tcW w:w="709" w:type="dxa"/>
            <w:tcBorders>
              <w:top w:val="nil"/>
              <w:left w:val="nil"/>
              <w:bottom w:val="single" w:sz="4" w:space="0" w:color="auto"/>
              <w:right w:val="single" w:sz="4" w:space="0" w:color="auto"/>
            </w:tcBorders>
            <w:shd w:val="clear" w:color="auto" w:fill="auto"/>
            <w:noWrap/>
            <w:vAlign w:val="bottom"/>
            <w:hideMark/>
          </w:tcPr>
          <w:p w14:paraId="453B28D2" w14:textId="3861CD4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999EB4A" w14:textId="1B0C1D8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662831D1"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7E46E6BE"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010F04D5"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5</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83911F5" w14:textId="3AD59D3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0.058</w:t>
            </w:r>
          </w:p>
        </w:tc>
        <w:tc>
          <w:tcPr>
            <w:tcW w:w="850" w:type="dxa"/>
            <w:tcBorders>
              <w:top w:val="nil"/>
              <w:left w:val="nil"/>
              <w:bottom w:val="single" w:sz="4" w:space="0" w:color="auto"/>
              <w:right w:val="single" w:sz="4" w:space="0" w:color="auto"/>
            </w:tcBorders>
            <w:shd w:val="clear" w:color="auto" w:fill="auto"/>
            <w:noWrap/>
            <w:vAlign w:val="bottom"/>
            <w:hideMark/>
          </w:tcPr>
          <w:p w14:paraId="0072AECA" w14:textId="2FFCD9F0"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0.048</w:t>
            </w:r>
          </w:p>
        </w:tc>
        <w:tc>
          <w:tcPr>
            <w:tcW w:w="851" w:type="dxa"/>
            <w:tcBorders>
              <w:top w:val="nil"/>
              <w:left w:val="nil"/>
              <w:bottom w:val="single" w:sz="4" w:space="0" w:color="auto"/>
              <w:right w:val="single" w:sz="4" w:space="0" w:color="auto"/>
            </w:tcBorders>
            <w:shd w:val="clear" w:color="auto" w:fill="auto"/>
            <w:noWrap/>
            <w:vAlign w:val="bottom"/>
            <w:hideMark/>
          </w:tcPr>
          <w:p w14:paraId="4AA81E99" w14:textId="1241A44E"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0.040</w:t>
            </w:r>
          </w:p>
        </w:tc>
        <w:tc>
          <w:tcPr>
            <w:tcW w:w="850" w:type="dxa"/>
            <w:tcBorders>
              <w:top w:val="nil"/>
              <w:left w:val="nil"/>
              <w:bottom w:val="single" w:sz="4" w:space="0" w:color="auto"/>
              <w:right w:val="single" w:sz="4" w:space="0" w:color="auto"/>
            </w:tcBorders>
            <w:shd w:val="clear" w:color="auto" w:fill="auto"/>
            <w:noWrap/>
            <w:vAlign w:val="bottom"/>
            <w:hideMark/>
          </w:tcPr>
          <w:p w14:paraId="2EAABBA9" w14:textId="7B490F30"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0.026</w:t>
            </w:r>
          </w:p>
        </w:tc>
        <w:tc>
          <w:tcPr>
            <w:tcW w:w="851" w:type="dxa"/>
            <w:tcBorders>
              <w:top w:val="nil"/>
              <w:left w:val="nil"/>
              <w:bottom w:val="single" w:sz="4" w:space="0" w:color="auto"/>
              <w:right w:val="single" w:sz="4" w:space="0" w:color="auto"/>
            </w:tcBorders>
            <w:shd w:val="clear" w:color="auto" w:fill="auto"/>
            <w:noWrap/>
            <w:vAlign w:val="bottom"/>
            <w:hideMark/>
          </w:tcPr>
          <w:p w14:paraId="66EE0CCC" w14:textId="3CD88FE3"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0.027</w:t>
            </w:r>
          </w:p>
        </w:tc>
        <w:tc>
          <w:tcPr>
            <w:tcW w:w="850" w:type="dxa"/>
            <w:tcBorders>
              <w:top w:val="nil"/>
              <w:left w:val="nil"/>
              <w:bottom w:val="single" w:sz="4" w:space="0" w:color="auto"/>
              <w:right w:val="single" w:sz="4" w:space="0" w:color="auto"/>
            </w:tcBorders>
            <w:shd w:val="clear" w:color="auto" w:fill="auto"/>
            <w:noWrap/>
            <w:vAlign w:val="bottom"/>
            <w:hideMark/>
          </w:tcPr>
          <w:p w14:paraId="556DD61C" w14:textId="5B14BD3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0.017</w:t>
            </w:r>
          </w:p>
        </w:tc>
        <w:tc>
          <w:tcPr>
            <w:tcW w:w="709" w:type="dxa"/>
            <w:tcBorders>
              <w:top w:val="nil"/>
              <w:left w:val="nil"/>
              <w:bottom w:val="single" w:sz="4" w:space="0" w:color="auto"/>
              <w:right w:val="single" w:sz="4" w:space="0" w:color="auto"/>
            </w:tcBorders>
            <w:shd w:val="clear" w:color="auto" w:fill="auto"/>
            <w:noWrap/>
            <w:vAlign w:val="bottom"/>
            <w:hideMark/>
          </w:tcPr>
          <w:p w14:paraId="71BBCE81" w14:textId="45AC11A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0.007</w:t>
            </w:r>
          </w:p>
        </w:tc>
        <w:tc>
          <w:tcPr>
            <w:tcW w:w="992" w:type="dxa"/>
            <w:tcBorders>
              <w:top w:val="nil"/>
              <w:left w:val="nil"/>
              <w:bottom w:val="single" w:sz="4" w:space="0" w:color="auto"/>
              <w:right w:val="single" w:sz="4" w:space="0" w:color="auto"/>
            </w:tcBorders>
            <w:shd w:val="clear" w:color="auto" w:fill="auto"/>
            <w:noWrap/>
            <w:vAlign w:val="bottom"/>
            <w:hideMark/>
          </w:tcPr>
          <w:p w14:paraId="4CEE1F00" w14:textId="752E9E6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05727444"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2F0C1191"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7D0ABE11"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6</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02A7C94" w14:textId="18804BC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0.058</w:t>
            </w:r>
          </w:p>
        </w:tc>
        <w:tc>
          <w:tcPr>
            <w:tcW w:w="850" w:type="dxa"/>
            <w:tcBorders>
              <w:top w:val="nil"/>
              <w:left w:val="nil"/>
              <w:bottom w:val="single" w:sz="4" w:space="0" w:color="auto"/>
              <w:right w:val="single" w:sz="4" w:space="0" w:color="auto"/>
            </w:tcBorders>
            <w:shd w:val="clear" w:color="auto" w:fill="auto"/>
            <w:noWrap/>
            <w:vAlign w:val="bottom"/>
            <w:hideMark/>
          </w:tcPr>
          <w:p w14:paraId="18F9EA8C" w14:textId="0CE81A7D"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0.046</w:t>
            </w:r>
          </w:p>
        </w:tc>
        <w:tc>
          <w:tcPr>
            <w:tcW w:w="851" w:type="dxa"/>
            <w:tcBorders>
              <w:top w:val="nil"/>
              <w:left w:val="nil"/>
              <w:bottom w:val="single" w:sz="4" w:space="0" w:color="auto"/>
              <w:right w:val="single" w:sz="4" w:space="0" w:color="auto"/>
            </w:tcBorders>
            <w:shd w:val="clear" w:color="auto" w:fill="auto"/>
            <w:noWrap/>
            <w:vAlign w:val="bottom"/>
            <w:hideMark/>
          </w:tcPr>
          <w:p w14:paraId="46A7B9DA" w14:textId="3F4CF74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0.039</w:t>
            </w:r>
          </w:p>
        </w:tc>
        <w:tc>
          <w:tcPr>
            <w:tcW w:w="850" w:type="dxa"/>
            <w:tcBorders>
              <w:top w:val="nil"/>
              <w:left w:val="nil"/>
              <w:bottom w:val="single" w:sz="4" w:space="0" w:color="auto"/>
              <w:right w:val="single" w:sz="4" w:space="0" w:color="auto"/>
            </w:tcBorders>
            <w:shd w:val="clear" w:color="auto" w:fill="auto"/>
            <w:noWrap/>
            <w:vAlign w:val="bottom"/>
            <w:hideMark/>
          </w:tcPr>
          <w:p w14:paraId="2B91B47E" w14:textId="06B7AF7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0.026</w:t>
            </w:r>
          </w:p>
        </w:tc>
        <w:tc>
          <w:tcPr>
            <w:tcW w:w="851" w:type="dxa"/>
            <w:tcBorders>
              <w:top w:val="nil"/>
              <w:left w:val="nil"/>
              <w:bottom w:val="single" w:sz="4" w:space="0" w:color="auto"/>
              <w:right w:val="single" w:sz="4" w:space="0" w:color="auto"/>
            </w:tcBorders>
            <w:shd w:val="clear" w:color="auto" w:fill="auto"/>
            <w:noWrap/>
            <w:vAlign w:val="bottom"/>
            <w:hideMark/>
          </w:tcPr>
          <w:p w14:paraId="0FC60684" w14:textId="4FD3636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0.028</w:t>
            </w:r>
          </w:p>
        </w:tc>
        <w:tc>
          <w:tcPr>
            <w:tcW w:w="850" w:type="dxa"/>
            <w:tcBorders>
              <w:top w:val="nil"/>
              <w:left w:val="nil"/>
              <w:bottom w:val="single" w:sz="4" w:space="0" w:color="auto"/>
              <w:right w:val="single" w:sz="4" w:space="0" w:color="auto"/>
            </w:tcBorders>
            <w:shd w:val="clear" w:color="auto" w:fill="auto"/>
            <w:noWrap/>
            <w:vAlign w:val="bottom"/>
            <w:hideMark/>
          </w:tcPr>
          <w:p w14:paraId="3AF4A708" w14:textId="7B99A4A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0.016</w:t>
            </w:r>
          </w:p>
        </w:tc>
        <w:tc>
          <w:tcPr>
            <w:tcW w:w="709" w:type="dxa"/>
            <w:tcBorders>
              <w:top w:val="nil"/>
              <w:left w:val="nil"/>
              <w:bottom w:val="single" w:sz="4" w:space="0" w:color="auto"/>
              <w:right w:val="single" w:sz="4" w:space="0" w:color="auto"/>
            </w:tcBorders>
            <w:shd w:val="clear" w:color="auto" w:fill="auto"/>
            <w:noWrap/>
            <w:vAlign w:val="bottom"/>
            <w:hideMark/>
          </w:tcPr>
          <w:p w14:paraId="56B8B6C5" w14:textId="504EC85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0.006</w:t>
            </w:r>
          </w:p>
        </w:tc>
        <w:tc>
          <w:tcPr>
            <w:tcW w:w="992" w:type="dxa"/>
            <w:tcBorders>
              <w:top w:val="nil"/>
              <w:left w:val="nil"/>
              <w:bottom w:val="single" w:sz="4" w:space="0" w:color="auto"/>
              <w:right w:val="single" w:sz="4" w:space="0" w:color="auto"/>
            </w:tcBorders>
            <w:shd w:val="clear" w:color="auto" w:fill="auto"/>
            <w:noWrap/>
            <w:vAlign w:val="bottom"/>
            <w:hideMark/>
          </w:tcPr>
          <w:p w14:paraId="07488DBE" w14:textId="79690054"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7C570EA0"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12E2F7B3"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28453AD6"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7</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2EEEF0D" w14:textId="4C3E9C56"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0.055</w:t>
            </w:r>
          </w:p>
        </w:tc>
        <w:tc>
          <w:tcPr>
            <w:tcW w:w="850" w:type="dxa"/>
            <w:tcBorders>
              <w:top w:val="nil"/>
              <w:left w:val="nil"/>
              <w:bottom w:val="single" w:sz="4" w:space="0" w:color="auto"/>
              <w:right w:val="single" w:sz="4" w:space="0" w:color="auto"/>
            </w:tcBorders>
            <w:shd w:val="clear" w:color="auto" w:fill="auto"/>
            <w:noWrap/>
            <w:vAlign w:val="bottom"/>
            <w:hideMark/>
          </w:tcPr>
          <w:p w14:paraId="235567E4" w14:textId="190078F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0.044</w:t>
            </w:r>
          </w:p>
        </w:tc>
        <w:tc>
          <w:tcPr>
            <w:tcW w:w="851" w:type="dxa"/>
            <w:tcBorders>
              <w:top w:val="nil"/>
              <w:left w:val="nil"/>
              <w:bottom w:val="single" w:sz="4" w:space="0" w:color="auto"/>
              <w:right w:val="single" w:sz="4" w:space="0" w:color="auto"/>
            </w:tcBorders>
            <w:shd w:val="clear" w:color="auto" w:fill="auto"/>
            <w:noWrap/>
            <w:vAlign w:val="bottom"/>
            <w:hideMark/>
          </w:tcPr>
          <w:p w14:paraId="1E7F6914" w14:textId="422D80E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0.036</w:t>
            </w:r>
          </w:p>
        </w:tc>
        <w:tc>
          <w:tcPr>
            <w:tcW w:w="850" w:type="dxa"/>
            <w:tcBorders>
              <w:top w:val="nil"/>
              <w:left w:val="nil"/>
              <w:bottom w:val="single" w:sz="4" w:space="0" w:color="auto"/>
              <w:right w:val="single" w:sz="4" w:space="0" w:color="auto"/>
            </w:tcBorders>
            <w:shd w:val="clear" w:color="auto" w:fill="auto"/>
            <w:noWrap/>
            <w:vAlign w:val="bottom"/>
            <w:hideMark/>
          </w:tcPr>
          <w:p w14:paraId="18EEE72E" w14:textId="66B6402E"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0.023</w:t>
            </w:r>
          </w:p>
        </w:tc>
        <w:tc>
          <w:tcPr>
            <w:tcW w:w="851" w:type="dxa"/>
            <w:tcBorders>
              <w:top w:val="nil"/>
              <w:left w:val="nil"/>
              <w:bottom w:val="single" w:sz="4" w:space="0" w:color="auto"/>
              <w:right w:val="single" w:sz="4" w:space="0" w:color="auto"/>
            </w:tcBorders>
            <w:shd w:val="clear" w:color="auto" w:fill="auto"/>
            <w:noWrap/>
            <w:vAlign w:val="bottom"/>
            <w:hideMark/>
          </w:tcPr>
          <w:p w14:paraId="20278B0E" w14:textId="78C91BFE"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0.022</w:t>
            </w:r>
          </w:p>
        </w:tc>
        <w:tc>
          <w:tcPr>
            <w:tcW w:w="850" w:type="dxa"/>
            <w:tcBorders>
              <w:top w:val="nil"/>
              <w:left w:val="nil"/>
              <w:bottom w:val="single" w:sz="4" w:space="0" w:color="auto"/>
              <w:right w:val="single" w:sz="4" w:space="0" w:color="auto"/>
            </w:tcBorders>
            <w:shd w:val="clear" w:color="auto" w:fill="auto"/>
            <w:noWrap/>
            <w:vAlign w:val="bottom"/>
            <w:hideMark/>
          </w:tcPr>
          <w:p w14:paraId="280E6C88" w14:textId="5643E612"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0.015</w:t>
            </w:r>
          </w:p>
        </w:tc>
        <w:tc>
          <w:tcPr>
            <w:tcW w:w="709" w:type="dxa"/>
            <w:tcBorders>
              <w:top w:val="nil"/>
              <w:left w:val="nil"/>
              <w:bottom w:val="single" w:sz="4" w:space="0" w:color="auto"/>
              <w:right w:val="single" w:sz="4" w:space="0" w:color="auto"/>
            </w:tcBorders>
            <w:shd w:val="clear" w:color="auto" w:fill="auto"/>
            <w:noWrap/>
            <w:vAlign w:val="bottom"/>
            <w:hideMark/>
          </w:tcPr>
          <w:p w14:paraId="4C666C15" w14:textId="05DE11B1"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0.007</w:t>
            </w:r>
          </w:p>
        </w:tc>
        <w:tc>
          <w:tcPr>
            <w:tcW w:w="992" w:type="dxa"/>
            <w:tcBorders>
              <w:top w:val="nil"/>
              <w:left w:val="nil"/>
              <w:bottom w:val="single" w:sz="4" w:space="0" w:color="auto"/>
              <w:right w:val="single" w:sz="4" w:space="0" w:color="auto"/>
            </w:tcBorders>
            <w:shd w:val="clear" w:color="auto" w:fill="auto"/>
            <w:noWrap/>
            <w:vAlign w:val="bottom"/>
            <w:hideMark/>
          </w:tcPr>
          <w:p w14:paraId="104D30D5" w14:textId="33595BEA"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20C5A29B"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32D9199F"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4DB8A83A"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8</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01A8D24" w14:textId="0627E4B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0.048</w:t>
            </w:r>
          </w:p>
        </w:tc>
        <w:tc>
          <w:tcPr>
            <w:tcW w:w="850" w:type="dxa"/>
            <w:tcBorders>
              <w:top w:val="nil"/>
              <w:left w:val="nil"/>
              <w:bottom w:val="single" w:sz="4" w:space="0" w:color="auto"/>
              <w:right w:val="single" w:sz="4" w:space="0" w:color="auto"/>
            </w:tcBorders>
            <w:shd w:val="clear" w:color="auto" w:fill="auto"/>
            <w:noWrap/>
            <w:vAlign w:val="bottom"/>
            <w:hideMark/>
          </w:tcPr>
          <w:p w14:paraId="55A57046" w14:textId="437E2FF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0.042</w:t>
            </w:r>
          </w:p>
        </w:tc>
        <w:tc>
          <w:tcPr>
            <w:tcW w:w="851" w:type="dxa"/>
            <w:tcBorders>
              <w:top w:val="nil"/>
              <w:left w:val="nil"/>
              <w:bottom w:val="single" w:sz="4" w:space="0" w:color="auto"/>
              <w:right w:val="single" w:sz="4" w:space="0" w:color="auto"/>
            </w:tcBorders>
            <w:shd w:val="clear" w:color="auto" w:fill="auto"/>
            <w:noWrap/>
            <w:vAlign w:val="bottom"/>
            <w:hideMark/>
          </w:tcPr>
          <w:p w14:paraId="46D1113C" w14:textId="5B034816"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0.035</w:t>
            </w:r>
          </w:p>
        </w:tc>
        <w:tc>
          <w:tcPr>
            <w:tcW w:w="850" w:type="dxa"/>
            <w:tcBorders>
              <w:top w:val="nil"/>
              <w:left w:val="nil"/>
              <w:bottom w:val="single" w:sz="4" w:space="0" w:color="auto"/>
              <w:right w:val="single" w:sz="4" w:space="0" w:color="auto"/>
            </w:tcBorders>
            <w:shd w:val="clear" w:color="auto" w:fill="auto"/>
            <w:noWrap/>
            <w:vAlign w:val="bottom"/>
            <w:hideMark/>
          </w:tcPr>
          <w:p w14:paraId="5D8F0289" w14:textId="27F14BA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0.021</w:t>
            </w:r>
          </w:p>
        </w:tc>
        <w:tc>
          <w:tcPr>
            <w:tcW w:w="851" w:type="dxa"/>
            <w:tcBorders>
              <w:top w:val="nil"/>
              <w:left w:val="nil"/>
              <w:bottom w:val="single" w:sz="4" w:space="0" w:color="auto"/>
              <w:right w:val="single" w:sz="4" w:space="0" w:color="auto"/>
            </w:tcBorders>
            <w:shd w:val="clear" w:color="auto" w:fill="auto"/>
            <w:noWrap/>
            <w:vAlign w:val="bottom"/>
            <w:hideMark/>
          </w:tcPr>
          <w:p w14:paraId="52613682" w14:textId="6EF059CC"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0.020</w:t>
            </w:r>
          </w:p>
        </w:tc>
        <w:tc>
          <w:tcPr>
            <w:tcW w:w="850" w:type="dxa"/>
            <w:tcBorders>
              <w:top w:val="nil"/>
              <w:left w:val="nil"/>
              <w:bottom w:val="single" w:sz="4" w:space="0" w:color="auto"/>
              <w:right w:val="single" w:sz="4" w:space="0" w:color="auto"/>
            </w:tcBorders>
            <w:shd w:val="clear" w:color="auto" w:fill="auto"/>
            <w:noWrap/>
            <w:vAlign w:val="bottom"/>
            <w:hideMark/>
          </w:tcPr>
          <w:p w14:paraId="7674F2EA" w14:textId="15B1EB4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0.013</w:t>
            </w:r>
          </w:p>
        </w:tc>
        <w:tc>
          <w:tcPr>
            <w:tcW w:w="709" w:type="dxa"/>
            <w:tcBorders>
              <w:top w:val="nil"/>
              <w:left w:val="nil"/>
              <w:bottom w:val="single" w:sz="4" w:space="0" w:color="auto"/>
              <w:right w:val="single" w:sz="4" w:space="0" w:color="auto"/>
            </w:tcBorders>
            <w:shd w:val="clear" w:color="auto" w:fill="auto"/>
            <w:noWrap/>
            <w:vAlign w:val="bottom"/>
            <w:hideMark/>
          </w:tcPr>
          <w:p w14:paraId="7F97E51A" w14:textId="659C12E1"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0.006</w:t>
            </w:r>
          </w:p>
        </w:tc>
        <w:tc>
          <w:tcPr>
            <w:tcW w:w="992" w:type="dxa"/>
            <w:tcBorders>
              <w:top w:val="nil"/>
              <w:left w:val="nil"/>
              <w:bottom w:val="single" w:sz="4" w:space="0" w:color="auto"/>
              <w:right w:val="single" w:sz="4" w:space="0" w:color="auto"/>
            </w:tcBorders>
            <w:shd w:val="clear" w:color="auto" w:fill="auto"/>
            <w:noWrap/>
            <w:vAlign w:val="bottom"/>
            <w:hideMark/>
          </w:tcPr>
          <w:p w14:paraId="013D1E72" w14:textId="2F8D26E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6595221B"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58FBC7B6"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nil"/>
            </w:tcBorders>
            <w:shd w:val="clear" w:color="auto" w:fill="auto"/>
            <w:noWrap/>
            <w:vAlign w:val="bottom"/>
            <w:hideMark/>
          </w:tcPr>
          <w:p w14:paraId="4E296752" w14:textId="77777777"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9</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56DA0FD" w14:textId="5519DAE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0.050</w:t>
            </w:r>
          </w:p>
        </w:tc>
        <w:tc>
          <w:tcPr>
            <w:tcW w:w="850" w:type="dxa"/>
            <w:tcBorders>
              <w:top w:val="nil"/>
              <w:left w:val="nil"/>
              <w:bottom w:val="single" w:sz="4" w:space="0" w:color="auto"/>
              <w:right w:val="single" w:sz="4" w:space="0" w:color="auto"/>
            </w:tcBorders>
            <w:shd w:val="clear" w:color="auto" w:fill="auto"/>
            <w:noWrap/>
            <w:vAlign w:val="bottom"/>
            <w:hideMark/>
          </w:tcPr>
          <w:p w14:paraId="79C5C879" w14:textId="5BEFED91"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0.042</w:t>
            </w:r>
          </w:p>
        </w:tc>
        <w:tc>
          <w:tcPr>
            <w:tcW w:w="851" w:type="dxa"/>
            <w:tcBorders>
              <w:top w:val="nil"/>
              <w:left w:val="nil"/>
              <w:bottom w:val="single" w:sz="4" w:space="0" w:color="auto"/>
              <w:right w:val="single" w:sz="4" w:space="0" w:color="auto"/>
            </w:tcBorders>
            <w:shd w:val="clear" w:color="auto" w:fill="auto"/>
            <w:noWrap/>
            <w:vAlign w:val="bottom"/>
            <w:hideMark/>
          </w:tcPr>
          <w:p w14:paraId="33A8BD7F" w14:textId="1E79B41C"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0.039</w:t>
            </w:r>
          </w:p>
        </w:tc>
        <w:tc>
          <w:tcPr>
            <w:tcW w:w="850" w:type="dxa"/>
            <w:tcBorders>
              <w:top w:val="nil"/>
              <w:left w:val="nil"/>
              <w:bottom w:val="single" w:sz="4" w:space="0" w:color="auto"/>
              <w:right w:val="single" w:sz="4" w:space="0" w:color="auto"/>
            </w:tcBorders>
            <w:shd w:val="clear" w:color="auto" w:fill="auto"/>
            <w:noWrap/>
            <w:vAlign w:val="bottom"/>
            <w:hideMark/>
          </w:tcPr>
          <w:p w14:paraId="6B7A8E92" w14:textId="3DFF673F"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0.021</w:t>
            </w:r>
          </w:p>
        </w:tc>
        <w:tc>
          <w:tcPr>
            <w:tcW w:w="851" w:type="dxa"/>
            <w:tcBorders>
              <w:top w:val="nil"/>
              <w:left w:val="nil"/>
              <w:bottom w:val="single" w:sz="4" w:space="0" w:color="auto"/>
              <w:right w:val="single" w:sz="4" w:space="0" w:color="auto"/>
            </w:tcBorders>
            <w:shd w:val="clear" w:color="auto" w:fill="auto"/>
            <w:noWrap/>
            <w:vAlign w:val="bottom"/>
            <w:hideMark/>
          </w:tcPr>
          <w:p w14:paraId="57BC6449" w14:textId="0A28A3E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0.018</w:t>
            </w:r>
          </w:p>
        </w:tc>
        <w:tc>
          <w:tcPr>
            <w:tcW w:w="850" w:type="dxa"/>
            <w:tcBorders>
              <w:top w:val="nil"/>
              <w:left w:val="nil"/>
              <w:bottom w:val="single" w:sz="4" w:space="0" w:color="auto"/>
              <w:right w:val="single" w:sz="4" w:space="0" w:color="auto"/>
            </w:tcBorders>
            <w:shd w:val="clear" w:color="auto" w:fill="auto"/>
            <w:noWrap/>
            <w:vAlign w:val="bottom"/>
            <w:hideMark/>
          </w:tcPr>
          <w:p w14:paraId="71601810" w14:textId="5424510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0.012</w:t>
            </w:r>
          </w:p>
        </w:tc>
        <w:tc>
          <w:tcPr>
            <w:tcW w:w="709" w:type="dxa"/>
            <w:tcBorders>
              <w:top w:val="nil"/>
              <w:left w:val="nil"/>
              <w:bottom w:val="single" w:sz="4" w:space="0" w:color="auto"/>
              <w:right w:val="single" w:sz="4" w:space="0" w:color="auto"/>
            </w:tcBorders>
            <w:shd w:val="clear" w:color="auto" w:fill="auto"/>
            <w:noWrap/>
            <w:vAlign w:val="bottom"/>
            <w:hideMark/>
          </w:tcPr>
          <w:p w14:paraId="0E880BF6" w14:textId="10451BF0"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0.005</w:t>
            </w:r>
          </w:p>
        </w:tc>
        <w:tc>
          <w:tcPr>
            <w:tcW w:w="992" w:type="dxa"/>
            <w:tcBorders>
              <w:top w:val="nil"/>
              <w:left w:val="nil"/>
              <w:bottom w:val="single" w:sz="4" w:space="0" w:color="auto"/>
              <w:right w:val="single" w:sz="4" w:space="0" w:color="auto"/>
            </w:tcBorders>
            <w:shd w:val="clear" w:color="auto" w:fill="auto"/>
            <w:noWrap/>
            <w:vAlign w:val="bottom"/>
            <w:hideMark/>
          </w:tcPr>
          <w:p w14:paraId="143F9072" w14:textId="464D87F9"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359B3A88" w14:textId="77777777" w:rsidTr="006F1D40">
        <w:trPr>
          <w:trHeight w:val="300"/>
          <w:jc w:val="right"/>
        </w:trPr>
        <w:tc>
          <w:tcPr>
            <w:tcW w:w="1129" w:type="dxa"/>
            <w:vMerge/>
            <w:tcBorders>
              <w:top w:val="nil"/>
              <w:left w:val="single" w:sz="4" w:space="0" w:color="auto"/>
              <w:bottom w:val="single" w:sz="4" w:space="0" w:color="000000"/>
              <w:right w:val="single" w:sz="4" w:space="0" w:color="auto"/>
            </w:tcBorders>
            <w:vAlign w:val="center"/>
            <w:hideMark/>
          </w:tcPr>
          <w:p w14:paraId="254A4498" w14:textId="77777777" w:rsidR="006F1D40" w:rsidRPr="006F1D40" w:rsidRDefault="006F1D40" w:rsidP="006F1D40">
            <w:pPr>
              <w:widowControl/>
              <w:jc w:val="center"/>
              <w:rPr>
                <w:rFonts w:eastAsia="ＭＳ Ｐゴシック" w:cs="Times New Roman"/>
                <w:kern w:val="0"/>
                <w:sz w:val="22"/>
              </w:rPr>
            </w:pPr>
          </w:p>
        </w:tc>
        <w:tc>
          <w:tcPr>
            <w:tcW w:w="709" w:type="dxa"/>
            <w:tcBorders>
              <w:top w:val="nil"/>
              <w:left w:val="nil"/>
              <w:bottom w:val="single" w:sz="4" w:space="0" w:color="auto"/>
              <w:right w:val="single" w:sz="4" w:space="0" w:color="auto"/>
            </w:tcBorders>
            <w:shd w:val="clear" w:color="auto" w:fill="auto"/>
            <w:noWrap/>
            <w:vAlign w:val="bottom"/>
            <w:hideMark/>
          </w:tcPr>
          <w:p w14:paraId="2D364C71" w14:textId="77777777"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平均</w:t>
            </w:r>
          </w:p>
        </w:tc>
        <w:tc>
          <w:tcPr>
            <w:tcW w:w="851" w:type="dxa"/>
            <w:tcBorders>
              <w:top w:val="nil"/>
              <w:left w:val="nil"/>
              <w:bottom w:val="single" w:sz="4" w:space="0" w:color="auto"/>
              <w:right w:val="single" w:sz="4" w:space="0" w:color="auto"/>
            </w:tcBorders>
            <w:shd w:val="clear" w:color="auto" w:fill="auto"/>
            <w:noWrap/>
            <w:vAlign w:val="bottom"/>
            <w:hideMark/>
          </w:tcPr>
          <w:p w14:paraId="171F60FF" w14:textId="276647B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0.052</w:t>
            </w:r>
          </w:p>
        </w:tc>
        <w:tc>
          <w:tcPr>
            <w:tcW w:w="850" w:type="dxa"/>
            <w:tcBorders>
              <w:top w:val="nil"/>
              <w:left w:val="nil"/>
              <w:bottom w:val="single" w:sz="4" w:space="0" w:color="auto"/>
              <w:right w:val="single" w:sz="4" w:space="0" w:color="auto"/>
            </w:tcBorders>
            <w:shd w:val="clear" w:color="auto" w:fill="auto"/>
            <w:noWrap/>
            <w:vAlign w:val="bottom"/>
            <w:hideMark/>
          </w:tcPr>
          <w:p w14:paraId="29D8D73A" w14:textId="19DA967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0.043</w:t>
            </w:r>
          </w:p>
        </w:tc>
        <w:tc>
          <w:tcPr>
            <w:tcW w:w="851" w:type="dxa"/>
            <w:tcBorders>
              <w:top w:val="nil"/>
              <w:left w:val="nil"/>
              <w:bottom w:val="single" w:sz="4" w:space="0" w:color="auto"/>
              <w:right w:val="single" w:sz="4" w:space="0" w:color="auto"/>
            </w:tcBorders>
            <w:shd w:val="clear" w:color="auto" w:fill="auto"/>
            <w:noWrap/>
            <w:vAlign w:val="bottom"/>
            <w:hideMark/>
          </w:tcPr>
          <w:p w14:paraId="7EC59592" w14:textId="71CB42A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0.038</w:t>
            </w:r>
          </w:p>
        </w:tc>
        <w:tc>
          <w:tcPr>
            <w:tcW w:w="850" w:type="dxa"/>
            <w:tcBorders>
              <w:top w:val="nil"/>
              <w:left w:val="nil"/>
              <w:bottom w:val="single" w:sz="4" w:space="0" w:color="auto"/>
              <w:right w:val="single" w:sz="4" w:space="0" w:color="auto"/>
            </w:tcBorders>
            <w:shd w:val="clear" w:color="auto" w:fill="auto"/>
            <w:noWrap/>
            <w:vAlign w:val="bottom"/>
            <w:hideMark/>
          </w:tcPr>
          <w:p w14:paraId="7D080982" w14:textId="1DC8B7F8"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0.025</w:t>
            </w:r>
          </w:p>
        </w:tc>
        <w:tc>
          <w:tcPr>
            <w:tcW w:w="851" w:type="dxa"/>
            <w:tcBorders>
              <w:top w:val="nil"/>
              <w:left w:val="nil"/>
              <w:bottom w:val="single" w:sz="4" w:space="0" w:color="auto"/>
              <w:right w:val="single" w:sz="4" w:space="0" w:color="auto"/>
            </w:tcBorders>
            <w:shd w:val="clear" w:color="auto" w:fill="auto"/>
            <w:noWrap/>
            <w:vAlign w:val="bottom"/>
            <w:hideMark/>
          </w:tcPr>
          <w:p w14:paraId="3861A9A7" w14:textId="38465AAB"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0.023</w:t>
            </w:r>
          </w:p>
        </w:tc>
        <w:tc>
          <w:tcPr>
            <w:tcW w:w="850" w:type="dxa"/>
            <w:tcBorders>
              <w:top w:val="nil"/>
              <w:left w:val="nil"/>
              <w:bottom w:val="single" w:sz="4" w:space="0" w:color="auto"/>
              <w:right w:val="single" w:sz="4" w:space="0" w:color="auto"/>
            </w:tcBorders>
            <w:shd w:val="clear" w:color="auto" w:fill="auto"/>
            <w:noWrap/>
            <w:vAlign w:val="bottom"/>
            <w:hideMark/>
          </w:tcPr>
          <w:p w14:paraId="15B63507" w14:textId="7E112716"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0.014</w:t>
            </w:r>
          </w:p>
        </w:tc>
        <w:tc>
          <w:tcPr>
            <w:tcW w:w="709" w:type="dxa"/>
            <w:tcBorders>
              <w:top w:val="nil"/>
              <w:left w:val="nil"/>
              <w:bottom w:val="single" w:sz="4" w:space="0" w:color="auto"/>
              <w:right w:val="single" w:sz="4" w:space="0" w:color="auto"/>
            </w:tcBorders>
            <w:shd w:val="clear" w:color="auto" w:fill="auto"/>
            <w:noWrap/>
            <w:vAlign w:val="bottom"/>
            <w:hideMark/>
          </w:tcPr>
          <w:p w14:paraId="0A1CFA5B" w14:textId="73157671"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0.007</w:t>
            </w:r>
          </w:p>
        </w:tc>
        <w:tc>
          <w:tcPr>
            <w:tcW w:w="992" w:type="dxa"/>
            <w:tcBorders>
              <w:top w:val="nil"/>
              <w:left w:val="nil"/>
              <w:bottom w:val="single" w:sz="4" w:space="0" w:color="auto"/>
              <w:right w:val="single" w:sz="4" w:space="0" w:color="auto"/>
            </w:tcBorders>
            <w:shd w:val="clear" w:color="auto" w:fill="auto"/>
            <w:noWrap/>
            <w:vAlign w:val="bottom"/>
            <w:hideMark/>
          </w:tcPr>
          <w:p w14:paraId="14BD1A00" w14:textId="196DCC35" w:rsidR="006F1D40" w:rsidRPr="006F1D40" w:rsidRDefault="006F1D40" w:rsidP="006F1D40">
            <w:pPr>
              <w:widowControl/>
              <w:jc w:val="center"/>
              <w:rPr>
                <w:rFonts w:eastAsia="ＭＳ Ｐゴシック" w:cs="Times New Roman"/>
                <w:kern w:val="0"/>
                <w:sz w:val="22"/>
              </w:rPr>
            </w:pPr>
            <w:r w:rsidRPr="006F1D40">
              <w:rPr>
                <w:rFonts w:eastAsia="ＭＳ Ｐゴシック" w:cs="Times New Roman"/>
                <w:kern w:val="0"/>
                <w:sz w:val="22"/>
              </w:rPr>
              <w:t>0.001</w:t>
            </w:r>
          </w:p>
        </w:tc>
      </w:tr>
      <w:tr w:rsidR="006F1D40" w:rsidRPr="006F1D40" w14:paraId="224601F9" w14:textId="77777777" w:rsidTr="007B1225">
        <w:trPr>
          <w:trHeight w:val="300"/>
          <w:jc w:val="right"/>
        </w:trPr>
        <w:tc>
          <w:tcPr>
            <w:tcW w:w="18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146A7" w14:textId="5F619903" w:rsidR="006F1D40" w:rsidRPr="006F1D40" w:rsidRDefault="006F1D40" w:rsidP="006F1D40">
            <w:pPr>
              <w:widowControl/>
              <w:jc w:val="center"/>
              <w:rPr>
                <w:rFonts w:eastAsia="ＭＳ Ｐゴシック" w:cs="Times New Roman"/>
                <w:kern w:val="0"/>
                <w:sz w:val="22"/>
              </w:rPr>
            </w:pPr>
            <w:r w:rsidRPr="006F1D40">
              <w:rPr>
                <w:rFonts w:ascii="ＭＳ 明朝" w:hAnsi="ＭＳ 明朝" w:cs="Times New Roman" w:hint="eastAsia"/>
                <w:kern w:val="0"/>
                <w:sz w:val="22"/>
              </w:rPr>
              <w:t>オリフィス前後差圧</w:t>
            </w:r>
            <m:oMath>
              <m:r>
                <w:rPr>
                  <w:rFonts w:ascii="Cambria Math" w:hAnsi="Cambria Math" w:cs="Times New Roman"/>
                  <w:kern w:val="0"/>
                  <w:sz w:val="22"/>
                </w:rPr>
                <m:t>∆</m:t>
              </m:r>
              <m:sSub>
                <m:sSubPr>
                  <m:ctrlPr>
                    <w:rPr>
                      <w:rFonts w:ascii="Cambria Math" w:hAnsi="Cambria Math" w:cs="Times New Roman"/>
                      <w:i/>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so</m:t>
                  </m:r>
                </m:sub>
              </m:sSub>
              <m:r>
                <w:rPr>
                  <w:rFonts w:ascii="Cambria Math" w:hAnsi="Cambria Math" w:cs="Times New Roman" w:hint="cs"/>
                  <w:color w:val="000000"/>
                  <w:kern w:val="0"/>
                  <w:sz w:val="22"/>
                </w:rPr>
                <m:t xml:space="preserve"> </m:t>
              </m:r>
            </m:oMath>
            <w:r w:rsidRPr="006F1D40">
              <w:rPr>
                <w:rFonts w:eastAsia="ＭＳ Ｐゴシック" w:cs="Times New Roman"/>
                <w:kern w:val="0"/>
                <w:sz w:val="22"/>
              </w:rPr>
              <w:t>[kPa]</w:t>
            </w:r>
          </w:p>
        </w:tc>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AA046F0" w14:textId="4D15D2CE" w:rsidR="006F1D40" w:rsidRPr="006F1D40" w:rsidRDefault="006F1D40" w:rsidP="006F1D40">
            <w:pPr>
              <w:widowControl/>
              <w:jc w:val="center"/>
              <w:rPr>
                <w:rFonts w:eastAsia="ＭＳ Ｐゴシック" w:cs="Times New Roman"/>
                <w:kern w:val="0"/>
                <w:sz w:val="22"/>
              </w:rPr>
            </w:pPr>
            <w:r>
              <w:rPr>
                <w:rFonts w:cs="Times New Roman"/>
                <w:sz w:val="22"/>
              </w:rPr>
              <w:t xml:space="preserve">0.335 </w:t>
            </w:r>
          </w:p>
        </w:tc>
        <w:tc>
          <w:tcPr>
            <w:tcW w:w="850" w:type="dxa"/>
            <w:tcBorders>
              <w:top w:val="nil"/>
              <w:left w:val="nil"/>
              <w:bottom w:val="single" w:sz="4" w:space="0" w:color="auto"/>
              <w:right w:val="single" w:sz="4" w:space="0" w:color="auto"/>
            </w:tcBorders>
            <w:shd w:val="clear" w:color="auto" w:fill="auto"/>
            <w:noWrap/>
            <w:vAlign w:val="center"/>
            <w:hideMark/>
          </w:tcPr>
          <w:p w14:paraId="51CE4FF6" w14:textId="462E67E9" w:rsidR="006F1D40" w:rsidRPr="006F1D40" w:rsidRDefault="006F1D40" w:rsidP="006F1D40">
            <w:pPr>
              <w:widowControl/>
              <w:jc w:val="center"/>
              <w:rPr>
                <w:rFonts w:eastAsia="ＭＳ Ｐゴシック" w:cs="Times New Roman"/>
                <w:kern w:val="0"/>
                <w:sz w:val="22"/>
              </w:rPr>
            </w:pPr>
            <w:r>
              <w:rPr>
                <w:rFonts w:cs="Times New Roman"/>
                <w:sz w:val="22"/>
              </w:rPr>
              <w:t xml:space="preserve">0.299 </w:t>
            </w:r>
          </w:p>
        </w:tc>
        <w:tc>
          <w:tcPr>
            <w:tcW w:w="851" w:type="dxa"/>
            <w:tcBorders>
              <w:top w:val="nil"/>
              <w:left w:val="nil"/>
              <w:bottom w:val="single" w:sz="4" w:space="0" w:color="auto"/>
              <w:right w:val="single" w:sz="4" w:space="0" w:color="auto"/>
            </w:tcBorders>
            <w:shd w:val="clear" w:color="auto" w:fill="auto"/>
            <w:noWrap/>
            <w:vAlign w:val="center"/>
            <w:hideMark/>
          </w:tcPr>
          <w:p w14:paraId="72DE63FC" w14:textId="46BB28DA" w:rsidR="006F1D40" w:rsidRPr="006F1D40" w:rsidRDefault="006F1D40" w:rsidP="006F1D40">
            <w:pPr>
              <w:widowControl/>
              <w:jc w:val="center"/>
              <w:rPr>
                <w:rFonts w:eastAsia="ＭＳ Ｐゴシック" w:cs="Times New Roman"/>
                <w:kern w:val="0"/>
                <w:sz w:val="22"/>
              </w:rPr>
            </w:pPr>
            <w:r>
              <w:rPr>
                <w:rFonts w:cs="Times New Roman"/>
                <w:sz w:val="22"/>
              </w:rPr>
              <w:t xml:space="preserve">0.240 </w:t>
            </w:r>
          </w:p>
        </w:tc>
        <w:tc>
          <w:tcPr>
            <w:tcW w:w="850" w:type="dxa"/>
            <w:tcBorders>
              <w:top w:val="nil"/>
              <w:left w:val="nil"/>
              <w:bottom w:val="single" w:sz="4" w:space="0" w:color="auto"/>
              <w:right w:val="single" w:sz="4" w:space="0" w:color="auto"/>
            </w:tcBorders>
            <w:shd w:val="clear" w:color="auto" w:fill="auto"/>
            <w:noWrap/>
            <w:vAlign w:val="center"/>
            <w:hideMark/>
          </w:tcPr>
          <w:p w14:paraId="58AEAFA9" w14:textId="4746412B" w:rsidR="006F1D40" w:rsidRPr="006F1D40" w:rsidRDefault="006F1D40" w:rsidP="006F1D40">
            <w:pPr>
              <w:widowControl/>
              <w:jc w:val="center"/>
              <w:rPr>
                <w:rFonts w:eastAsia="ＭＳ Ｐゴシック" w:cs="Times New Roman"/>
                <w:kern w:val="0"/>
                <w:sz w:val="22"/>
              </w:rPr>
            </w:pPr>
            <w:r>
              <w:rPr>
                <w:rFonts w:cs="Times New Roman"/>
                <w:sz w:val="22"/>
              </w:rPr>
              <w:t xml:space="preserve">0.221 </w:t>
            </w:r>
          </w:p>
        </w:tc>
        <w:tc>
          <w:tcPr>
            <w:tcW w:w="851" w:type="dxa"/>
            <w:tcBorders>
              <w:top w:val="nil"/>
              <w:left w:val="nil"/>
              <w:bottom w:val="single" w:sz="4" w:space="0" w:color="auto"/>
              <w:right w:val="single" w:sz="4" w:space="0" w:color="auto"/>
            </w:tcBorders>
            <w:shd w:val="clear" w:color="auto" w:fill="auto"/>
            <w:noWrap/>
            <w:vAlign w:val="center"/>
            <w:hideMark/>
          </w:tcPr>
          <w:p w14:paraId="4095BCA3" w14:textId="22EFB6F4" w:rsidR="006F1D40" w:rsidRPr="006F1D40" w:rsidRDefault="006F1D40" w:rsidP="006F1D40">
            <w:pPr>
              <w:widowControl/>
              <w:jc w:val="center"/>
              <w:rPr>
                <w:rFonts w:eastAsia="ＭＳ Ｐゴシック" w:cs="Times New Roman"/>
                <w:kern w:val="0"/>
                <w:sz w:val="22"/>
              </w:rPr>
            </w:pPr>
            <w:r>
              <w:rPr>
                <w:rFonts w:cs="Times New Roman"/>
                <w:sz w:val="22"/>
              </w:rPr>
              <w:t xml:space="preserve">0.165 </w:t>
            </w:r>
          </w:p>
        </w:tc>
        <w:tc>
          <w:tcPr>
            <w:tcW w:w="850" w:type="dxa"/>
            <w:tcBorders>
              <w:top w:val="nil"/>
              <w:left w:val="nil"/>
              <w:bottom w:val="single" w:sz="4" w:space="0" w:color="auto"/>
              <w:right w:val="single" w:sz="4" w:space="0" w:color="auto"/>
            </w:tcBorders>
            <w:shd w:val="clear" w:color="auto" w:fill="auto"/>
            <w:noWrap/>
            <w:vAlign w:val="center"/>
            <w:hideMark/>
          </w:tcPr>
          <w:p w14:paraId="4B7295AD" w14:textId="7FD65138" w:rsidR="006F1D40" w:rsidRPr="006F1D40" w:rsidRDefault="006F1D40" w:rsidP="006F1D40">
            <w:pPr>
              <w:widowControl/>
              <w:jc w:val="center"/>
              <w:rPr>
                <w:rFonts w:eastAsia="ＭＳ Ｐゴシック" w:cs="Times New Roman"/>
                <w:kern w:val="0"/>
                <w:sz w:val="22"/>
              </w:rPr>
            </w:pPr>
            <w:r>
              <w:rPr>
                <w:rFonts w:cs="Times New Roman"/>
                <w:sz w:val="22"/>
              </w:rPr>
              <w:t xml:space="preserve">0.109 </w:t>
            </w:r>
          </w:p>
        </w:tc>
        <w:tc>
          <w:tcPr>
            <w:tcW w:w="709" w:type="dxa"/>
            <w:tcBorders>
              <w:top w:val="nil"/>
              <w:left w:val="nil"/>
              <w:bottom w:val="single" w:sz="4" w:space="0" w:color="auto"/>
              <w:right w:val="single" w:sz="4" w:space="0" w:color="auto"/>
            </w:tcBorders>
            <w:shd w:val="clear" w:color="auto" w:fill="auto"/>
            <w:noWrap/>
            <w:vAlign w:val="center"/>
            <w:hideMark/>
          </w:tcPr>
          <w:p w14:paraId="05E4ED3C" w14:textId="266FFE01" w:rsidR="006F1D40" w:rsidRPr="006F1D40" w:rsidRDefault="006F1D40" w:rsidP="006F1D40">
            <w:pPr>
              <w:widowControl/>
              <w:jc w:val="center"/>
              <w:rPr>
                <w:rFonts w:eastAsia="ＭＳ Ｐゴシック" w:cs="Times New Roman"/>
                <w:kern w:val="0"/>
                <w:sz w:val="22"/>
              </w:rPr>
            </w:pPr>
            <w:r>
              <w:rPr>
                <w:rFonts w:cs="Times New Roman"/>
                <w:sz w:val="22"/>
              </w:rPr>
              <w:t xml:space="preserve">0.062 </w:t>
            </w:r>
          </w:p>
        </w:tc>
        <w:tc>
          <w:tcPr>
            <w:tcW w:w="992" w:type="dxa"/>
            <w:tcBorders>
              <w:top w:val="nil"/>
              <w:left w:val="nil"/>
              <w:bottom w:val="single" w:sz="4" w:space="0" w:color="auto"/>
              <w:right w:val="single" w:sz="4" w:space="0" w:color="auto"/>
            </w:tcBorders>
            <w:shd w:val="clear" w:color="auto" w:fill="auto"/>
            <w:noWrap/>
            <w:vAlign w:val="center"/>
            <w:hideMark/>
          </w:tcPr>
          <w:p w14:paraId="3A6DD30A" w14:textId="3A3C7655" w:rsidR="006F1D40" w:rsidRPr="006F1D40" w:rsidRDefault="006F1D40" w:rsidP="006F1D40">
            <w:pPr>
              <w:widowControl/>
              <w:jc w:val="center"/>
              <w:rPr>
                <w:rFonts w:eastAsia="ＭＳ Ｐゴシック" w:cs="Times New Roman"/>
                <w:kern w:val="0"/>
                <w:sz w:val="22"/>
              </w:rPr>
            </w:pPr>
            <w:r>
              <w:rPr>
                <w:rFonts w:cs="Times New Roman"/>
                <w:sz w:val="22"/>
              </w:rPr>
              <w:t xml:space="preserve">0.018 </w:t>
            </w:r>
          </w:p>
        </w:tc>
      </w:tr>
    </w:tbl>
    <w:p w14:paraId="212A4F05" w14:textId="690A7AA8" w:rsidR="00CD15D2" w:rsidRDefault="00CD15D2" w:rsidP="00893C46">
      <w:pPr>
        <w:rPr>
          <w:rFonts w:cs="Times New Roman"/>
          <w:szCs w:val="21"/>
        </w:rPr>
      </w:pPr>
    </w:p>
    <w:p w14:paraId="521065C2" w14:textId="0F86C7ED" w:rsidR="002B4B49" w:rsidRDefault="002B4B49" w:rsidP="00893C46">
      <w:pPr>
        <w:rPr>
          <w:rFonts w:cs="Times New Roman"/>
          <w:szCs w:val="21"/>
        </w:rPr>
      </w:pPr>
      <w:r>
        <w:rPr>
          <w:rFonts w:cs="Times New Roman" w:hint="eastAsia"/>
          <w:szCs w:val="21"/>
        </w:rPr>
        <w:t>この結果から</w:t>
      </w:r>
      <w:r w:rsidR="00F73BA0">
        <w:rPr>
          <w:rFonts w:cs="Times New Roman" w:hint="eastAsia"/>
          <w:szCs w:val="21"/>
        </w:rPr>
        <w:t>各数値の算出を</w:t>
      </w:r>
      <w:r w:rsidR="0095681C">
        <w:rPr>
          <w:rFonts w:cs="Times New Roman" w:hint="eastAsia"/>
          <w:szCs w:val="21"/>
        </w:rPr>
        <w:t>絞り位置</w:t>
      </w:r>
      <m:oMath>
        <m:r>
          <w:rPr>
            <w:rFonts w:ascii="Cambria Math" w:hAnsi="Cambria Math" w:cs="Times New Roman"/>
            <w:szCs w:val="21"/>
          </w:rPr>
          <m:t>65</m:t>
        </m:r>
        <m:d>
          <m:dPr>
            <m:begChr m:val="["/>
            <m:endChr m:val="]"/>
            <m:ctrlPr>
              <w:rPr>
                <w:rFonts w:ascii="Cambria Math" w:hAnsi="Cambria Math" w:cs="Times New Roman"/>
                <w:i/>
                <w:szCs w:val="21"/>
              </w:rPr>
            </m:ctrlPr>
          </m:dPr>
          <m:e>
            <m:r>
              <m:rPr>
                <m:sty m:val="p"/>
              </m:rPr>
              <w:rPr>
                <w:rFonts w:ascii="Cambria Math" w:hAnsi="Cambria Math" w:cs="Times New Roman"/>
                <w:szCs w:val="21"/>
              </w:rPr>
              <m:t>mm</m:t>
            </m:r>
          </m:e>
        </m:d>
      </m:oMath>
      <w:r w:rsidR="0095681C">
        <w:rPr>
          <w:rFonts w:cs="Times New Roman" w:hint="eastAsia"/>
          <w:szCs w:val="21"/>
        </w:rPr>
        <w:t>の値を例に導出方法を下記に示す</w:t>
      </w:r>
      <w:r w:rsidR="00F73BA0">
        <w:rPr>
          <w:rFonts w:cs="Times New Roman" w:hint="eastAsia"/>
          <w:szCs w:val="21"/>
        </w:rPr>
        <w:t>．</w:t>
      </w:r>
      <w:r w:rsidR="00A621FC">
        <w:rPr>
          <w:rFonts w:cs="Times New Roman" w:hint="eastAsia"/>
          <w:szCs w:val="21"/>
        </w:rPr>
        <w:t>まず電動機効率は式</w:t>
      </w:r>
      <w:r w:rsidR="00A621FC">
        <w:rPr>
          <w:rFonts w:cs="Times New Roman" w:hint="eastAsia"/>
          <w:szCs w:val="21"/>
        </w:rPr>
        <w:t>(</w:t>
      </w:r>
      <w:r w:rsidR="00B17B4B">
        <w:rPr>
          <w:rFonts w:cs="Times New Roman" w:hint="eastAsia"/>
          <w:szCs w:val="21"/>
        </w:rPr>
        <w:t>1</w:t>
      </w:r>
      <w:r w:rsidR="00BD73F2">
        <w:rPr>
          <w:rFonts w:cs="Times New Roman"/>
          <w:szCs w:val="21"/>
        </w:rPr>
        <w:t>1</w:t>
      </w:r>
      <w:r w:rsidR="00A621FC">
        <w:rPr>
          <w:rFonts w:cs="Times New Roman" w:hint="eastAsia"/>
          <w:szCs w:val="21"/>
        </w:rPr>
        <w:t>)</w:t>
      </w:r>
      <w:r w:rsidR="00B17B4B">
        <w:rPr>
          <w:rFonts w:cs="Times New Roman" w:hint="eastAsia"/>
          <w:szCs w:val="21"/>
        </w:rPr>
        <w:t>より，</w:t>
      </w:r>
    </w:p>
    <w:p w14:paraId="72F66C6E" w14:textId="72AAB95C" w:rsidR="00B17B4B" w:rsidRPr="00BD73F2" w:rsidRDefault="00B17B4B" w:rsidP="00893C46">
      <w:pPr>
        <w:rPr>
          <w:rFonts w:cs="Times New Roman"/>
          <w:szCs w:val="21"/>
        </w:rPr>
      </w:pPr>
    </w:p>
    <w:p w14:paraId="075D8439" w14:textId="106DDAAB" w:rsidR="00893C46" w:rsidRDefault="00B17B4B" w:rsidP="00893C46">
      <w:pPr>
        <w:rPr>
          <w:rFonts w:cs="Times New Roman" w:hint="eastAsia"/>
          <w:szCs w:val="21"/>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×20</m:t>
              </m:r>
              <m:r>
                <w:rPr>
                  <w:rFonts w:ascii="Cambria Math" w:hAnsi="Cambria Math"/>
                </w:rPr>
                <m:t>7</m:t>
              </m:r>
              <m:r>
                <w:rPr>
                  <w:rFonts w:ascii="Cambria Math" w:hAnsi="Cambria Math"/>
                </w:rPr>
                <m:t>.</m:t>
              </m:r>
              <m:r>
                <w:rPr>
                  <w:rFonts w:ascii="Cambria Math" w:hAnsi="Cambria Math"/>
                </w:rPr>
                <m:t>3</m:t>
              </m:r>
              <m:r>
                <w:rPr>
                  <w:rFonts w:ascii="Cambria Math" w:hAnsi="Cambria Math"/>
                </w:rPr>
                <m:t>×3.</m:t>
              </m:r>
              <m:r>
                <w:rPr>
                  <w:rFonts w:ascii="Cambria Math" w:hAnsi="Cambria Math"/>
                </w:rPr>
                <m:t>70</m:t>
              </m:r>
              <m:r>
                <w:rPr>
                  <w:rFonts w:ascii="Cambria Math" w:hAnsi="Cambria Math"/>
                </w:rPr>
                <m:t>×0.54</m:t>
              </m:r>
              <m:r>
                <w:rPr>
                  <w:rFonts w:ascii="Cambria Math" w:hAnsi="Cambria Math"/>
                </w:rPr>
                <m:t>5</m:t>
              </m:r>
              <m:ctrlPr>
                <w:rPr>
                  <w:rFonts w:ascii="Cambria Math" w:hAnsi="Cambria Math" w:hint="eastAsia"/>
                  <w:i/>
                </w:rPr>
              </m:ctrlPr>
            </m:num>
            <m:den>
              <m:r>
                <w:rPr>
                  <w:rFonts w:ascii="Cambria Math" w:hAnsi="Cambria Math"/>
                </w:rPr>
                <m:t>1000</m:t>
              </m:r>
            </m:den>
          </m:f>
          <m:r>
            <w:rPr>
              <w:rFonts w:ascii="Cambria Math" w:hAnsi="Cambria Math"/>
            </w:rPr>
            <m:t>=0.</m:t>
          </m:r>
          <m:r>
            <w:rPr>
              <w:rFonts w:ascii="Cambria Math" w:hAnsi="Cambria Math"/>
            </w:rPr>
            <m:t>724</m:t>
          </m:r>
          <m:r>
            <w:rPr>
              <w:rFonts w:ascii="Cambria Math" w:hAnsi="Cambria Math"/>
            </w:rPr>
            <m:t>[</m:t>
          </m:r>
          <m:r>
            <m:rPr>
              <m:sty m:val="p"/>
            </m:rPr>
            <w:rPr>
              <w:rFonts w:ascii="Cambria Math" w:hAnsi="Cambria Math"/>
            </w:rPr>
            <m:t>kW</m:t>
          </m:r>
          <m:r>
            <w:rPr>
              <w:rFonts w:ascii="Cambria Math" w:hAnsi="Cambria Math"/>
            </w:rPr>
            <m:t>]</m:t>
          </m:r>
        </m:oMath>
      </m:oMathPara>
    </w:p>
    <w:p w14:paraId="526B064F" w14:textId="38627644" w:rsidR="001F5E4E" w:rsidRPr="001F5E4E" w:rsidRDefault="001F5E4E" w:rsidP="00893C46">
      <w:pPr>
        <w:rPr>
          <w:rFonts w:cs="Times New Roman"/>
          <w:i/>
          <w:szCs w:val="21"/>
        </w:rPr>
      </w:pPr>
      <m:oMathPara>
        <m:oMath>
          <m:sSub>
            <m:sSubPr>
              <m:ctrlPr>
                <w:rPr>
                  <w:rFonts w:ascii="Cambria Math" w:hAnsi="Cambria Math"/>
                  <w:i/>
                </w:rPr>
              </m:ctrlPr>
            </m:sSubPr>
            <m:e>
              <m:r>
                <w:rPr>
                  <w:rFonts w:ascii="Cambria Math" w:hAnsi="Cambria Math"/>
                </w:rPr>
                <m:t>η</m:t>
              </m:r>
            </m:e>
            <m:sub>
              <m:r>
                <w:rPr>
                  <w:rFonts w:ascii="Cambria Math" w:hAnsi="Cambria Math"/>
                </w:rPr>
                <m:t>m</m:t>
              </m:r>
            </m:sub>
          </m:sSub>
          <m:r>
            <w:rPr>
              <w:rFonts w:ascii="Cambria Math" w:hAnsi="Cambria Math"/>
            </w:rPr>
            <m:t>=-0.</m:t>
          </m:r>
          <m:r>
            <w:rPr>
              <w:rFonts w:ascii="Cambria Math" w:hAnsi="Cambria Math"/>
            </w:rPr>
            <m:t>0</m:t>
          </m:r>
          <m:r>
            <w:rPr>
              <w:rFonts w:ascii="Cambria Math" w:hAnsi="Cambria Math"/>
            </w:rPr>
            <m:t>489</m:t>
          </m:r>
          <m:sSup>
            <m:sSupPr>
              <m:ctrlPr>
                <w:rPr>
                  <w:rFonts w:ascii="Cambria Math" w:hAnsi="Cambria Math"/>
                  <w:i/>
                </w:rPr>
              </m:ctrlPr>
            </m:sSupPr>
            <m:e>
              <m:d>
                <m:dPr>
                  <m:ctrlPr>
                    <w:rPr>
                      <w:rFonts w:ascii="Cambria Math" w:hAnsi="Cambria Math"/>
                      <w:i/>
                    </w:rPr>
                  </m:ctrlPr>
                </m:dPr>
                <m:e>
                  <m:r>
                    <w:rPr>
                      <w:rFonts w:ascii="Cambria Math" w:hAnsi="Cambria Math"/>
                    </w:rPr>
                    <m:t>0.724</m:t>
                  </m:r>
                </m:e>
              </m:d>
            </m:e>
            <m:sup>
              <m:r>
                <w:rPr>
                  <w:rFonts w:ascii="Cambria Math" w:hAnsi="Cambria Math"/>
                </w:rPr>
                <m:t>4</m:t>
              </m:r>
            </m:sup>
          </m:sSup>
          <m:r>
            <w:rPr>
              <w:rFonts w:ascii="Cambria Math" w:hAnsi="Cambria Math"/>
            </w:rPr>
            <m:t>+0.3181</m:t>
          </m:r>
          <m:sSup>
            <m:sSupPr>
              <m:ctrlPr>
                <w:rPr>
                  <w:rFonts w:ascii="Cambria Math" w:hAnsi="Cambria Math"/>
                  <w:i/>
                </w:rPr>
              </m:ctrlPr>
            </m:sSupPr>
            <m:e>
              <m:d>
                <m:dPr>
                  <m:ctrlPr>
                    <w:rPr>
                      <w:rFonts w:ascii="Cambria Math" w:hAnsi="Cambria Math"/>
                      <w:i/>
                    </w:rPr>
                  </m:ctrlPr>
                </m:dPr>
                <m:e>
                  <m:r>
                    <w:rPr>
                      <w:rFonts w:ascii="Cambria Math" w:hAnsi="Cambria Math"/>
                    </w:rPr>
                    <m:t>0.724</m:t>
                  </m:r>
                </m:e>
              </m:d>
            </m:e>
            <m:sup>
              <m:r>
                <w:rPr>
                  <w:rFonts w:ascii="Cambria Math" w:hAnsi="Cambria Math"/>
                </w:rPr>
                <m:t>3</m:t>
              </m:r>
            </m:sup>
          </m:sSup>
          <m:r>
            <w:rPr>
              <w:rFonts w:ascii="Cambria Math" w:hAnsi="Cambria Math"/>
            </w:rPr>
            <m:t>-0.7693</m:t>
          </m:r>
          <m:sSup>
            <m:sSupPr>
              <m:ctrlPr>
                <w:rPr>
                  <w:rFonts w:ascii="Cambria Math" w:hAnsi="Cambria Math"/>
                  <w:i/>
                </w:rPr>
              </m:ctrlPr>
            </m:sSupPr>
            <m:e>
              <m:d>
                <m:dPr>
                  <m:ctrlPr>
                    <w:rPr>
                      <w:rFonts w:ascii="Cambria Math" w:hAnsi="Cambria Math"/>
                      <w:i/>
                    </w:rPr>
                  </m:ctrlPr>
                </m:dPr>
                <m:e>
                  <m:r>
                    <w:rPr>
                      <w:rFonts w:ascii="Cambria Math" w:hAnsi="Cambria Math"/>
                    </w:rPr>
                    <m:t>0.724</m:t>
                  </m:r>
                </m:e>
              </m:d>
            </m:e>
            <m:sup>
              <m:r>
                <w:rPr>
                  <w:rFonts w:ascii="Cambria Math" w:hAnsi="Cambria Math"/>
                </w:rPr>
                <m:t>2</m:t>
              </m:r>
            </m:sup>
          </m:sSup>
          <m:r>
            <w:rPr>
              <w:rFonts w:ascii="Cambria Math" w:hAnsi="Cambria Math"/>
            </w:rPr>
            <m:t>+0.7932</m:t>
          </m:r>
          <m:d>
            <m:dPr>
              <m:ctrlPr>
                <w:rPr>
                  <w:rFonts w:ascii="Cambria Math" w:hAnsi="Cambria Math"/>
                  <w:i/>
                </w:rPr>
              </m:ctrlPr>
            </m:dPr>
            <m:e>
              <m:r>
                <w:rPr>
                  <w:rFonts w:ascii="Cambria Math" w:hAnsi="Cambria Math"/>
                </w:rPr>
                <m:t>0.724</m:t>
              </m:r>
            </m:e>
          </m:d>
          <m:r>
            <w:rPr>
              <w:rFonts w:ascii="Cambria Math" w:hAnsi="Cambria Math"/>
            </w:rPr>
            <m:t>+0.5864</m:t>
          </m:r>
          <m:r>
            <w:rPr>
              <w:rFonts w:ascii="Cambria Math" w:hAnsi="Cambria Math" w:cs="Times New Roman"/>
            </w:rPr>
            <m:t>=0.</m:t>
          </m:r>
          <m:r>
            <w:rPr>
              <w:rFonts w:ascii="Cambria Math" w:hAnsi="Cambria Math" w:cs="Times New Roman"/>
            </w:rPr>
            <m:t>865</m:t>
          </m:r>
        </m:oMath>
      </m:oMathPara>
    </w:p>
    <w:p w14:paraId="525B7289" w14:textId="1945CB03" w:rsidR="001F5E4E" w:rsidRDefault="001F5E4E" w:rsidP="00893C46">
      <w:pPr>
        <w:rPr>
          <w:rFonts w:cs="Times New Roman"/>
          <w:szCs w:val="21"/>
        </w:rPr>
      </w:pPr>
    </w:p>
    <w:p w14:paraId="22215BD2" w14:textId="257168D2" w:rsidR="00BD73F2" w:rsidRDefault="00BD73F2" w:rsidP="00893C46">
      <w:pPr>
        <w:rPr>
          <w:rFonts w:cs="Times New Roman"/>
          <w:szCs w:val="21"/>
        </w:rPr>
      </w:pPr>
      <w:r>
        <w:rPr>
          <w:rFonts w:cs="Times New Roman" w:hint="eastAsia"/>
          <w:szCs w:val="21"/>
        </w:rPr>
        <w:t>となる．よって軸動力は式</w:t>
      </w:r>
      <w:r>
        <w:rPr>
          <w:rFonts w:cs="Times New Roman" w:hint="eastAsia"/>
          <w:szCs w:val="21"/>
        </w:rPr>
        <w:t>(10)</w:t>
      </w:r>
      <w:r>
        <w:rPr>
          <w:rFonts w:cs="Times New Roman" w:hint="eastAsia"/>
          <w:szCs w:val="21"/>
        </w:rPr>
        <w:t>より，</w:t>
      </w:r>
    </w:p>
    <w:p w14:paraId="0ACF199B" w14:textId="46161691" w:rsidR="00BD73F2" w:rsidRDefault="00BD73F2" w:rsidP="00893C46">
      <w:pPr>
        <w:rPr>
          <w:rFonts w:cs="Times New Roman"/>
          <w:szCs w:val="21"/>
        </w:rPr>
      </w:pPr>
    </w:p>
    <w:p w14:paraId="586C888C" w14:textId="507E04FF" w:rsidR="00BD73F2" w:rsidRDefault="00BD73F2" w:rsidP="00893C46">
      <w:pPr>
        <w:rPr>
          <w:rFonts w:cs="Times New Roman" w:hint="eastAsia"/>
          <w:szCs w:val="21"/>
        </w:rPr>
      </w:pPr>
      <m:oMathPara>
        <m:oMath>
          <m:r>
            <w:rPr>
              <w:rFonts w:ascii="Cambria Math" w:hAnsi="Cambria Math" w:cs="Times New Roman"/>
              <w:szCs w:val="21"/>
            </w:rPr>
            <m:t>L</m:t>
          </m:r>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×207.3×3.70×0.545×0.</m:t>
          </m:r>
          <m:r>
            <w:rPr>
              <w:rFonts w:ascii="Cambria Math" w:hAnsi="Cambria Math"/>
            </w:rPr>
            <m:t>865</m:t>
          </m:r>
          <m:r>
            <w:rPr>
              <w:rFonts w:ascii="Cambria Math" w:hAnsi="Cambria Math"/>
            </w:rPr>
            <m:t>=</m:t>
          </m:r>
          <m:r>
            <w:rPr>
              <w:rFonts w:ascii="Cambria Math" w:hAnsi="Cambria Math"/>
            </w:rPr>
            <m:t>626</m:t>
          </m:r>
          <m:r>
            <m:rPr>
              <m:sty m:val="p"/>
            </m:rPr>
            <w:rPr>
              <w:rFonts w:ascii="Cambria Math" w:hAnsi="Cambria Math"/>
            </w:rPr>
            <m:t>[W]</m:t>
          </m:r>
        </m:oMath>
      </m:oMathPara>
    </w:p>
    <w:p w14:paraId="7ECC7593" w14:textId="45DD99A1" w:rsidR="001F5E4E" w:rsidRDefault="001F5E4E" w:rsidP="00893C46">
      <w:pPr>
        <w:rPr>
          <w:rFonts w:cs="Times New Roman"/>
          <w:szCs w:val="21"/>
        </w:rPr>
      </w:pPr>
    </w:p>
    <w:p w14:paraId="615B8908" w14:textId="55638CD3" w:rsidR="003E2CFB" w:rsidRDefault="003E2CFB" w:rsidP="00893C46">
      <w:pPr>
        <w:rPr>
          <w:rFonts w:cs="Times New Roman"/>
          <w:szCs w:val="21"/>
        </w:rPr>
      </w:pPr>
      <w:r>
        <w:rPr>
          <w:rFonts w:cs="Times New Roman" w:hint="eastAsia"/>
          <w:szCs w:val="21"/>
        </w:rPr>
        <w:t>となる．</w:t>
      </w:r>
    </w:p>
    <w:p w14:paraId="671E6DF7" w14:textId="12FD7D4D" w:rsidR="003E2CFB" w:rsidRDefault="003E2CFB" w:rsidP="00893C46">
      <w:pPr>
        <w:rPr>
          <w:rFonts w:cs="Times New Roman"/>
          <w:szCs w:val="21"/>
        </w:rPr>
      </w:pPr>
      <w:r>
        <w:rPr>
          <w:rFonts w:cs="Times New Roman" w:hint="eastAsia"/>
          <w:szCs w:val="21"/>
        </w:rPr>
        <w:t xml:space="preserve">　次にピトー管について各数値の算出を行う．動圧は，ピトー管の差圧を用いて，</w:t>
      </w:r>
    </w:p>
    <w:p w14:paraId="21BCA7CD" w14:textId="5D7E191F" w:rsidR="003E2CFB" w:rsidRDefault="003E2CFB" w:rsidP="00893C46">
      <w:pPr>
        <w:rPr>
          <w:rFonts w:cs="Times New Roman"/>
          <w:szCs w:val="21"/>
        </w:rPr>
      </w:pPr>
    </w:p>
    <w:p w14:paraId="49969633" w14:textId="0FAFBCB7" w:rsidR="003E2CFB" w:rsidRDefault="003E2CFB" w:rsidP="00893C46">
      <w:pPr>
        <w:rPr>
          <w:rFonts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d</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sp</m:t>
              </m:r>
            </m:sub>
          </m:sSub>
          <m:r>
            <w:rPr>
              <w:rFonts w:ascii="Cambria Math" w:hAnsi="Cambria Math" w:cs="Times New Roman"/>
              <w:szCs w:val="21"/>
            </w:rPr>
            <m:t>=</m:t>
          </m:r>
          <m:r>
            <w:rPr>
              <w:rFonts w:ascii="Cambria Math" w:hAnsi="Cambria Math" w:cs="Times New Roman"/>
              <w:szCs w:val="21"/>
            </w:rPr>
            <m:t>0.052</m:t>
          </m:r>
          <m:r>
            <w:rPr>
              <w:rFonts w:ascii="Cambria Math" w:hAnsi="Cambria Math" w:cs="Times New Roman"/>
              <w:szCs w:val="21"/>
            </w:rPr>
            <m:t>[</m:t>
          </m:r>
          <m:r>
            <m:rPr>
              <m:sty m:val="p"/>
            </m:rPr>
            <w:rPr>
              <w:rFonts w:ascii="Cambria Math" w:hAnsi="Cambria Math" w:cs="Times New Roman"/>
              <w:szCs w:val="21"/>
            </w:rPr>
            <m:t>kPa</m:t>
          </m:r>
          <m:r>
            <w:rPr>
              <w:rFonts w:ascii="Cambria Math" w:hAnsi="Cambria Math" w:cs="Times New Roman"/>
              <w:szCs w:val="21"/>
            </w:rPr>
            <m:t>]</m:t>
          </m:r>
        </m:oMath>
      </m:oMathPara>
    </w:p>
    <w:p w14:paraId="597F9C3A" w14:textId="77777777" w:rsidR="003E2CFB" w:rsidRDefault="003E2CFB" w:rsidP="00893C46">
      <w:pPr>
        <w:rPr>
          <w:rFonts w:cs="Times New Roman" w:hint="eastAsia"/>
          <w:szCs w:val="21"/>
        </w:rPr>
      </w:pPr>
    </w:p>
    <w:p w14:paraId="441A5B03" w14:textId="1FB5BAC1" w:rsidR="003E2CFB" w:rsidRDefault="00284C5C" w:rsidP="00893C46">
      <w:pPr>
        <w:rPr>
          <w:rFonts w:cs="Times New Roman"/>
          <w:szCs w:val="21"/>
        </w:rPr>
      </w:pPr>
      <w:r>
        <w:rPr>
          <w:rFonts w:cs="Times New Roman" w:hint="eastAsia"/>
          <w:szCs w:val="21"/>
        </w:rPr>
        <w:lastRenderedPageBreak/>
        <w:t>となる．流量は式</w:t>
      </w:r>
      <w:r>
        <w:rPr>
          <w:rFonts w:cs="Times New Roman" w:hint="eastAsia"/>
          <w:szCs w:val="21"/>
        </w:rPr>
        <w:t>(</w:t>
      </w:r>
      <w:r>
        <w:rPr>
          <w:rFonts w:cs="Times New Roman"/>
          <w:szCs w:val="21"/>
        </w:rPr>
        <w:t>3</w:t>
      </w:r>
      <w:r>
        <w:rPr>
          <w:rFonts w:cs="Times New Roman" w:hint="eastAsia"/>
          <w:szCs w:val="21"/>
        </w:rPr>
        <w:t>)</w:t>
      </w:r>
      <w:r>
        <w:rPr>
          <w:rFonts w:cs="Times New Roman" w:hint="eastAsia"/>
          <w:szCs w:val="21"/>
        </w:rPr>
        <w:t>を変形した</w:t>
      </w:r>
      <m:oMath>
        <m:r>
          <w:rPr>
            <w:rFonts w:ascii="Cambria Math" w:hAnsi="Cambria Math"/>
          </w:rPr>
          <m:t>v=</m:t>
        </m:r>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/ρ</m:t>
            </m:r>
          </m:e>
        </m:rad>
      </m:oMath>
      <w:r>
        <w:rPr>
          <w:rFonts w:cs="Times New Roman" w:hint="eastAsia"/>
        </w:rPr>
        <w:t>を</w:t>
      </w:r>
      <w:r>
        <w:rPr>
          <w:rFonts w:cs="Times New Roman" w:hint="eastAsia"/>
          <w:szCs w:val="21"/>
        </w:rPr>
        <w:t>式</w:t>
      </w:r>
      <w:r>
        <w:rPr>
          <w:rFonts w:cs="Times New Roman" w:hint="eastAsia"/>
          <w:szCs w:val="21"/>
        </w:rPr>
        <w:t>(</w:t>
      </w:r>
      <w:r>
        <w:rPr>
          <w:rFonts w:cs="Times New Roman"/>
          <w:szCs w:val="21"/>
        </w:rPr>
        <w:t>2</w:t>
      </w:r>
      <w:r>
        <w:rPr>
          <w:rFonts w:cs="Times New Roman" w:hint="eastAsia"/>
          <w:szCs w:val="21"/>
        </w:rPr>
        <w:t>)</w:t>
      </w:r>
      <w:r>
        <w:rPr>
          <w:rFonts w:cs="Times New Roman" w:hint="eastAsia"/>
          <w:szCs w:val="21"/>
        </w:rPr>
        <w:t>に代入すると，</w:t>
      </w:r>
    </w:p>
    <w:p w14:paraId="19CA381C" w14:textId="7DD75446" w:rsidR="00284C5C" w:rsidRDefault="00284C5C" w:rsidP="00893C46">
      <w:pPr>
        <w:rPr>
          <w:rFonts w:cs="Times New Roman"/>
          <w:szCs w:val="21"/>
        </w:rPr>
      </w:pPr>
    </w:p>
    <w:p w14:paraId="48C8F3EB" w14:textId="4667BE54" w:rsidR="00284C5C" w:rsidRPr="00FF5013" w:rsidRDefault="00284C5C" w:rsidP="00893C46">
      <w:pPr>
        <w:rPr>
          <w:rFonts w:cs="Times New Roman"/>
        </w:rPr>
      </w:pPr>
      <m:oMathPara>
        <m:oMath>
          <m:r>
            <w:rPr>
              <w:rFonts w:ascii="Cambria Math" w:hAnsi="Cambria Math"/>
            </w:rPr>
            <m:t>Q=</m:t>
          </m:r>
          <m:f>
            <m:fPr>
              <m:ctrlPr>
                <w:rPr>
                  <w:rFonts w:ascii="Cambria Math" w:hAnsi="Cambria Math"/>
                  <w:i/>
                </w:rPr>
              </m:ctrlPr>
            </m:fPr>
            <m:num>
              <m:r>
                <w:rPr>
                  <w:rFonts w:ascii="Cambria Math" w:hAnsi="Cambria Math"/>
                </w:rPr>
                <m:t>π</m:t>
              </m:r>
            </m:num>
            <m:den>
              <m:r>
                <w:rPr>
                  <w:rFonts w:ascii="Cambria Math" w:hAnsi="Cambria Math"/>
                </w:rPr>
                <m:t>4</m:t>
              </m:r>
            </m:den>
          </m:f>
          <m:sSup>
            <m:sSupPr>
              <m:ctrlPr>
                <w:rPr>
                  <w:rFonts w:ascii="Cambria Math" w:hAnsi="Cambria Math"/>
                  <w:i/>
                </w:rPr>
              </m:ctrlPr>
            </m:sSupPr>
            <m:e>
              <m:r>
                <w:rPr>
                  <w:rFonts w:ascii="Cambria Math" w:hAnsi="Cambria Math"/>
                </w:rPr>
                <m:t>D</m:t>
              </m:r>
            </m:e>
            <m:sup>
              <m:r>
                <w:rPr>
                  <w:rFonts w:ascii="Cambria Math" w:hAnsi="Cambria Math"/>
                </w:rPr>
                <m:t>2</m:t>
              </m:r>
            </m:sup>
          </m:sSup>
          <m:rad>
            <m:radPr>
              <m:degHide m:val="1"/>
              <m:ctrlPr>
                <w:rPr>
                  <w:rFonts w:ascii="Cambria Math" w:hAnsi="Cambria Math"/>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num>
                <m:den>
                  <m:r>
                    <w:rPr>
                      <w:rFonts w:ascii="Cambria Math" w:hAnsi="Cambria Math"/>
                    </w:rPr>
                    <m:t>ρ</m:t>
                  </m:r>
                </m:den>
              </m:f>
            </m:e>
          </m:ra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0.240</m:t>
              </m:r>
            </m:e>
            <m:sup>
              <m:r>
                <w:rPr>
                  <w:rFonts w:ascii="Cambria Math" w:hAnsi="Cambria Math"/>
                </w:rPr>
                <m:t>2</m:t>
              </m:r>
            </m:sup>
          </m:sSup>
          <m:rad>
            <m:radPr>
              <m:degHide m:val="1"/>
              <m:ctrlPr>
                <w:rPr>
                  <w:rFonts w:ascii="Cambria Math" w:hAnsi="Cambria Math"/>
                </w:rPr>
              </m:ctrlPr>
            </m:radPr>
            <m:deg/>
            <m:e>
              <m:f>
                <m:fPr>
                  <m:ctrlPr>
                    <w:rPr>
                      <w:rFonts w:ascii="Cambria Math" w:hAnsi="Cambria Math"/>
                      <w:i/>
                    </w:rPr>
                  </m:ctrlPr>
                </m:fPr>
                <m:num>
                  <m:r>
                    <w:rPr>
                      <w:rFonts w:ascii="Cambria Math" w:hAnsi="Cambria Math"/>
                    </w:rPr>
                    <m:t>2×0.052×</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1.19</m:t>
                  </m:r>
                </m:den>
              </m:f>
            </m:e>
          </m:rad>
          <m:r>
            <w:rPr>
              <w:rFonts w:ascii="Cambria Math" w:hAnsi="Cambria Math"/>
            </w:rPr>
            <m:t>=0.423</m:t>
          </m:r>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/s</m:t>
          </m:r>
          <m:r>
            <w:rPr>
              <w:rFonts w:ascii="Cambria Math" w:hAnsi="Cambria Math"/>
            </w:rPr>
            <m:t>]</m:t>
          </m:r>
        </m:oMath>
      </m:oMathPara>
    </w:p>
    <w:p w14:paraId="14FD6FFD" w14:textId="7C420224" w:rsidR="00FF5013" w:rsidRDefault="00FF5013" w:rsidP="00893C46">
      <w:pPr>
        <w:rPr>
          <w:rFonts w:cs="Times New Roman"/>
        </w:rPr>
      </w:pPr>
    </w:p>
    <w:p w14:paraId="0B5909A1" w14:textId="114170BD" w:rsidR="00FF5013" w:rsidRDefault="00FF5013" w:rsidP="00893C46">
      <w:pPr>
        <w:rPr>
          <w:rFonts w:cs="Times New Roman"/>
        </w:rPr>
      </w:pPr>
      <w:r>
        <w:rPr>
          <w:rFonts w:cs="Times New Roman" w:hint="eastAsia"/>
        </w:rPr>
        <w:t>となる．全圧は式</w:t>
      </w:r>
      <w:r>
        <w:rPr>
          <w:rFonts w:cs="Times New Roman" w:hint="eastAsia"/>
        </w:rPr>
        <w:t>(</w:t>
      </w:r>
      <w:r>
        <w:rPr>
          <w:rFonts w:cs="Times New Roman"/>
        </w:rPr>
        <w:t>6</w:t>
      </w:r>
      <w:r>
        <w:rPr>
          <w:rFonts w:cs="Times New Roman" w:hint="eastAsia"/>
        </w:rPr>
        <w:t>)</w:t>
      </w:r>
      <w:r w:rsidR="00C630BA">
        <w:rPr>
          <w:rFonts w:cs="Times New Roman" w:hint="eastAsia"/>
        </w:rPr>
        <w:t>より，</w:t>
      </w:r>
    </w:p>
    <w:p w14:paraId="168EBD2F" w14:textId="7CFC623A" w:rsidR="00C630BA" w:rsidRDefault="00C630BA" w:rsidP="00893C46">
      <w:pPr>
        <w:rPr>
          <w:rFonts w:cs="Times New Roman"/>
        </w:rPr>
      </w:pPr>
    </w:p>
    <w:p w14:paraId="79514713" w14:textId="43D9D2E5" w:rsidR="00C630BA" w:rsidRPr="00C630BA" w:rsidRDefault="00C630BA" w:rsidP="00893C46">
      <w:pPr>
        <w:rPr>
          <w:rFonts w:cs="Times New Roman" w:hint="eastAsia"/>
          <w:i/>
        </w:rPr>
      </w:pPr>
      <m:oMathPara>
        <m:oMath>
          <m:sSub>
            <m:sSubPr>
              <m:ctrlPr/>
            </m:sSubPr>
            <m:e>
              <m:r>
                <m:t>P</m:t>
              </m:r>
            </m:e>
            <m:sub>
              <m:r>
                <m:t>t</m:t>
              </m:r>
            </m:sub>
          </m:sSub>
          <m:r>
            <m:t>=</m:t>
          </m:r>
          <m:r>
            <m:rPr>
              <m:sty m:val="p"/>
            </m:rPr>
            <w:rPr>
              <w:rFonts w:ascii="Cambria Math" w:hAnsi="Cambria Math"/>
            </w:rPr>
            <m:t>0.052+0</m:t>
          </m:r>
          <m:r>
            <m:rPr>
              <m:sty m:val="p"/>
            </m:rPr>
            <w:rPr>
              <w:rFonts w:ascii="Cambria Math" w:hAnsi="Cambria Math" w:hint="eastAsia"/>
            </w:rPr>
            <m:t>.</m:t>
          </m:r>
          <m:r>
            <m:rPr>
              <m:sty m:val="p"/>
            </m:rPr>
            <w:rPr>
              <w:rFonts w:ascii="Cambria Math" w:hAnsi="Cambria Math"/>
            </w:rPr>
            <m:t>808=0.860[kPa]</m:t>
          </m:r>
        </m:oMath>
      </m:oMathPara>
    </w:p>
    <w:p w14:paraId="68BB809D" w14:textId="4C0866C4" w:rsidR="00FF5013" w:rsidRDefault="00FF5013" w:rsidP="00893C46">
      <w:pPr>
        <w:rPr>
          <w:rFonts w:cs="Times New Roman"/>
          <w:szCs w:val="21"/>
        </w:rPr>
      </w:pPr>
    </w:p>
    <w:p w14:paraId="4F78DCF6" w14:textId="1C6D54AB" w:rsidR="00C630BA" w:rsidRDefault="00C630BA" w:rsidP="00893C46">
      <w:pPr>
        <w:rPr>
          <w:rFonts w:cs="Times New Roman"/>
          <w:szCs w:val="21"/>
        </w:rPr>
      </w:pPr>
      <w:r>
        <w:rPr>
          <w:rFonts w:cs="Times New Roman" w:hint="eastAsia"/>
          <w:szCs w:val="21"/>
        </w:rPr>
        <w:t>となる．空気動力は式</w:t>
      </w:r>
      <w:r>
        <w:rPr>
          <w:rFonts w:cs="Times New Roman" w:hint="eastAsia"/>
          <w:szCs w:val="21"/>
        </w:rPr>
        <w:t>(</w:t>
      </w:r>
      <w:r>
        <w:rPr>
          <w:rFonts w:cs="Times New Roman"/>
          <w:szCs w:val="21"/>
        </w:rPr>
        <w:t>8</w:t>
      </w:r>
      <w:r>
        <w:rPr>
          <w:rFonts w:cs="Times New Roman" w:hint="eastAsia"/>
          <w:szCs w:val="21"/>
        </w:rPr>
        <w:t>)</w:t>
      </w:r>
      <w:r>
        <w:rPr>
          <w:rFonts w:cs="Times New Roman" w:hint="eastAsia"/>
          <w:szCs w:val="21"/>
        </w:rPr>
        <w:t>より，</w:t>
      </w:r>
    </w:p>
    <w:p w14:paraId="2955D786" w14:textId="069D89B2" w:rsidR="00C630BA" w:rsidRDefault="00C630BA" w:rsidP="00893C46">
      <w:pPr>
        <w:rPr>
          <w:rFonts w:cs="Times New Roman"/>
          <w:szCs w:val="21"/>
        </w:rPr>
      </w:pPr>
    </w:p>
    <w:p w14:paraId="14475F1D" w14:textId="61626284" w:rsidR="00C630BA" w:rsidRDefault="00C630BA" w:rsidP="00893C46">
      <w:pPr>
        <w:rPr>
          <w:rFonts w:cs="Times New Roman" w:hint="eastAsia"/>
          <w:szCs w:val="21"/>
        </w:rPr>
      </w:pPr>
      <m:oMathPara>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air</m:t>
              </m:r>
            </m:sub>
          </m:sSub>
          <m:r>
            <w:rPr>
              <w:rFonts w:ascii="Cambria Math" w:hAnsi="Cambria Math" w:cs="Times New Roman"/>
              <w:szCs w:val="21"/>
            </w:rPr>
            <m:t>=0.423×0.860×1000=364[</m:t>
          </m:r>
          <m:r>
            <m:rPr>
              <m:sty m:val="p"/>
            </m:rPr>
            <w:rPr>
              <w:rFonts w:ascii="Cambria Math" w:hAnsi="Cambria Math" w:cs="Times New Roman"/>
              <w:szCs w:val="21"/>
            </w:rPr>
            <m:t>W</m:t>
          </m:r>
          <m:r>
            <w:rPr>
              <w:rFonts w:ascii="Cambria Math" w:hAnsi="Cambria Math" w:cs="Times New Roman"/>
              <w:szCs w:val="21"/>
            </w:rPr>
            <m:t>]</m:t>
          </m:r>
        </m:oMath>
      </m:oMathPara>
    </w:p>
    <w:p w14:paraId="02F4B02A" w14:textId="2CB1C71D" w:rsidR="00C630BA" w:rsidRDefault="00C630BA" w:rsidP="00893C46">
      <w:pPr>
        <w:rPr>
          <w:rFonts w:cs="Times New Roman"/>
          <w:szCs w:val="21"/>
        </w:rPr>
      </w:pPr>
    </w:p>
    <w:p w14:paraId="3B307EE0" w14:textId="71B06057" w:rsidR="00C630BA" w:rsidRDefault="00C630BA" w:rsidP="00893C46">
      <w:pPr>
        <w:rPr>
          <w:rFonts w:cs="Times New Roman"/>
          <w:szCs w:val="21"/>
        </w:rPr>
      </w:pPr>
      <w:r>
        <w:rPr>
          <w:rFonts w:cs="Times New Roman" w:hint="eastAsia"/>
          <w:szCs w:val="21"/>
        </w:rPr>
        <w:t>となる．効率は式</w:t>
      </w:r>
      <w:r>
        <w:rPr>
          <w:rFonts w:cs="Times New Roman" w:hint="eastAsia"/>
          <w:szCs w:val="21"/>
        </w:rPr>
        <w:t>(9)</w:t>
      </w:r>
      <w:r>
        <w:rPr>
          <w:rFonts w:cs="Times New Roman" w:hint="eastAsia"/>
          <w:szCs w:val="21"/>
        </w:rPr>
        <w:t>より，</w:t>
      </w:r>
    </w:p>
    <w:p w14:paraId="166CCD57" w14:textId="670E2D16" w:rsidR="00C630BA" w:rsidRDefault="00C630BA" w:rsidP="00893C46">
      <w:pPr>
        <w:rPr>
          <w:rFonts w:cs="Times New Roman"/>
          <w:szCs w:val="21"/>
        </w:rPr>
      </w:pPr>
    </w:p>
    <w:p w14:paraId="25E4A4D2" w14:textId="57CFEDF8" w:rsidR="00C630BA" w:rsidRDefault="00C630BA" w:rsidP="00893C46">
      <w:pPr>
        <w:rPr>
          <w:rFonts w:cs="Times New Roman"/>
          <w:szCs w:val="21"/>
        </w:rPr>
      </w:pPr>
      <m:oMathPara>
        <m:oMath>
          <m:r>
            <w:rPr>
              <w:rFonts w:ascii="Cambria Math" w:hAnsi="Cambria Math"/>
            </w:rPr>
            <m:t>η=</m:t>
          </m:r>
          <m:f>
            <m:fPr>
              <m:ctrlPr>
                <w:rPr>
                  <w:rFonts w:ascii="Cambria Math" w:hAnsi="Cambria Math"/>
                  <w:i/>
                </w:rPr>
              </m:ctrlPr>
            </m:fPr>
            <m:num>
              <m:r>
                <w:rPr>
                  <w:rFonts w:ascii="Cambria Math" w:hAnsi="Cambria Math"/>
                </w:rPr>
                <m:t>364</m:t>
              </m:r>
            </m:num>
            <m:den>
              <m:r>
                <w:rPr>
                  <w:rFonts w:ascii="Cambria Math" w:hAnsi="Cambria Math"/>
                </w:rPr>
                <m:t>626</m:t>
              </m:r>
            </m:den>
          </m:f>
          <m:r>
            <w:rPr>
              <w:rFonts w:ascii="Cambria Math" w:hAnsi="Cambria Math"/>
            </w:rPr>
            <m:t>×100=</m:t>
          </m:r>
          <m:r>
            <w:rPr>
              <w:rFonts w:ascii="Cambria Math" w:hAnsi="Cambria Math" w:hint="eastAsia"/>
            </w:rPr>
            <m:t>67.6</m:t>
          </m:r>
          <m:r>
            <w:rPr>
              <w:rFonts w:ascii="Cambria Math" w:hAnsi="Cambria Math"/>
            </w:rPr>
            <m:t>[%]</m:t>
          </m:r>
        </m:oMath>
      </m:oMathPara>
    </w:p>
    <w:p w14:paraId="773E19AD" w14:textId="246BF491" w:rsidR="00C630BA" w:rsidRDefault="00C630BA" w:rsidP="00893C46">
      <w:pPr>
        <w:rPr>
          <w:rFonts w:cs="Times New Roman"/>
          <w:szCs w:val="21"/>
        </w:rPr>
      </w:pPr>
    </w:p>
    <w:p w14:paraId="5C9215BF" w14:textId="2331D3AB" w:rsidR="00C630BA" w:rsidRDefault="00C630BA" w:rsidP="00893C46">
      <w:pPr>
        <w:rPr>
          <w:rFonts w:cs="Times New Roman" w:hint="eastAsia"/>
          <w:szCs w:val="21"/>
        </w:rPr>
      </w:pPr>
      <w:r>
        <w:rPr>
          <w:rFonts w:cs="Times New Roman" w:hint="eastAsia"/>
          <w:szCs w:val="21"/>
        </w:rPr>
        <w:t>となる．</w:t>
      </w:r>
    </w:p>
    <w:p w14:paraId="23972310" w14:textId="76F82302" w:rsidR="00C630BA" w:rsidRDefault="00C630BA" w:rsidP="00893C46">
      <w:r>
        <w:rPr>
          <w:rFonts w:cs="Times New Roman" w:hint="eastAsia"/>
          <w:szCs w:val="21"/>
        </w:rPr>
        <w:t xml:space="preserve">　次にピトー管について各数値の算出を行う．</w:t>
      </w:r>
      <w:r w:rsidR="007B56AA">
        <w:rPr>
          <w:rFonts w:cs="Times New Roman" w:hint="eastAsia"/>
          <w:szCs w:val="21"/>
        </w:rPr>
        <w:t>まず圧力比</w:t>
      </w:r>
      <w:r w:rsidR="008F4182">
        <w:rPr>
          <w:rFonts w:cs="Times New Roman" w:hint="eastAsia"/>
          <w:szCs w:val="21"/>
        </w:rPr>
        <w:t>は，</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1</m:t>
            </m:r>
          </m:sub>
        </m:sSub>
        <m:r>
          <w:rPr>
            <w:rFonts w:ascii="Cambria Math" w:hAnsi="Cambria Math"/>
          </w:rPr>
          <m:t>[</m:t>
        </m:r>
        <m:r>
          <m:rPr>
            <m:sty m:val="p"/>
          </m:rPr>
          <w:rPr>
            <w:rFonts w:ascii="Cambria Math" w:hAnsi="Cambria Math"/>
          </w:rPr>
          <m:t>Pa</m:t>
        </m:r>
        <m:r>
          <w:rPr>
            <w:rFonts w:ascii="Cambria Math" w:hAnsi="Cambria Math"/>
          </w:rPr>
          <m:t>]</m:t>
        </m:r>
      </m:oMath>
      <w:r w:rsidR="008F4182">
        <w:rPr>
          <w:rFonts w:hint="eastAsia"/>
        </w:rPr>
        <w:t>はオリフィス直前の圧力であり，</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2</m:t>
            </m:r>
          </m:sub>
        </m:sSub>
        <m:r>
          <w:rPr>
            <w:rFonts w:ascii="Cambria Math" w:hAnsi="Cambria Math"/>
          </w:rPr>
          <m:t>[</m:t>
        </m:r>
        <m:r>
          <m:rPr>
            <m:sty m:val="p"/>
          </m:rPr>
          <w:rPr>
            <w:rFonts w:ascii="Cambria Math" w:hAnsi="Cambria Math"/>
          </w:rPr>
          <m:t>Pa</m:t>
        </m:r>
        <m:r>
          <w:rPr>
            <w:rFonts w:ascii="Cambria Math" w:hAnsi="Cambria Math"/>
          </w:rPr>
          <m:t>]</m:t>
        </m:r>
      </m:oMath>
      <w:r w:rsidR="008F4182">
        <w:rPr>
          <w:rFonts w:hint="eastAsia"/>
        </w:rPr>
        <w:t>はオリフィス直後の圧力である．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vertAlign w:val="subscript"/>
              </w:rPr>
              <m:t>2</m:t>
            </m:r>
          </m:sub>
        </m:sSub>
      </m:oMath>
      <w:r w:rsidR="008F4182">
        <w:rPr>
          <w:rFonts w:hint="eastAsia"/>
        </w:rPr>
        <w:t>は大気圧と等しいので，</w:t>
      </w:r>
    </w:p>
    <w:p w14:paraId="2863F10C" w14:textId="1D2333CD" w:rsidR="008F4182" w:rsidRDefault="008F4182" w:rsidP="00893C46"/>
    <w:p w14:paraId="6A86FC2A" w14:textId="6C246615" w:rsidR="008F4182" w:rsidRDefault="008F4182" w:rsidP="00893C46">
      <w:pPr>
        <w:rPr>
          <w:rFonts w:cs="Times New Roman" w:hint="eastAsia"/>
          <w:szCs w:val="21"/>
        </w:rPr>
      </w:pPr>
      <m:oMathPara>
        <m:oMath>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m:t>
                  </m:r>
                </m:sub>
              </m:sSub>
            </m:den>
          </m:f>
          <m:r>
            <w:rPr>
              <w:rFonts w:ascii="Cambria Math" w:hAnsi="Cambria Math"/>
            </w:rPr>
            <m:t>=</m:t>
          </m:r>
          <m:f>
            <m:fPr>
              <m:ctrlPr>
                <w:rPr>
                  <w:rFonts w:ascii="Cambria Math" w:hAnsi="Cambria Math"/>
                </w:rPr>
              </m:ctrlPr>
            </m:fPr>
            <m:num>
              <m:r>
                <w:rPr>
                  <w:rFonts w:ascii="Cambria Math" w:hAnsi="Cambria Math"/>
                </w:rPr>
                <m:t>1009.8×</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1009.8×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+0.340×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=0.9997[-]</m:t>
          </m:r>
        </m:oMath>
      </m:oMathPara>
    </w:p>
    <w:p w14:paraId="74B41EE4" w14:textId="3D120AA9" w:rsidR="00C630BA" w:rsidRDefault="00C630BA" w:rsidP="00893C46">
      <w:pPr>
        <w:rPr>
          <w:rFonts w:cs="Times New Roman"/>
          <w:szCs w:val="21"/>
        </w:rPr>
      </w:pPr>
    </w:p>
    <w:p w14:paraId="782FDCB8" w14:textId="71CEAD3E" w:rsidR="00C630BA" w:rsidRDefault="00301BDE" w:rsidP="00893C46">
      <w:pPr>
        <w:rPr>
          <w:rFonts w:cs="Times New Roman"/>
          <w:szCs w:val="21"/>
        </w:rPr>
      </w:pPr>
      <w:r>
        <w:rPr>
          <w:rFonts w:cs="Times New Roman" w:hint="eastAsia"/>
          <w:szCs w:val="21"/>
        </w:rPr>
        <w:t>この結果から</w:t>
      </w:r>
      <w:r>
        <w:rPr>
          <w:rFonts w:cs="Times New Roman"/>
          <w:szCs w:val="21"/>
        </w:rPr>
        <w:fldChar w:fldCharType="begin"/>
      </w:r>
      <w:r>
        <w:rPr>
          <w:rFonts w:cs="Times New Roman"/>
          <w:szCs w:val="21"/>
        </w:rPr>
        <w:instrText xml:space="preserve"> </w:instrText>
      </w:r>
      <w:r>
        <w:rPr>
          <w:rFonts w:cs="Times New Roman" w:hint="eastAsia"/>
          <w:szCs w:val="21"/>
        </w:rPr>
        <w:instrText>REF _Ref26807808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図</w:t>
      </w:r>
      <w:r w:rsidR="00D62362">
        <w:rPr>
          <w:rFonts w:hint="eastAsia"/>
        </w:rPr>
        <w:t xml:space="preserve"> </w:t>
      </w:r>
      <w:r w:rsidR="00D62362">
        <w:rPr>
          <w:noProof/>
        </w:rPr>
        <w:t>2</w:t>
      </w:r>
      <w:r>
        <w:rPr>
          <w:rFonts w:cs="Times New Roman"/>
          <w:szCs w:val="21"/>
        </w:rPr>
        <w:fldChar w:fldCharType="end"/>
      </w:r>
      <w:r>
        <w:rPr>
          <w:rFonts w:cs="Times New Roman" w:hint="eastAsia"/>
          <w:szCs w:val="21"/>
        </w:rPr>
        <w:t>より，</w:t>
      </w:r>
      <w:r w:rsidR="00361500">
        <w:rPr>
          <w:rFonts w:cs="Times New Roman" w:hint="eastAsia"/>
          <w:szCs w:val="21"/>
        </w:rPr>
        <w:t>修正係数は，</w:t>
      </w:r>
      <w:r w:rsidR="00361500">
        <w:rPr>
          <w:rFonts w:cs="Times New Roman" w:hint="eastAsia"/>
          <w:szCs w:val="21"/>
        </w:rPr>
        <w:t>0</w:t>
      </w:r>
      <w:r w:rsidR="00361500">
        <w:rPr>
          <w:rFonts w:cs="Times New Roman"/>
          <w:szCs w:val="21"/>
        </w:rPr>
        <w:t>.9997[-]</w:t>
      </w:r>
      <w:r w:rsidR="00361500">
        <w:rPr>
          <w:rFonts w:cs="Times New Roman" w:hint="eastAsia"/>
          <w:szCs w:val="21"/>
        </w:rPr>
        <w:t>となる．流量は式</w:t>
      </w:r>
      <w:r w:rsidR="00361500">
        <w:rPr>
          <w:rFonts w:cs="Times New Roman" w:hint="eastAsia"/>
          <w:szCs w:val="21"/>
        </w:rPr>
        <w:t>(</w:t>
      </w:r>
      <w:r w:rsidR="00361500">
        <w:rPr>
          <w:rFonts w:cs="Times New Roman"/>
          <w:szCs w:val="21"/>
        </w:rPr>
        <w:t>4</w:t>
      </w:r>
      <w:r w:rsidR="00361500">
        <w:rPr>
          <w:rFonts w:cs="Times New Roman" w:hint="eastAsia"/>
          <w:szCs w:val="21"/>
        </w:rPr>
        <w:t>)</w:t>
      </w:r>
      <w:r w:rsidR="00361500">
        <w:rPr>
          <w:rFonts w:cs="Times New Roman" w:hint="eastAsia"/>
          <w:szCs w:val="21"/>
        </w:rPr>
        <w:t>より，</w:t>
      </w:r>
    </w:p>
    <w:p w14:paraId="12E2ED89" w14:textId="26BF505A" w:rsidR="00361500" w:rsidRDefault="00361500" w:rsidP="00893C46">
      <w:pPr>
        <w:rPr>
          <w:rFonts w:cs="Times New Roman"/>
          <w:szCs w:val="21"/>
        </w:rPr>
      </w:pPr>
    </w:p>
    <w:p w14:paraId="147A4D49" w14:textId="064E8548" w:rsidR="00361500" w:rsidRPr="0099790A" w:rsidRDefault="00361500" w:rsidP="00893C46">
      <w:pPr>
        <w:rPr>
          <w:rFonts w:cs="Times New Roman" w:hint="eastAsia"/>
          <w:i/>
          <w:szCs w:val="21"/>
        </w:rPr>
      </w:pPr>
      <m:oMathPara>
        <m:oMath>
          <m:r>
            <w:rPr>
              <w:rFonts w:ascii="Cambria Math" w:hAnsi="Cambria Math"/>
            </w:rPr>
            <m:t>Q</m:t>
          </m:r>
          <m:r>
            <w:rPr>
              <w:rFonts w:ascii="Cambria Math" w:hAnsi="Cambria Math"/>
            </w:rPr>
            <m:t>=0.7253×0.9997×</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0.24</m:t>
              </m:r>
            </m:e>
            <m:sup>
              <m:r>
                <w:rPr>
                  <w:rFonts w:ascii="Cambria Math" w:hAnsi="Cambria Math"/>
                </w:rPr>
                <m:t>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×0.335</m:t>
                  </m:r>
                </m:num>
                <m:den>
                  <m:r>
                    <w:rPr>
                      <w:rFonts w:ascii="Cambria Math" w:hAnsi="Cambria Math"/>
                    </w:rPr>
                    <m:t>1.19</m:t>
                  </m:r>
                </m:den>
              </m:f>
            </m:e>
          </m:rad>
          <m:r>
            <w:rPr>
              <w:rFonts w:ascii="Cambria Math" w:hAnsi="Cambria Math"/>
            </w:rPr>
            <m:t>=0.437</m:t>
          </m:r>
          <m:r>
            <w:rPr>
              <w:rFonts w:ascii="Cambria Math" w:hAnsi="Cambria Math" w:cs="Times New Roman"/>
            </w:rPr>
            <m:t>[</m:t>
          </m:r>
          <m:sSup>
            <m:sSupPr>
              <m:ctrlPr>
                <w:rPr>
                  <w:rFonts w:ascii="Cambria Math" w:hAnsi="Cambria Math" w:cs="Times New Roman"/>
                  <w:iCs/>
                </w:rPr>
              </m:ctrlPr>
            </m:sSupPr>
            <m:e>
              <m:r>
                <m:rPr>
                  <m:sty m:val="p"/>
                </m:rPr>
                <w:rPr>
                  <w:rFonts w:ascii="Cambria Math" w:hAnsi="Cambria Math" w:cs="Times New Roman"/>
                </w:rPr>
                <m:t>m</m:t>
              </m:r>
            </m:e>
            <m:sup>
              <m:r>
                <m:rPr>
                  <m:sty m:val="p"/>
                </m:rPr>
                <w:rPr>
                  <w:rFonts w:ascii="Cambria Math" w:hAnsi="Cambria Math" w:cs="Times New Roman"/>
                </w:rPr>
                <m:t>3</m:t>
              </m:r>
            </m:sup>
          </m:sSup>
          <m:r>
            <m:rPr>
              <m:sty m:val="p"/>
            </m:rPr>
            <w:rPr>
              <w:rFonts w:ascii="Cambria Math" w:hAnsi="Cambria Math" w:cs="Times New Roman"/>
            </w:rPr>
            <m:t>/s</m:t>
          </m:r>
          <m:r>
            <w:rPr>
              <w:rFonts w:ascii="Cambria Math" w:hAnsi="Cambria Math" w:cs="Times New Roman"/>
            </w:rPr>
            <m:t>]</m:t>
          </m:r>
        </m:oMath>
      </m:oMathPara>
    </w:p>
    <w:p w14:paraId="367A617C" w14:textId="1A62FA27" w:rsidR="00361500" w:rsidRDefault="00361500" w:rsidP="00893C46">
      <w:pPr>
        <w:rPr>
          <w:rFonts w:cs="Times New Roman"/>
          <w:szCs w:val="21"/>
        </w:rPr>
      </w:pPr>
    </w:p>
    <w:p w14:paraId="62236C8D" w14:textId="69A08DB3" w:rsidR="00A503E4" w:rsidRPr="00361500" w:rsidRDefault="00A503E4" w:rsidP="00893C46">
      <w:pPr>
        <w:rPr>
          <w:rFonts w:cs="Times New Roman" w:hint="eastAsia"/>
          <w:szCs w:val="21"/>
        </w:rPr>
      </w:pPr>
      <w:r>
        <w:rPr>
          <w:rFonts w:cs="Times New Roman" w:hint="eastAsia"/>
          <w:szCs w:val="21"/>
        </w:rPr>
        <w:t>となる．動圧は式</w:t>
      </w:r>
      <w:r>
        <w:rPr>
          <w:rFonts w:cs="Times New Roman" w:hint="eastAsia"/>
          <w:szCs w:val="21"/>
        </w:rPr>
        <w:t>(2)</w:t>
      </w:r>
      <w:r>
        <w:rPr>
          <w:rFonts w:cs="Times New Roman" w:hint="eastAsia"/>
          <w:szCs w:val="21"/>
        </w:rPr>
        <w:t>を変形した</w:t>
      </w:r>
      <m:oMath>
        <m:r>
          <w:rPr>
            <w:rFonts w:ascii="Cambria Math" w:hAnsi="Cambria Math" w:cs="Times New Roman"/>
            <w:szCs w:val="21"/>
          </w:rPr>
          <m:t>v=Q/(π</m:t>
        </m:r>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2</m:t>
            </m:r>
          </m:sup>
        </m:sSup>
        <m:r>
          <w:rPr>
            <w:rFonts w:ascii="Cambria Math" w:hAnsi="Cambria Math" w:cs="Times New Roman"/>
            <w:szCs w:val="21"/>
          </w:rPr>
          <m:t>/4)</m:t>
        </m:r>
      </m:oMath>
      <w:r>
        <w:rPr>
          <w:rFonts w:cs="Times New Roman" w:hint="eastAsia"/>
          <w:szCs w:val="21"/>
        </w:rPr>
        <w:t>を式</w:t>
      </w:r>
      <w:r>
        <w:rPr>
          <w:rFonts w:cs="Times New Roman" w:hint="eastAsia"/>
          <w:szCs w:val="21"/>
        </w:rPr>
        <w:t>(3)</w:t>
      </w:r>
      <w:r>
        <w:rPr>
          <w:rFonts w:cs="Times New Roman" w:hint="eastAsia"/>
          <w:szCs w:val="21"/>
        </w:rPr>
        <w:t>に代入すると，</w:t>
      </w:r>
    </w:p>
    <w:p w14:paraId="3325F545" w14:textId="4F690B7B" w:rsidR="00301BDE" w:rsidRDefault="00301BDE" w:rsidP="00893C46">
      <w:pPr>
        <w:rPr>
          <w:rFonts w:cs="Times New Roman"/>
          <w:szCs w:val="21"/>
        </w:rPr>
      </w:pPr>
    </w:p>
    <w:p w14:paraId="0BEA4667" w14:textId="2DD0E91B" w:rsidR="00A503E4" w:rsidRDefault="00A503E4" w:rsidP="00893C46">
      <w:pPr>
        <w:rPr>
          <w:rFonts w:cs="Times New Roman"/>
          <w:szCs w:val="21"/>
        </w:rPr>
      </w:pPr>
      <m:oMathPara>
        <m:oMath>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d>
                <m:dPr>
                  <m:ctrlPr>
                    <w:rPr>
                      <w:rFonts w:ascii="Cambria Math" w:hAnsi="Cambria Math"/>
                      <w:i/>
                    </w:rPr>
                  </m:ctrlPr>
                </m:dPr>
                <m:e>
                  <m:f>
                    <m:fPr>
                      <m:ctrlPr>
                        <w:rPr>
                          <w:rFonts w:ascii="Cambria Math" w:hAnsi="Cambria Math" w:cs="Times New Roman"/>
                          <w:i/>
                          <w:szCs w:val="21"/>
                        </w:rPr>
                      </m:ctrlPr>
                    </m:fPr>
                    <m:num>
                      <m:r>
                        <w:rPr>
                          <w:rFonts w:ascii="Cambria Math" w:hAnsi="Cambria Math" w:cs="Times New Roman"/>
                          <w:szCs w:val="21"/>
                        </w:rPr>
                        <m:t>Q</m:t>
                      </m:r>
                      <m:ctrlPr>
                        <w:rPr>
                          <w:rFonts w:ascii="Cambria Math" w:hAnsi="Cambria Math"/>
                          <w:i/>
                        </w:rPr>
                      </m:ctrlPr>
                    </m:num>
                    <m:den>
                      <m:r>
                        <w:rPr>
                          <w:rFonts w:ascii="Cambria Math" w:hAnsi="Cambria Math" w:cs="Times New Roman"/>
                          <w:szCs w:val="21"/>
                        </w:rPr>
                        <m:t>π</m:t>
                      </m:r>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2</m:t>
                          </m:r>
                        </m:sup>
                      </m:sSup>
                      <m:r>
                        <w:rPr>
                          <w:rFonts w:ascii="Cambria Math" w:hAnsi="Cambria Math" w:cs="Times New Roman"/>
                          <w:szCs w:val="21"/>
                        </w:rPr>
                        <m:t>/4</m:t>
                      </m: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×1.19×</m:t>
          </m:r>
          <m:sSup>
            <m:sSupPr>
              <m:ctrlPr>
                <w:rPr>
                  <w:rFonts w:ascii="Cambria Math" w:hAnsi="Cambria Math"/>
                </w:rPr>
              </m:ctrlPr>
            </m:sSupPr>
            <m:e>
              <m:d>
                <m:dPr>
                  <m:ctrlPr>
                    <w:rPr>
                      <w:rFonts w:ascii="Cambria Math" w:hAnsi="Cambria Math"/>
                      <w:i/>
                    </w:rPr>
                  </m:ctrlPr>
                </m:dPr>
                <m:e>
                  <m:f>
                    <m:fPr>
                      <m:ctrlPr>
                        <w:rPr>
                          <w:rFonts w:ascii="Cambria Math" w:hAnsi="Cambria Math" w:cs="Times New Roman"/>
                          <w:i/>
                          <w:szCs w:val="21"/>
                        </w:rPr>
                      </m:ctrlPr>
                    </m:fPr>
                    <m:num>
                      <m:r>
                        <w:rPr>
                          <w:rFonts w:ascii="Cambria Math" w:hAnsi="Cambria Math"/>
                        </w:rPr>
                        <m:t>0.437</m:t>
                      </m:r>
                      <m:ctrlPr>
                        <w:rPr>
                          <w:rFonts w:ascii="Cambria Math" w:hAnsi="Cambria Math"/>
                          <w:i/>
                        </w:rPr>
                      </m:ctrlPr>
                    </m:num>
                    <m:den>
                      <m:r>
                        <w:rPr>
                          <w:rFonts w:ascii="Cambria Math" w:hAnsi="Cambria Math" w:cs="Times New Roman"/>
                          <w:szCs w:val="21"/>
                        </w:rPr>
                        <m:t>π×</m:t>
                      </m:r>
                      <m:sSup>
                        <m:sSupPr>
                          <m:ctrlPr>
                            <w:rPr>
                              <w:rFonts w:ascii="Cambria Math" w:hAnsi="Cambria Math" w:cs="Times New Roman"/>
                              <w:i/>
                              <w:szCs w:val="21"/>
                            </w:rPr>
                          </m:ctrlPr>
                        </m:sSupPr>
                        <m:e>
                          <m:r>
                            <w:rPr>
                              <w:rFonts w:ascii="Cambria Math" w:hAnsi="Cambria Math" w:cs="Times New Roman"/>
                              <w:szCs w:val="21"/>
                            </w:rPr>
                            <m:t>0.24</m:t>
                          </m:r>
                        </m:e>
                        <m:sup>
                          <m:r>
                            <w:rPr>
                              <w:rFonts w:ascii="Cambria Math" w:hAnsi="Cambria Math" w:cs="Times New Roman"/>
                              <w:szCs w:val="21"/>
                            </w:rPr>
                            <m:t>2</m:t>
                          </m:r>
                        </m:sup>
                      </m:sSup>
                      <m:r>
                        <w:rPr>
                          <w:rFonts w:ascii="Cambria Math" w:hAnsi="Cambria Math" w:cs="Times New Roman"/>
                          <w:szCs w:val="21"/>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0.0557[</m:t>
          </m:r>
          <m:r>
            <m:rPr>
              <m:sty m:val="p"/>
            </m:rPr>
            <w:rPr>
              <w:rFonts w:ascii="Cambria Math" w:hAnsi="Cambria Math"/>
            </w:rPr>
            <m:t>kPa</m:t>
          </m:r>
          <m:r>
            <w:rPr>
              <w:rFonts w:ascii="Cambria Math" w:hAnsi="Cambria Math"/>
            </w:rPr>
            <m:t>]</m:t>
          </m:r>
        </m:oMath>
      </m:oMathPara>
    </w:p>
    <w:p w14:paraId="24D2AFAB" w14:textId="77777777" w:rsidR="000B7C9A" w:rsidRDefault="000B7C9A" w:rsidP="000B7C9A">
      <w:pPr>
        <w:rPr>
          <w:rFonts w:cs="Times New Roman"/>
        </w:rPr>
      </w:pPr>
      <w:r>
        <w:rPr>
          <w:rFonts w:cs="Times New Roman" w:hint="eastAsia"/>
          <w:szCs w:val="21"/>
        </w:rPr>
        <w:lastRenderedPageBreak/>
        <w:t>となる．</w:t>
      </w:r>
      <w:r>
        <w:rPr>
          <w:rFonts w:cs="Times New Roman" w:hint="eastAsia"/>
        </w:rPr>
        <w:t>全圧は式</w:t>
      </w:r>
      <w:r>
        <w:rPr>
          <w:rFonts w:cs="Times New Roman" w:hint="eastAsia"/>
        </w:rPr>
        <w:t>(</w:t>
      </w:r>
      <w:r>
        <w:rPr>
          <w:rFonts w:cs="Times New Roman"/>
        </w:rPr>
        <w:t>6</w:t>
      </w:r>
      <w:r>
        <w:rPr>
          <w:rFonts w:cs="Times New Roman" w:hint="eastAsia"/>
        </w:rPr>
        <w:t>)</w:t>
      </w:r>
      <w:r>
        <w:rPr>
          <w:rFonts w:cs="Times New Roman" w:hint="eastAsia"/>
        </w:rPr>
        <w:t>より，</w:t>
      </w:r>
    </w:p>
    <w:p w14:paraId="41AA0924" w14:textId="77777777" w:rsidR="000B7C9A" w:rsidRDefault="000B7C9A" w:rsidP="000B7C9A">
      <w:pPr>
        <w:rPr>
          <w:rFonts w:cs="Times New Roman"/>
        </w:rPr>
      </w:pPr>
    </w:p>
    <w:p w14:paraId="332D71A3" w14:textId="2494DF00" w:rsidR="000B7C9A" w:rsidRPr="00C630BA" w:rsidRDefault="000B7C9A" w:rsidP="000B7C9A">
      <w:pPr>
        <w:rPr>
          <w:rFonts w:cs="Times New Roman" w:hint="eastAsia"/>
          <w:i/>
        </w:rPr>
      </w:pPr>
      <m:oMathPara>
        <m:oMath>
          <m:sSub>
            <m:sSubPr>
              <m:ctrlPr/>
            </m:sSubPr>
            <m:e>
              <m:r>
                <m:t>P</m:t>
              </m:r>
            </m:e>
            <m:sub>
              <m:r>
                <m:t>t</m:t>
              </m:r>
            </m:sub>
          </m:sSub>
          <m:r>
            <m:t>=</m:t>
          </m:r>
          <m:r>
            <m:rPr>
              <m:sty m:val="p"/>
            </m:rPr>
            <w:rPr>
              <w:rFonts w:ascii="Cambria Math" w:hAnsi="Cambria Math"/>
            </w:rPr>
            <m:t>0.05</m:t>
          </m:r>
          <m:r>
            <m:rPr>
              <m:sty m:val="p"/>
            </m:rPr>
            <w:rPr>
              <w:rFonts w:ascii="Cambria Math" w:hAnsi="Cambria Math" w:hint="eastAsia"/>
            </w:rPr>
            <m:t>57</m:t>
          </m:r>
          <m:r>
            <m:rPr>
              <m:sty m:val="p"/>
            </m:rPr>
            <w:rPr>
              <w:rFonts w:ascii="Cambria Math" w:hAnsi="Cambria Math"/>
            </w:rPr>
            <m:t>+0</m:t>
          </m:r>
          <m:r>
            <m:rPr>
              <m:sty m:val="p"/>
            </m:rPr>
            <w:rPr>
              <w:rFonts w:ascii="Cambria Math" w:hAnsi="Cambria Math" w:hint="eastAsia"/>
            </w:rPr>
            <m:t>.</m:t>
          </m:r>
          <m:r>
            <m:rPr>
              <m:sty m:val="p"/>
            </m:rPr>
            <w:rPr>
              <w:rFonts w:ascii="Cambria Math" w:hAnsi="Cambria Math"/>
            </w:rPr>
            <m:t>808=0.86</m:t>
          </m:r>
          <m:r>
            <m:rPr>
              <m:sty m:val="p"/>
            </m:rPr>
            <w:rPr>
              <w:rFonts w:ascii="Cambria Math" w:hAnsi="Cambria Math" w:hint="eastAsia"/>
            </w:rPr>
            <m:t>4</m:t>
          </m:r>
          <m:r>
            <m:rPr>
              <m:sty m:val="p"/>
            </m:rPr>
            <w:rPr>
              <w:rFonts w:ascii="Cambria Math" w:hAnsi="Cambria Math"/>
            </w:rPr>
            <m:t>[kPa]</m:t>
          </m:r>
        </m:oMath>
      </m:oMathPara>
    </w:p>
    <w:p w14:paraId="716D3F99" w14:textId="77777777" w:rsidR="000B7C9A" w:rsidRDefault="000B7C9A" w:rsidP="000B7C9A">
      <w:pPr>
        <w:rPr>
          <w:rFonts w:cs="Times New Roman"/>
          <w:szCs w:val="21"/>
        </w:rPr>
      </w:pPr>
    </w:p>
    <w:p w14:paraId="072DB211" w14:textId="77777777" w:rsidR="000B7C9A" w:rsidRDefault="000B7C9A" w:rsidP="000B7C9A">
      <w:pPr>
        <w:rPr>
          <w:rFonts w:cs="Times New Roman"/>
          <w:szCs w:val="21"/>
        </w:rPr>
      </w:pPr>
      <w:r>
        <w:rPr>
          <w:rFonts w:cs="Times New Roman" w:hint="eastAsia"/>
          <w:szCs w:val="21"/>
        </w:rPr>
        <w:t>となる．空気動力は式</w:t>
      </w:r>
      <w:r>
        <w:rPr>
          <w:rFonts w:cs="Times New Roman" w:hint="eastAsia"/>
          <w:szCs w:val="21"/>
        </w:rPr>
        <w:t>(</w:t>
      </w:r>
      <w:r>
        <w:rPr>
          <w:rFonts w:cs="Times New Roman"/>
          <w:szCs w:val="21"/>
        </w:rPr>
        <w:t>8</w:t>
      </w:r>
      <w:r>
        <w:rPr>
          <w:rFonts w:cs="Times New Roman" w:hint="eastAsia"/>
          <w:szCs w:val="21"/>
        </w:rPr>
        <w:t>)</w:t>
      </w:r>
      <w:r>
        <w:rPr>
          <w:rFonts w:cs="Times New Roman" w:hint="eastAsia"/>
          <w:szCs w:val="21"/>
        </w:rPr>
        <w:t>より，</w:t>
      </w:r>
    </w:p>
    <w:p w14:paraId="7F14F5C9" w14:textId="77777777" w:rsidR="000B7C9A" w:rsidRDefault="000B7C9A" w:rsidP="000B7C9A">
      <w:pPr>
        <w:rPr>
          <w:rFonts w:cs="Times New Roman"/>
          <w:szCs w:val="21"/>
        </w:rPr>
      </w:pPr>
    </w:p>
    <w:p w14:paraId="62262863" w14:textId="2607E002" w:rsidR="000B7C9A" w:rsidRDefault="000B7C9A" w:rsidP="000B7C9A">
      <w:pPr>
        <w:rPr>
          <w:rFonts w:cs="Times New Roman" w:hint="eastAsia"/>
          <w:szCs w:val="21"/>
        </w:rPr>
      </w:pPr>
      <m:oMathPara>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air</m:t>
              </m:r>
            </m:sub>
          </m:sSub>
          <m:r>
            <w:rPr>
              <w:rFonts w:ascii="Cambria Math" w:hAnsi="Cambria Math" w:cs="Times New Roman"/>
              <w:szCs w:val="21"/>
            </w:rPr>
            <m:t>=0.437×0.864×1000=378[</m:t>
          </m:r>
          <m:r>
            <m:rPr>
              <m:sty m:val="p"/>
            </m:rPr>
            <w:rPr>
              <w:rFonts w:ascii="Cambria Math" w:hAnsi="Cambria Math" w:cs="Times New Roman"/>
              <w:szCs w:val="21"/>
            </w:rPr>
            <m:t>W</m:t>
          </m:r>
          <m:r>
            <w:rPr>
              <w:rFonts w:ascii="Cambria Math" w:hAnsi="Cambria Math" w:cs="Times New Roman"/>
              <w:szCs w:val="21"/>
            </w:rPr>
            <m:t>]</m:t>
          </m:r>
        </m:oMath>
      </m:oMathPara>
    </w:p>
    <w:p w14:paraId="6CE84E48" w14:textId="77777777" w:rsidR="000B7C9A" w:rsidRDefault="000B7C9A" w:rsidP="000B7C9A">
      <w:pPr>
        <w:rPr>
          <w:rFonts w:cs="Times New Roman"/>
          <w:szCs w:val="21"/>
        </w:rPr>
      </w:pPr>
    </w:p>
    <w:p w14:paraId="271004B6" w14:textId="77777777" w:rsidR="000B7C9A" w:rsidRDefault="000B7C9A" w:rsidP="000B7C9A">
      <w:pPr>
        <w:rPr>
          <w:rFonts w:cs="Times New Roman"/>
          <w:szCs w:val="21"/>
        </w:rPr>
      </w:pPr>
      <w:r>
        <w:rPr>
          <w:rFonts w:cs="Times New Roman" w:hint="eastAsia"/>
          <w:szCs w:val="21"/>
        </w:rPr>
        <w:t>となる．効率は式</w:t>
      </w:r>
      <w:r>
        <w:rPr>
          <w:rFonts w:cs="Times New Roman" w:hint="eastAsia"/>
          <w:szCs w:val="21"/>
        </w:rPr>
        <w:t>(9)</w:t>
      </w:r>
      <w:r>
        <w:rPr>
          <w:rFonts w:cs="Times New Roman" w:hint="eastAsia"/>
          <w:szCs w:val="21"/>
        </w:rPr>
        <w:t>より，</w:t>
      </w:r>
    </w:p>
    <w:p w14:paraId="2C918AF7" w14:textId="77777777" w:rsidR="000B7C9A" w:rsidRDefault="000B7C9A" w:rsidP="000B7C9A">
      <w:pPr>
        <w:rPr>
          <w:rFonts w:cs="Times New Roman"/>
          <w:szCs w:val="21"/>
        </w:rPr>
      </w:pPr>
    </w:p>
    <w:p w14:paraId="668CFF31" w14:textId="022CC561" w:rsidR="000B7C9A" w:rsidRDefault="000B7C9A" w:rsidP="000B7C9A">
      <w:pPr>
        <w:rPr>
          <w:rFonts w:cs="Times New Roman"/>
          <w:szCs w:val="21"/>
        </w:rPr>
      </w:pPr>
      <m:oMathPara>
        <m:oMath>
          <m:r>
            <w:rPr>
              <w:rFonts w:ascii="Cambria Math" w:hAnsi="Cambria Math"/>
            </w:rPr>
            <m:t>η=</m:t>
          </m:r>
          <m:f>
            <m:fPr>
              <m:ctrlPr>
                <w:rPr>
                  <w:rFonts w:ascii="Cambria Math" w:hAnsi="Cambria Math"/>
                  <w:i/>
                </w:rPr>
              </m:ctrlPr>
            </m:fPr>
            <m:num>
              <m:r>
                <w:rPr>
                  <w:rFonts w:ascii="Cambria Math" w:hAnsi="Cambria Math"/>
                </w:rPr>
                <m:t>378</m:t>
              </m:r>
            </m:num>
            <m:den>
              <m:r>
                <w:rPr>
                  <w:rFonts w:ascii="Cambria Math" w:hAnsi="Cambria Math"/>
                </w:rPr>
                <m:t>626</m:t>
              </m:r>
            </m:den>
          </m:f>
          <m:r>
            <w:rPr>
              <w:rFonts w:ascii="Cambria Math" w:hAnsi="Cambria Math"/>
            </w:rPr>
            <m:t>×100=</m:t>
          </m:r>
          <m:r>
            <w:rPr>
              <w:rFonts w:ascii="Cambria Math" w:hAnsi="Cambria Math" w:hint="eastAsia"/>
            </w:rPr>
            <m:t>6</m:t>
          </m:r>
          <m:r>
            <w:rPr>
              <w:rFonts w:ascii="Cambria Math" w:hAnsi="Cambria Math"/>
            </w:rPr>
            <m:t>0</m:t>
          </m:r>
          <m:r>
            <w:rPr>
              <w:rFonts w:ascii="Cambria Math" w:hAnsi="Cambria Math" w:hint="eastAsia"/>
            </w:rPr>
            <m:t>.</m:t>
          </m:r>
          <m:r>
            <w:rPr>
              <w:rFonts w:ascii="Cambria Math" w:hAnsi="Cambria Math"/>
            </w:rPr>
            <m:t>3[%]</m:t>
          </m:r>
        </m:oMath>
      </m:oMathPara>
    </w:p>
    <w:p w14:paraId="4A26F65B" w14:textId="77777777" w:rsidR="000B7C9A" w:rsidRDefault="000B7C9A" w:rsidP="000B7C9A">
      <w:pPr>
        <w:rPr>
          <w:rFonts w:cs="Times New Roman"/>
          <w:szCs w:val="21"/>
        </w:rPr>
      </w:pPr>
    </w:p>
    <w:p w14:paraId="637C14F0" w14:textId="77777777" w:rsidR="000B7C9A" w:rsidRDefault="000B7C9A" w:rsidP="000B7C9A">
      <w:pPr>
        <w:rPr>
          <w:rFonts w:cs="Times New Roman"/>
          <w:szCs w:val="21"/>
        </w:rPr>
      </w:pPr>
      <w:r>
        <w:rPr>
          <w:rFonts w:cs="Times New Roman" w:hint="eastAsia"/>
          <w:szCs w:val="21"/>
        </w:rPr>
        <w:t>となる．</w:t>
      </w:r>
    </w:p>
    <w:p w14:paraId="53C5EF0D" w14:textId="098A28D8" w:rsidR="000B7C9A" w:rsidRDefault="000B7C9A" w:rsidP="000B7C9A">
      <w:pPr>
        <w:ind w:firstLineChars="100" w:firstLine="210"/>
        <w:rPr>
          <w:rFonts w:cs="Times New Roman" w:hint="eastAsia"/>
          <w:szCs w:val="21"/>
        </w:rPr>
      </w:pPr>
      <w:r>
        <w:rPr>
          <w:rFonts w:cs="Times New Roman" w:hint="eastAsia"/>
          <w:szCs w:val="21"/>
        </w:rPr>
        <w:t>以上の結果をまとめたものを下記の</w:t>
      </w:r>
      <w:r>
        <w:rPr>
          <w:rFonts w:cs="Times New Roman"/>
          <w:szCs w:val="21"/>
        </w:rPr>
        <w:fldChar w:fldCharType="begin"/>
      </w:r>
      <w:r>
        <w:rPr>
          <w:rFonts w:cs="Times New Roman"/>
          <w:szCs w:val="21"/>
        </w:rPr>
        <w:instrText xml:space="preserve"> </w:instrText>
      </w:r>
      <w:r>
        <w:rPr>
          <w:rFonts w:cs="Times New Roman" w:hint="eastAsia"/>
          <w:szCs w:val="21"/>
        </w:rPr>
        <w:instrText>REF _Ref26926905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表</w:t>
      </w:r>
      <w:r w:rsidR="00D62362">
        <w:rPr>
          <w:rFonts w:hint="eastAsia"/>
        </w:rPr>
        <w:t xml:space="preserve"> </w:t>
      </w:r>
      <w:r w:rsidR="00D62362">
        <w:rPr>
          <w:noProof/>
        </w:rPr>
        <w:t>3</w:t>
      </w:r>
      <w:r>
        <w:rPr>
          <w:rFonts w:cs="Times New Roman"/>
          <w:szCs w:val="21"/>
        </w:rPr>
        <w:fldChar w:fldCharType="end"/>
      </w:r>
      <w:r>
        <w:rPr>
          <w:rFonts w:cs="Times New Roman" w:hint="eastAsia"/>
          <w:szCs w:val="21"/>
        </w:rPr>
        <w:t>に示す．</w:t>
      </w:r>
    </w:p>
    <w:p w14:paraId="187630AE" w14:textId="0936332B" w:rsidR="000B7C9A" w:rsidRDefault="000B7C9A" w:rsidP="000B7C9A">
      <w:pPr>
        <w:rPr>
          <w:rFonts w:cs="Times New Roman" w:hint="eastAsia"/>
          <w:szCs w:val="21"/>
        </w:rPr>
      </w:pPr>
    </w:p>
    <w:p w14:paraId="7F55B5AF" w14:textId="4ECA4A1D" w:rsidR="000B7C9A" w:rsidRDefault="000B7C9A" w:rsidP="000B7C9A">
      <w:pPr>
        <w:pStyle w:val="a8"/>
        <w:jc w:val="center"/>
        <w:rPr>
          <w:rFonts w:cs="Times New Roman" w:hint="eastAsia"/>
        </w:rPr>
      </w:pPr>
      <w:bookmarkStart w:id="6" w:name="_Ref2692690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62362">
        <w:rPr>
          <w:noProof/>
        </w:rPr>
        <w:t>3</w:t>
      </w:r>
      <w:r>
        <w:fldChar w:fldCharType="end"/>
      </w:r>
      <w:bookmarkEnd w:id="6"/>
      <w:r>
        <w:rPr>
          <w:rFonts w:hint="eastAsia"/>
        </w:rPr>
        <w:t xml:space="preserve">　計算結果</w:t>
      </w:r>
    </w:p>
    <w:tbl>
      <w:tblPr>
        <w:tblW w:w="9870" w:type="dxa"/>
        <w:jc w:val="center"/>
        <w:tblCellMar>
          <w:left w:w="99" w:type="dxa"/>
          <w:right w:w="99" w:type="dxa"/>
        </w:tblCellMar>
        <w:tblLook w:val="04A0" w:firstRow="1" w:lastRow="0" w:firstColumn="1" w:lastColumn="0" w:noHBand="0" w:noVBand="1"/>
      </w:tblPr>
      <w:tblGrid>
        <w:gridCol w:w="1413"/>
        <w:gridCol w:w="1843"/>
        <w:gridCol w:w="803"/>
        <w:gridCol w:w="803"/>
        <w:gridCol w:w="803"/>
        <w:gridCol w:w="851"/>
        <w:gridCol w:w="850"/>
        <w:gridCol w:w="851"/>
        <w:gridCol w:w="850"/>
        <w:gridCol w:w="803"/>
      </w:tblGrid>
      <w:tr w:rsidR="000B7C9A" w:rsidRPr="000B7C9A" w14:paraId="4F661B21" w14:textId="77777777" w:rsidTr="002048B3">
        <w:trPr>
          <w:trHeight w:val="300"/>
          <w:jc w:val="center"/>
        </w:trPr>
        <w:tc>
          <w:tcPr>
            <w:tcW w:w="32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A17D8" w14:textId="5AF0ABE3"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絞り位置</w:t>
            </w:r>
            <m:oMath>
              <m:r>
                <m:rPr>
                  <m:sty m:val="p"/>
                </m:rPr>
                <w:rPr>
                  <w:rFonts w:ascii="Cambria Math" w:hAnsi="Cambria Math" w:cs="Times New Roman"/>
                  <w:color w:val="000000"/>
                  <w:kern w:val="0"/>
                  <w:sz w:val="22"/>
                </w:rPr>
                <m:t>[mm]</m:t>
              </m:r>
            </m:oMath>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2E018E10" w14:textId="77777777" w:rsidR="000B7C9A" w:rsidRPr="000B7C9A" w:rsidRDefault="000B7C9A" w:rsidP="000B7C9A">
            <w:pPr>
              <w:widowControl/>
              <w:jc w:val="center"/>
              <w:rPr>
                <w:rFonts w:eastAsia="ＭＳ Ｐゴシック" w:cs="Times New Roman" w:hint="eastAsia"/>
                <w:kern w:val="0"/>
                <w:sz w:val="22"/>
              </w:rPr>
            </w:pPr>
            <w:r w:rsidRPr="000B7C9A">
              <w:rPr>
                <w:rFonts w:eastAsia="ＭＳ Ｐゴシック" w:cs="Times New Roman"/>
                <w:kern w:val="0"/>
                <w:sz w:val="22"/>
              </w:rPr>
              <w:t>65</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0CB3D86D"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60</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6A82948D"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55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E89E5F3"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50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B47775C"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FBB0DB0"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40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46091026"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35</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64BD5B58"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30</w:t>
            </w:r>
          </w:p>
        </w:tc>
      </w:tr>
      <w:tr w:rsidR="000B7C9A" w:rsidRPr="000B7C9A" w14:paraId="45447C15" w14:textId="77777777" w:rsidTr="002048B3">
        <w:trPr>
          <w:trHeight w:val="330"/>
          <w:jc w:val="center"/>
        </w:trPr>
        <w:tc>
          <w:tcPr>
            <w:tcW w:w="32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BAADD" w14:textId="7830FAC3" w:rsidR="000B7C9A" w:rsidRPr="000B7C9A" w:rsidRDefault="000B7C9A" w:rsidP="000B7C9A">
            <w:pPr>
              <w:widowControl/>
              <w:jc w:val="center"/>
              <w:rPr>
                <w:rFonts w:eastAsia="ＭＳ Ｐゴシック" w:cs="Times New Roman"/>
                <w:i/>
                <w:iCs/>
                <w:color w:val="000000"/>
                <w:kern w:val="0"/>
                <w:sz w:val="22"/>
              </w:rPr>
            </w:pPr>
            <m:oMathPara>
              <m:oMath>
                <m:sSub>
                  <m:sSubPr>
                    <m:ctrlPr>
                      <w:rPr>
                        <w:rFonts w:ascii="Cambria Math" w:eastAsia="ＭＳ Ｐゴシック" w:hAnsi="Cambria Math" w:cs="Times New Roman"/>
                        <w:i/>
                        <w:iCs/>
                        <w:color w:val="000000"/>
                        <w:kern w:val="0"/>
                        <w:sz w:val="22"/>
                      </w:rPr>
                    </m:ctrlPr>
                  </m:sSubPr>
                  <m:e>
                    <m:r>
                      <w:rPr>
                        <w:rFonts w:ascii="Cambria Math" w:eastAsia="ＭＳ Ｐゴシック" w:hAnsi="Cambria Math" w:cs="Times New Roman"/>
                        <w:color w:val="000000"/>
                        <w:kern w:val="0"/>
                        <w:sz w:val="22"/>
                      </w:rPr>
                      <m:t>L</m:t>
                    </m:r>
                  </m:e>
                  <m:sub>
                    <m:r>
                      <m:rPr>
                        <m:sty m:val="p"/>
                      </m:rPr>
                      <w:rPr>
                        <w:rFonts w:ascii="Cambria Math" w:eastAsia="ＭＳ Ｐゴシック" w:hAnsi="Cambria Math" w:cs="Times New Roman"/>
                        <w:color w:val="000000"/>
                        <w:kern w:val="0"/>
                        <w:sz w:val="22"/>
                        <w:vertAlign w:val="subscript"/>
                      </w:rPr>
                      <m:t>i</m:t>
                    </m:r>
                  </m:sub>
                </m:sSub>
                <m:r>
                  <m:rPr>
                    <m:sty m:val="p"/>
                  </m:rPr>
                  <w:rPr>
                    <w:rFonts w:ascii="Cambria Math" w:eastAsia="ＭＳ Ｐゴシック" w:hAnsi="Cambria Math" w:cs="Times New Roman"/>
                    <w:color w:val="000000"/>
                    <w:kern w:val="0"/>
                    <w:sz w:val="22"/>
                  </w:rPr>
                  <m:t>[kW]</m:t>
                </m:r>
              </m:oMath>
            </m:oMathPara>
          </w:p>
        </w:tc>
        <w:tc>
          <w:tcPr>
            <w:tcW w:w="803" w:type="dxa"/>
            <w:tcBorders>
              <w:top w:val="nil"/>
              <w:left w:val="nil"/>
              <w:bottom w:val="single" w:sz="4" w:space="0" w:color="auto"/>
              <w:right w:val="single" w:sz="4" w:space="0" w:color="auto"/>
            </w:tcBorders>
            <w:shd w:val="clear" w:color="auto" w:fill="auto"/>
            <w:noWrap/>
            <w:vAlign w:val="center"/>
            <w:hideMark/>
          </w:tcPr>
          <w:p w14:paraId="7546AD02"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0.724</w:t>
            </w:r>
          </w:p>
        </w:tc>
        <w:tc>
          <w:tcPr>
            <w:tcW w:w="803" w:type="dxa"/>
            <w:tcBorders>
              <w:top w:val="nil"/>
              <w:left w:val="nil"/>
              <w:bottom w:val="single" w:sz="4" w:space="0" w:color="auto"/>
              <w:right w:val="single" w:sz="4" w:space="0" w:color="auto"/>
            </w:tcBorders>
            <w:shd w:val="clear" w:color="auto" w:fill="auto"/>
            <w:noWrap/>
            <w:vAlign w:val="center"/>
            <w:hideMark/>
          </w:tcPr>
          <w:p w14:paraId="336825E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0.714</w:t>
            </w:r>
          </w:p>
        </w:tc>
        <w:tc>
          <w:tcPr>
            <w:tcW w:w="803" w:type="dxa"/>
            <w:tcBorders>
              <w:top w:val="nil"/>
              <w:left w:val="nil"/>
              <w:bottom w:val="single" w:sz="4" w:space="0" w:color="auto"/>
              <w:right w:val="single" w:sz="4" w:space="0" w:color="auto"/>
            </w:tcBorders>
            <w:shd w:val="clear" w:color="auto" w:fill="auto"/>
            <w:noWrap/>
            <w:vAlign w:val="center"/>
            <w:hideMark/>
          </w:tcPr>
          <w:p w14:paraId="3D83ED3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0.702</w:t>
            </w:r>
          </w:p>
        </w:tc>
        <w:tc>
          <w:tcPr>
            <w:tcW w:w="851" w:type="dxa"/>
            <w:tcBorders>
              <w:top w:val="nil"/>
              <w:left w:val="nil"/>
              <w:bottom w:val="single" w:sz="4" w:space="0" w:color="auto"/>
              <w:right w:val="single" w:sz="4" w:space="0" w:color="auto"/>
            </w:tcBorders>
            <w:shd w:val="clear" w:color="auto" w:fill="auto"/>
            <w:noWrap/>
            <w:vAlign w:val="center"/>
            <w:hideMark/>
          </w:tcPr>
          <w:p w14:paraId="092FEA9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0.676</w:t>
            </w:r>
          </w:p>
        </w:tc>
        <w:tc>
          <w:tcPr>
            <w:tcW w:w="850" w:type="dxa"/>
            <w:tcBorders>
              <w:top w:val="nil"/>
              <w:left w:val="nil"/>
              <w:bottom w:val="single" w:sz="4" w:space="0" w:color="auto"/>
              <w:right w:val="single" w:sz="4" w:space="0" w:color="auto"/>
            </w:tcBorders>
            <w:shd w:val="clear" w:color="auto" w:fill="auto"/>
            <w:noWrap/>
            <w:vAlign w:val="center"/>
            <w:hideMark/>
          </w:tcPr>
          <w:p w14:paraId="0E48532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0.660</w:t>
            </w:r>
          </w:p>
        </w:tc>
        <w:tc>
          <w:tcPr>
            <w:tcW w:w="851" w:type="dxa"/>
            <w:tcBorders>
              <w:top w:val="nil"/>
              <w:left w:val="nil"/>
              <w:bottom w:val="single" w:sz="4" w:space="0" w:color="auto"/>
              <w:right w:val="single" w:sz="4" w:space="0" w:color="auto"/>
            </w:tcBorders>
            <w:shd w:val="clear" w:color="auto" w:fill="auto"/>
            <w:noWrap/>
            <w:vAlign w:val="center"/>
            <w:hideMark/>
          </w:tcPr>
          <w:p w14:paraId="07AA583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0.612</w:t>
            </w:r>
          </w:p>
        </w:tc>
        <w:tc>
          <w:tcPr>
            <w:tcW w:w="850" w:type="dxa"/>
            <w:tcBorders>
              <w:top w:val="nil"/>
              <w:left w:val="nil"/>
              <w:bottom w:val="single" w:sz="4" w:space="0" w:color="auto"/>
              <w:right w:val="single" w:sz="4" w:space="0" w:color="auto"/>
            </w:tcBorders>
            <w:shd w:val="clear" w:color="auto" w:fill="auto"/>
            <w:noWrap/>
            <w:vAlign w:val="center"/>
            <w:hideMark/>
          </w:tcPr>
          <w:p w14:paraId="2D06B1B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0.536</w:t>
            </w:r>
          </w:p>
        </w:tc>
        <w:tc>
          <w:tcPr>
            <w:tcW w:w="803" w:type="dxa"/>
            <w:tcBorders>
              <w:top w:val="nil"/>
              <w:left w:val="nil"/>
              <w:bottom w:val="single" w:sz="4" w:space="0" w:color="auto"/>
              <w:right w:val="single" w:sz="4" w:space="0" w:color="auto"/>
            </w:tcBorders>
            <w:shd w:val="clear" w:color="auto" w:fill="auto"/>
            <w:noWrap/>
            <w:vAlign w:val="center"/>
            <w:hideMark/>
          </w:tcPr>
          <w:p w14:paraId="74DC5F64"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0.438</w:t>
            </w:r>
          </w:p>
        </w:tc>
      </w:tr>
      <w:tr w:rsidR="000B7C9A" w:rsidRPr="000B7C9A" w14:paraId="542B7FD0" w14:textId="77777777" w:rsidTr="002048B3">
        <w:trPr>
          <w:trHeight w:val="330"/>
          <w:jc w:val="center"/>
        </w:trPr>
        <w:tc>
          <w:tcPr>
            <w:tcW w:w="32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1C19" w14:textId="171591FE"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電動機効率</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η</m:t>
                  </m:r>
                </m:e>
                <m:sub>
                  <m:r>
                    <w:rPr>
                      <w:rFonts w:ascii="Cambria Math" w:hAnsi="Cambria Math" w:cs="Times New Roman"/>
                      <w:color w:val="000000"/>
                      <w:kern w:val="0"/>
                      <w:sz w:val="22"/>
                      <w:vertAlign w:val="subscript"/>
                    </w:rPr>
                    <m:t>m</m:t>
                  </m:r>
                </m:sub>
              </m:sSub>
              <m:r>
                <w:rPr>
                  <w:rFonts w:ascii="Cambria Math" w:hAnsi="Cambria Math" w:cs="Times New Roman"/>
                  <w:color w:val="000000"/>
                  <w:kern w:val="0"/>
                  <w:sz w:val="22"/>
                </w:rPr>
                <m:t>[</m:t>
              </m:r>
              <m:r>
                <w:rPr>
                  <w:rFonts w:ascii="Cambria Math" w:hAnsi="Cambria Math" w:cs="Times New Roman"/>
                  <w:color w:val="000000"/>
                  <w:kern w:val="0"/>
                  <w:sz w:val="22"/>
                </w:rPr>
                <m:t>-</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4897EF8E"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0.865</w:t>
            </w:r>
          </w:p>
        </w:tc>
        <w:tc>
          <w:tcPr>
            <w:tcW w:w="803" w:type="dxa"/>
            <w:tcBorders>
              <w:top w:val="nil"/>
              <w:left w:val="nil"/>
              <w:bottom w:val="single" w:sz="4" w:space="0" w:color="auto"/>
              <w:right w:val="single" w:sz="4" w:space="0" w:color="auto"/>
            </w:tcBorders>
            <w:shd w:val="clear" w:color="auto" w:fill="auto"/>
            <w:noWrap/>
            <w:vAlign w:val="center"/>
            <w:hideMark/>
          </w:tcPr>
          <w:p w14:paraId="07CDF9D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0.864</w:t>
            </w:r>
          </w:p>
        </w:tc>
        <w:tc>
          <w:tcPr>
            <w:tcW w:w="803" w:type="dxa"/>
            <w:tcBorders>
              <w:top w:val="nil"/>
              <w:left w:val="nil"/>
              <w:bottom w:val="single" w:sz="4" w:space="0" w:color="auto"/>
              <w:right w:val="single" w:sz="4" w:space="0" w:color="auto"/>
            </w:tcBorders>
            <w:shd w:val="clear" w:color="auto" w:fill="auto"/>
            <w:noWrap/>
            <w:vAlign w:val="center"/>
            <w:hideMark/>
          </w:tcPr>
          <w:p w14:paraId="03F5C1F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0.862</w:t>
            </w:r>
          </w:p>
        </w:tc>
        <w:tc>
          <w:tcPr>
            <w:tcW w:w="851" w:type="dxa"/>
            <w:tcBorders>
              <w:top w:val="nil"/>
              <w:left w:val="nil"/>
              <w:bottom w:val="single" w:sz="4" w:space="0" w:color="auto"/>
              <w:right w:val="single" w:sz="4" w:space="0" w:color="auto"/>
            </w:tcBorders>
            <w:shd w:val="clear" w:color="auto" w:fill="auto"/>
            <w:noWrap/>
            <w:vAlign w:val="center"/>
            <w:hideMark/>
          </w:tcPr>
          <w:p w14:paraId="061EB79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0.859</w:t>
            </w:r>
          </w:p>
        </w:tc>
        <w:tc>
          <w:tcPr>
            <w:tcW w:w="850" w:type="dxa"/>
            <w:tcBorders>
              <w:top w:val="nil"/>
              <w:left w:val="nil"/>
              <w:bottom w:val="single" w:sz="4" w:space="0" w:color="auto"/>
              <w:right w:val="single" w:sz="4" w:space="0" w:color="auto"/>
            </w:tcBorders>
            <w:shd w:val="clear" w:color="auto" w:fill="auto"/>
            <w:noWrap/>
            <w:vAlign w:val="center"/>
            <w:hideMark/>
          </w:tcPr>
          <w:p w14:paraId="6375B854"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0.857</w:t>
            </w:r>
          </w:p>
        </w:tc>
        <w:tc>
          <w:tcPr>
            <w:tcW w:w="851" w:type="dxa"/>
            <w:tcBorders>
              <w:top w:val="nil"/>
              <w:left w:val="nil"/>
              <w:bottom w:val="single" w:sz="4" w:space="0" w:color="auto"/>
              <w:right w:val="single" w:sz="4" w:space="0" w:color="auto"/>
            </w:tcBorders>
            <w:shd w:val="clear" w:color="auto" w:fill="auto"/>
            <w:noWrap/>
            <w:vAlign w:val="center"/>
            <w:hideMark/>
          </w:tcPr>
          <w:p w14:paraId="362D4941"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0.850</w:t>
            </w:r>
          </w:p>
        </w:tc>
        <w:tc>
          <w:tcPr>
            <w:tcW w:w="850" w:type="dxa"/>
            <w:tcBorders>
              <w:top w:val="nil"/>
              <w:left w:val="nil"/>
              <w:bottom w:val="single" w:sz="4" w:space="0" w:color="auto"/>
              <w:right w:val="single" w:sz="4" w:space="0" w:color="auto"/>
            </w:tcBorders>
            <w:shd w:val="clear" w:color="auto" w:fill="auto"/>
            <w:noWrap/>
            <w:vAlign w:val="center"/>
            <w:hideMark/>
          </w:tcPr>
          <w:p w14:paraId="02601B2F"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0.836</w:t>
            </w:r>
          </w:p>
        </w:tc>
        <w:tc>
          <w:tcPr>
            <w:tcW w:w="803" w:type="dxa"/>
            <w:tcBorders>
              <w:top w:val="nil"/>
              <w:left w:val="nil"/>
              <w:bottom w:val="single" w:sz="4" w:space="0" w:color="auto"/>
              <w:right w:val="single" w:sz="4" w:space="0" w:color="auto"/>
            </w:tcBorders>
            <w:shd w:val="clear" w:color="auto" w:fill="auto"/>
            <w:noWrap/>
            <w:vAlign w:val="center"/>
            <w:hideMark/>
          </w:tcPr>
          <w:p w14:paraId="3BFF820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0.811</w:t>
            </w:r>
          </w:p>
        </w:tc>
      </w:tr>
      <w:tr w:rsidR="000B7C9A" w:rsidRPr="000B7C9A" w14:paraId="77F7B9C2" w14:textId="77777777" w:rsidTr="002048B3">
        <w:trPr>
          <w:trHeight w:val="300"/>
          <w:jc w:val="center"/>
        </w:trPr>
        <w:tc>
          <w:tcPr>
            <w:tcW w:w="32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32D6C" w14:textId="0BF738CB"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軸動力</w:t>
            </w:r>
            <m:oMath>
              <m:r>
                <w:rPr>
                  <w:rFonts w:ascii="Cambria Math" w:hAnsi="Cambria Math" w:cs="Times New Roman"/>
                  <w:color w:val="000000"/>
                  <w:kern w:val="0"/>
                  <w:sz w:val="22"/>
                </w:rPr>
                <m:t>L</m:t>
              </m:r>
              <m:r>
                <m:rPr>
                  <m:sty m:val="p"/>
                </m:rPr>
                <w:rPr>
                  <w:rFonts w:ascii="Cambria Math" w:hAnsi="Cambria Math" w:cs="Times New Roman"/>
                  <w:color w:val="000000"/>
                  <w:kern w:val="0"/>
                  <w:sz w:val="22"/>
                </w:rPr>
                <m:t>[W]</m:t>
              </m:r>
            </m:oMath>
          </w:p>
        </w:tc>
        <w:tc>
          <w:tcPr>
            <w:tcW w:w="803" w:type="dxa"/>
            <w:tcBorders>
              <w:top w:val="nil"/>
              <w:left w:val="nil"/>
              <w:bottom w:val="single" w:sz="4" w:space="0" w:color="auto"/>
              <w:right w:val="single" w:sz="4" w:space="0" w:color="auto"/>
            </w:tcBorders>
            <w:shd w:val="clear" w:color="auto" w:fill="auto"/>
            <w:noWrap/>
            <w:vAlign w:val="center"/>
            <w:hideMark/>
          </w:tcPr>
          <w:p w14:paraId="7782606C"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626</w:t>
            </w:r>
          </w:p>
        </w:tc>
        <w:tc>
          <w:tcPr>
            <w:tcW w:w="803" w:type="dxa"/>
            <w:tcBorders>
              <w:top w:val="nil"/>
              <w:left w:val="nil"/>
              <w:bottom w:val="single" w:sz="4" w:space="0" w:color="auto"/>
              <w:right w:val="single" w:sz="4" w:space="0" w:color="auto"/>
            </w:tcBorders>
            <w:shd w:val="clear" w:color="auto" w:fill="auto"/>
            <w:noWrap/>
            <w:vAlign w:val="center"/>
            <w:hideMark/>
          </w:tcPr>
          <w:p w14:paraId="5FBA076B"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617</w:t>
            </w:r>
          </w:p>
        </w:tc>
        <w:tc>
          <w:tcPr>
            <w:tcW w:w="803" w:type="dxa"/>
            <w:tcBorders>
              <w:top w:val="nil"/>
              <w:left w:val="nil"/>
              <w:bottom w:val="single" w:sz="4" w:space="0" w:color="auto"/>
              <w:right w:val="single" w:sz="4" w:space="0" w:color="auto"/>
            </w:tcBorders>
            <w:shd w:val="clear" w:color="auto" w:fill="auto"/>
            <w:noWrap/>
            <w:vAlign w:val="center"/>
            <w:hideMark/>
          </w:tcPr>
          <w:p w14:paraId="7EBB7B32"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605</w:t>
            </w:r>
          </w:p>
        </w:tc>
        <w:tc>
          <w:tcPr>
            <w:tcW w:w="851" w:type="dxa"/>
            <w:tcBorders>
              <w:top w:val="nil"/>
              <w:left w:val="nil"/>
              <w:bottom w:val="single" w:sz="4" w:space="0" w:color="auto"/>
              <w:right w:val="single" w:sz="4" w:space="0" w:color="auto"/>
            </w:tcBorders>
            <w:shd w:val="clear" w:color="auto" w:fill="auto"/>
            <w:noWrap/>
            <w:vAlign w:val="center"/>
            <w:hideMark/>
          </w:tcPr>
          <w:p w14:paraId="79721982"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581</w:t>
            </w:r>
          </w:p>
        </w:tc>
        <w:tc>
          <w:tcPr>
            <w:tcW w:w="850" w:type="dxa"/>
            <w:tcBorders>
              <w:top w:val="nil"/>
              <w:left w:val="nil"/>
              <w:bottom w:val="single" w:sz="4" w:space="0" w:color="auto"/>
              <w:right w:val="single" w:sz="4" w:space="0" w:color="auto"/>
            </w:tcBorders>
            <w:shd w:val="clear" w:color="auto" w:fill="auto"/>
            <w:noWrap/>
            <w:vAlign w:val="center"/>
            <w:hideMark/>
          </w:tcPr>
          <w:p w14:paraId="2949833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565</w:t>
            </w:r>
          </w:p>
        </w:tc>
        <w:tc>
          <w:tcPr>
            <w:tcW w:w="851" w:type="dxa"/>
            <w:tcBorders>
              <w:top w:val="nil"/>
              <w:left w:val="nil"/>
              <w:bottom w:val="single" w:sz="4" w:space="0" w:color="auto"/>
              <w:right w:val="single" w:sz="4" w:space="0" w:color="auto"/>
            </w:tcBorders>
            <w:shd w:val="clear" w:color="auto" w:fill="auto"/>
            <w:noWrap/>
            <w:vAlign w:val="center"/>
            <w:hideMark/>
          </w:tcPr>
          <w:p w14:paraId="043CB479"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520</w:t>
            </w:r>
          </w:p>
        </w:tc>
        <w:tc>
          <w:tcPr>
            <w:tcW w:w="850" w:type="dxa"/>
            <w:tcBorders>
              <w:top w:val="nil"/>
              <w:left w:val="nil"/>
              <w:bottom w:val="single" w:sz="4" w:space="0" w:color="auto"/>
              <w:right w:val="single" w:sz="4" w:space="0" w:color="auto"/>
            </w:tcBorders>
            <w:shd w:val="clear" w:color="auto" w:fill="auto"/>
            <w:noWrap/>
            <w:vAlign w:val="center"/>
            <w:hideMark/>
          </w:tcPr>
          <w:p w14:paraId="27E43C5B"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448</w:t>
            </w:r>
          </w:p>
        </w:tc>
        <w:tc>
          <w:tcPr>
            <w:tcW w:w="803" w:type="dxa"/>
            <w:tcBorders>
              <w:top w:val="nil"/>
              <w:left w:val="nil"/>
              <w:bottom w:val="single" w:sz="4" w:space="0" w:color="auto"/>
              <w:right w:val="single" w:sz="4" w:space="0" w:color="auto"/>
            </w:tcBorders>
            <w:shd w:val="clear" w:color="auto" w:fill="auto"/>
            <w:noWrap/>
            <w:vAlign w:val="center"/>
            <w:hideMark/>
          </w:tcPr>
          <w:p w14:paraId="79EC43F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355</w:t>
            </w:r>
          </w:p>
        </w:tc>
      </w:tr>
      <w:tr w:rsidR="000B7C9A" w:rsidRPr="000B7C9A" w14:paraId="33A25206" w14:textId="77777777" w:rsidTr="002048B3">
        <w:trPr>
          <w:trHeight w:val="330"/>
          <w:jc w:val="center"/>
        </w:trPr>
        <w:tc>
          <w:tcPr>
            <w:tcW w:w="32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E4AAC" w14:textId="6E23BCA6"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静圧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s</m:t>
                  </m:r>
                </m:sub>
              </m:sSub>
              <m:r>
                <m:rPr>
                  <m:sty m:val="p"/>
                </m:rPr>
                <w:rPr>
                  <w:rFonts w:ascii="Cambria Math" w:hAnsi="Cambria Math" w:cs="Times New Roman"/>
                  <w:color w:val="000000"/>
                  <w:kern w:val="0"/>
                  <w:sz w:val="22"/>
                </w:rPr>
                <m:t>[kPa]</m:t>
              </m:r>
            </m:oMath>
          </w:p>
        </w:tc>
        <w:tc>
          <w:tcPr>
            <w:tcW w:w="803" w:type="dxa"/>
            <w:tcBorders>
              <w:top w:val="nil"/>
              <w:left w:val="nil"/>
              <w:bottom w:val="single" w:sz="4" w:space="0" w:color="auto"/>
              <w:right w:val="single" w:sz="4" w:space="0" w:color="auto"/>
            </w:tcBorders>
            <w:shd w:val="clear" w:color="auto" w:fill="auto"/>
            <w:noWrap/>
            <w:vAlign w:val="center"/>
            <w:hideMark/>
          </w:tcPr>
          <w:p w14:paraId="54A3AAC9" w14:textId="77777777" w:rsidR="000B7C9A" w:rsidRPr="000B7C9A" w:rsidRDefault="000B7C9A" w:rsidP="000B7C9A">
            <w:pPr>
              <w:widowControl/>
              <w:jc w:val="center"/>
              <w:rPr>
                <w:rFonts w:eastAsia="ＭＳ Ｐゴシック" w:cs="Times New Roman" w:hint="eastAsia"/>
                <w:kern w:val="0"/>
                <w:sz w:val="22"/>
              </w:rPr>
            </w:pPr>
            <w:r w:rsidRPr="000B7C9A">
              <w:rPr>
                <w:rFonts w:eastAsia="ＭＳ Ｐゴシック" w:cs="Times New Roman"/>
                <w:kern w:val="0"/>
                <w:sz w:val="22"/>
              </w:rPr>
              <w:t>0.808</w:t>
            </w:r>
          </w:p>
        </w:tc>
        <w:tc>
          <w:tcPr>
            <w:tcW w:w="803" w:type="dxa"/>
            <w:tcBorders>
              <w:top w:val="nil"/>
              <w:left w:val="nil"/>
              <w:bottom w:val="single" w:sz="4" w:space="0" w:color="auto"/>
              <w:right w:val="single" w:sz="4" w:space="0" w:color="auto"/>
            </w:tcBorders>
            <w:shd w:val="clear" w:color="auto" w:fill="auto"/>
            <w:noWrap/>
            <w:vAlign w:val="center"/>
            <w:hideMark/>
          </w:tcPr>
          <w:p w14:paraId="25DBB611"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0.901</w:t>
            </w:r>
          </w:p>
        </w:tc>
        <w:tc>
          <w:tcPr>
            <w:tcW w:w="803" w:type="dxa"/>
            <w:tcBorders>
              <w:top w:val="nil"/>
              <w:left w:val="nil"/>
              <w:bottom w:val="single" w:sz="4" w:space="0" w:color="auto"/>
              <w:right w:val="single" w:sz="4" w:space="0" w:color="auto"/>
            </w:tcBorders>
            <w:shd w:val="clear" w:color="auto" w:fill="auto"/>
            <w:noWrap/>
            <w:vAlign w:val="center"/>
            <w:hideMark/>
          </w:tcPr>
          <w:p w14:paraId="78E463DE"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1.000</w:t>
            </w:r>
          </w:p>
        </w:tc>
        <w:tc>
          <w:tcPr>
            <w:tcW w:w="851" w:type="dxa"/>
            <w:tcBorders>
              <w:top w:val="nil"/>
              <w:left w:val="nil"/>
              <w:bottom w:val="single" w:sz="4" w:space="0" w:color="auto"/>
              <w:right w:val="single" w:sz="4" w:space="0" w:color="auto"/>
            </w:tcBorders>
            <w:shd w:val="clear" w:color="auto" w:fill="auto"/>
            <w:noWrap/>
            <w:vAlign w:val="center"/>
            <w:hideMark/>
          </w:tcPr>
          <w:p w14:paraId="6CD8369A"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1.090</w:t>
            </w:r>
          </w:p>
        </w:tc>
        <w:tc>
          <w:tcPr>
            <w:tcW w:w="850" w:type="dxa"/>
            <w:tcBorders>
              <w:top w:val="nil"/>
              <w:left w:val="nil"/>
              <w:bottom w:val="single" w:sz="4" w:space="0" w:color="auto"/>
              <w:right w:val="single" w:sz="4" w:space="0" w:color="auto"/>
            </w:tcBorders>
            <w:shd w:val="clear" w:color="auto" w:fill="auto"/>
            <w:noWrap/>
            <w:vAlign w:val="center"/>
            <w:hideMark/>
          </w:tcPr>
          <w:p w14:paraId="3DB3B4FF"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1.210</w:t>
            </w:r>
          </w:p>
        </w:tc>
        <w:tc>
          <w:tcPr>
            <w:tcW w:w="851" w:type="dxa"/>
            <w:tcBorders>
              <w:top w:val="nil"/>
              <w:left w:val="nil"/>
              <w:bottom w:val="single" w:sz="4" w:space="0" w:color="auto"/>
              <w:right w:val="single" w:sz="4" w:space="0" w:color="auto"/>
            </w:tcBorders>
            <w:shd w:val="clear" w:color="auto" w:fill="auto"/>
            <w:noWrap/>
            <w:vAlign w:val="center"/>
            <w:hideMark/>
          </w:tcPr>
          <w:p w14:paraId="323368A3"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1.310</w:t>
            </w:r>
          </w:p>
        </w:tc>
        <w:tc>
          <w:tcPr>
            <w:tcW w:w="850" w:type="dxa"/>
            <w:tcBorders>
              <w:top w:val="nil"/>
              <w:left w:val="nil"/>
              <w:bottom w:val="single" w:sz="4" w:space="0" w:color="auto"/>
              <w:right w:val="single" w:sz="4" w:space="0" w:color="auto"/>
            </w:tcBorders>
            <w:shd w:val="clear" w:color="auto" w:fill="auto"/>
            <w:noWrap/>
            <w:vAlign w:val="center"/>
            <w:hideMark/>
          </w:tcPr>
          <w:p w14:paraId="7942126C"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1.382</w:t>
            </w:r>
          </w:p>
        </w:tc>
        <w:tc>
          <w:tcPr>
            <w:tcW w:w="803" w:type="dxa"/>
            <w:tcBorders>
              <w:top w:val="nil"/>
              <w:left w:val="nil"/>
              <w:bottom w:val="single" w:sz="4" w:space="0" w:color="auto"/>
              <w:right w:val="single" w:sz="4" w:space="0" w:color="auto"/>
            </w:tcBorders>
            <w:shd w:val="clear" w:color="auto" w:fill="auto"/>
            <w:noWrap/>
            <w:vAlign w:val="center"/>
            <w:hideMark/>
          </w:tcPr>
          <w:p w14:paraId="76C9B7EF" w14:textId="77777777" w:rsidR="000B7C9A" w:rsidRPr="000B7C9A" w:rsidRDefault="000B7C9A" w:rsidP="000B7C9A">
            <w:pPr>
              <w:widowControl/>
              <w:jc w:val="center"/>
              <w:rPr>
                <w:rFonts w:eastAsia="ＭＳ Ｐゴシック" w:cs="Times New Roman"/>
                <w:kern w:val="0"/>
                <w:sz w:val="22"/>
              </w:rPr>
            </w:pPr>
            <w:r w:rsidRPr="000B7C9A">
              <w:rPr>
                <w:rFonts w:eastAsia="ＭＳ Ｐゴシック" w:cs="Times New Roman"/>
                <w:kern w:val="0"/>
                <w:sz w:val="22"/>
              </w:rPr>
              <w:t>1.495</w:t>
            </w:r>
          </w:p>
        </w:tc>
      </w:tr>
      <w:tr w:rsidR="000B7C9A" w:rsidRPr="000B7C9A" w14:paraId="6428C38C" w14:textId="77777777" w:rsidTr="002048B3">
        <w:trPr>
          <w:trHeight w:val="330"/>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316FF1" w14:textId="77777777"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ピトー管</w:t>
            </w:r>
          </w:p>
        </w:tc>
        <w:tc>
          <w:tcPr>
            <w:tcW w:w="1843" w:type="dxa"/>
            <w:tcBorders>
              <w:top w:val="nil"/>
              <w:left w:val="nil"/>
              <w:bottom w:val="single" w:sz="4" w:space="0" w:color="auto"/>
              <w:right w:val="single" w:sz="4" w:space="0" w:color="auto"/>
            </w:tcBorders>
            <w:shd w:val="clear" w:color="auto" w:fill="auto"/>
            <w:noWrap/>
            <w:vAlign w:val="center"/>
            <w:hideMark/>
          </w:tcPr>
          <w:p w14:paraId="04A0607F" w14:textId="4AFC5F6E" w:rsidR="000B7C9A" w:rsidRPr="000B7C9A" w:rsidRDefault="000B7C9A" w:rsidP="000B7C9A">
            <w:pPr>
              <w:widowControl/>
              <w:jc w:val="center"/>
              <w:rPr>
                <w:rFonts w:ascii="ＭＳ 明朝" w:hAnsi="ＭＳ 明朝" w:cs="ＭＳ Ｐゴシック" w:hint="eastAsia"/>
                <w:color w:val="000000"/>
                <w:kern w:val="0"/>
                <w:sz w:val="22"/>
              </w:rPr>
            </w:pPr>
            <w:r w:rsidRPr="000B7C9A">
              <w:rPr>
                <w:rFonts w:ascii="ＭＳ 明朝" w:hAnsi="ＭＳ 明朝" w:cs="ＭＳ Ｐゴシック" w:hint="eastAsia"/>
                <w:color w:val="000000"/>
                <w:kern w:val="0"/>
                <w:sz w:val="22"/>
              </w:rPr>
              <w:t>動圧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d</m:t>
                  </m:r>
                </m:sub>
              </m:sSub>
              <m:r>
                <w:rPr>
                  <w:rFonts w:ascii="Cambria Math" w:hAnsi="Cambria Math" w:cs="Times New Roman"/>
                  <w:color w:val="000000"/>
                  <w:kern w:val="0"/>
                  <w:sz w:val="22"/>
                </w:rPr>
                <m:t>[</m:t>
              </m:r>
              <m:r>
                <m:rPr>
                  <m:sty m:val="p"/>
                </m:rPr>
                <w:rPr>
                  <w:rFonts w:ascii="Cambria Math" w:hAnsi="Cambria Math" w:cs="Times New Roman"/>
                  <w:color w:val="000000"/>
                  <w:kern w:val="0"/>
                  <w:sz w:val="22"/>
                </w:rPr>
                <m:t>kPa]</m:t>
              </m:r>
            </m:oMath>
          </w:p>
        </w:tc>
        <w:tc>
          <w:tcPr>
            <w:tcW w:w="803" w:type="dxa"/>
            <w:tcBorders>
              <w:top w:val="nil"/>
              <w:left w:val="nil"/>
              <w:bottom w:val="single" w:sz="4" w:space="0" w:color="auto"/>
              <w:right w:val="single" w:sz="4" w:space="0" w:color="auto"/>
            </w:tcBorders>
            <w:shd w:val="clear" w:color="auto" w:fill="auto"/>
            <w:noWrap/>
            <w:vAlign w:val="center"/>
            <w:hideMark/>
          </w:tcPr>
          <w:p w14:paraId="17A2AA00"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0.052</w:t>
            </w:r>
          </w:p>
        </w:tc>
        <w:tc>
          <w:tcPr>
            <w:tcW w:w="803" w:type="dxa"/>
            <w:tcBorders>
              <w:top w:val="nil"/>
              <w:left w:val="nil"/>
              <w:bottom w:val="single" w:sz="4" w:space="0" w:color="auto"/>
              <w:right w:val="single" w:sz="4" w:space="0" w:color="auto"/>
            </w:tcBorders>
            <w:shd w:val="clear" w:color="auto" w:fill="auto"/>
            <w:noWrap/>
            <w:vAlign w:val="center"/>
            <w:hideMark/>
          </w:tcPr>
          <w:p w14:paraId="56608EE0"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0.043</w:t>
            </w:r>
          </w:p>
        </w:tc>
        <w:tc>
          <w:tcPr>
            <w:tcW w:w="803" w:type="dxa"/>
            <w:tcBorders>
              <w:top w:val="nil"/>
              <w:left w:val="nil"/>
              <w:bottom w:val="single" w:sz="4" w:space="0" w:color="auto"/>
              <w:right w:val="single" w:sz="4" w:space="0" w:color="auto"/>
            </w:tcBorders>
            <w:shd w:val="clear" w:color="auto" w:fill="auto"/>
            <w:noWrap/>
            <w:vAlign w:val="center"/>
            <w:hideMark/>
          </w:tcPr>
          <w:p w14:paraId="51560F2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0.038</w:t>
            </w:r>
          </w:p>
        </w:tc>
        <w:tc>
          <w:tcPr>
            <w:tcW w:w="851" w:type="dxa"/>
            <w:tcBorders>
              <w:top w:val="nil"/>
              <w:left w:val="nil"/>
              <w:bottom w:val="single" w:sz="4" w:space="0" w:color="auto"/>
              <w:right w:val="single" w:sz="4" w:space="0" w:color="auto"/>
            </w:tcBorders>
            <w:shd w:val="clear" w:color="auto" w:fill="auto"/>
            <w:noWrap/>
            <w:vAlign w:val="center"/>
            <w:hideMark/>
          </w:tcPr>
          <w:p w14:paraId="6D90149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0.025</w:t>
            </w:r>
          </w:p>
        </w:tc>
        <w:tc>
          <w:tcPr>
            <w:tcW w:w="850" w:type="dxa"/>
            <w:tcBorders>
              <w:top w:val="nil"/>
              <w:left w:val="nil"/>
              <w:bottom w:val="single" w:sz="4" w:space="0" w:color="auto"/>
              <w:right w:val="single" w:sz="4" w:space="0" w:color="auto"/>
            </w:tcBorders>
            <w:shd w:val="clear" w:color="auto" w:fill="auto"/>
            <w:noWrap/>
            <w:vAlign w:val="center"/>
            <w:hideMark/>
          </w:tcPr>
          <w:p w14:paraId="4B730BB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0.023</w:t>
            </w:r>
          </w:p>
        </w:tc>
        <w:tc>
          <w:tcPr>
            <w:tcW w:w="851" w:type="dxa"/>
            <w:tcBorders>
              <w:top w:val="nil"/>
              <w:left w:val="nil"/>
              <w:bottom w:val="single" w:sz="4" w:space="0" w:color="auto"/>
              <w:right w:val="single" w:sz="4" w:space="0" w:color="auto"/>
            </w:tcBorders>
            <w:shd w:val="clear" w:color="auto" w:fill="auto"/>
            <w:noWrap/>
            <w:vAlign w:val="center"/>
            <w:hideMark/>
          </w:tcPr>
          <w:p w14:paraId="17957F77"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0.014</w:t>
            </w:r>
          </w:p>
        </w:tc>
        <w:tc>
          <w:tcPr>
            <w:tcW w:w="850" w:type="dxa"/>
            <w:tcBorders>
              <w:top w:val="nil"/>
              <w:left w:val="nil"/>
              <w:bottom w:val="single" w:sz="4" w:space="0" w:color="auto"/>
              <w:right w:val="single" w:sz="4" w:space="0" w:color="auto"/>
            </w:tcBorders>
            <w:shd w:val="clear" w:color="auto" w:fill="auto"/>
            <w:noWrap/>
            <w:vAlign w:val="center"/>
            <w:hideMark/>
          </w:tcPr>
          <w:p w14:paraId="5D47C81A"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0.007</w:t>
            </w:r>
          </w:p>
        </w:tc>
        <w:tc>
          <w:tcPr>
            <w:tcW w:w="803" w:type="dxa"/>
            <w:tcBorders>
              <w:top w:val="nil"/>
              <w:left w:val="nil"/>
              <w:bottom w:val="single" w:sz="4" w:space="0" w:color="auto"/>
              <w:right w:val="single" w:sz="4" w:space="0" w:color="auto"/>
            </w:tcBorders>
            <w:shd w:val="clear" w:color="auto" w:fill="auto"/>
            <w:noWrap/>
            <w:vAlign w:val="center"/>
            <w:hideMark/>
          </w:tcPr>
          <w:p w14:paraId="25D47F6A"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0.001</w:t>
            </w:r>
          </w:p>
        </w:tc>
      </w:tr>
      <w:tr w:rsidR="000B7C9A" w:rsidRPr="000B7C9A" w14:paraId="20C98D82" w14:textId="77777777" w:rsidTr="002048B3">
        <w:trPr>
          <w:trHeight w:val="360"/>
          <w:jc w:val="center"/>
        </w:trPr>
        <w:tc>
          <w:tcPr>
            <w:tcW w:w="1413" w:type="dxa"/>
            <w:vMerge/>
            <w:tcBorders>
              <w:top w:val="nil"/>
              <w:left w:val="single" w:sz="4" w:space="0" w:color="auto"/>
              <w:bottom w:val="single" w:sz="4" w:space="0" w:color="auto"/>
              <w:right w:val="single" w:sz="4" w:space="0" w:color="auto"/>
            </w:tcBorders>
            <w:vAlign w:val="center"/>
            <w:hideMark/>
          </w:tcPr>
          <w:p w14:paraId="0AE2BAFD"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372C2951" w14:textId="7F7E81F3"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流量</w:t>
            </w:r>
            <m:oMath>
              <m:r>
                <w:rPr>
                  <w:rFonts w:ascii="Cambria Math" w:hAnsi="Cambria Math" w:cs="Times New Roman"/>
                  <w:color w:val="000000"/>
                  <w:kern w:val="0"/>
                  <w:sz w:val="22"/>
                </w:rPr>
                <m:t>Q</m:t>
              </m:r>
              <m:r>
                <w:rPr>
                  <w:rFonts w:ascii="Cambria Math" w:hAnsi="Cambria Math" w:cs="Times New Roman"/>
                  <w:color w:val="000000"/>
                  <w:kern w:val="0"/>
                  <w:sz w:val="22"/>
                </w:rPr>
                <m:t>[</m:t>
              </m:r>
              <m:sSup>
                <m:sSupPr>
                  <m:ctrlPr>
                    <w:rPr>
                      <w:rFonts w:ascii="Cambria Math" w:hAnsi="Cambria Math" w:cs="Times New Roman"/>
                      <w:iCs/>
                      <w:color w:val="000000"/>
                      <w:kern w:val="0"/>
                      <w:sz w:val="22"/>
                    </w:rPr>
                  </m:ctrlPr>
                </m:sSupPr>
                <m:e>
                  <m:r>
                    <m:rPr>
                      <m:sty m:val="p"/>
                    </m:rPr>
                    <w:rPr>
                      <w:rFonts w:ascii="Cambria Math" w:hAnsi="Cambria Math" w:cs="Times New Roman"/>
                      <w:color w:val="000000"/>
                      <w:kern w:val="0"/>
                      <w:sz w:val="22"/>
                    </w:rPr>
                    <m:t>m</m:t>
                  </m:r>
                </m:e>
                <m:sup>
                  <m:r>
                    <m:rPr>
                      <m:sty m:val="p"/>
                    </m:rPr>
                    <w:rPr>
                      <w:rFonts w:ascii="Cambria Math" w:hAnsi="Cambria Math" w:cs="Times New Roman"/>
                      <w:color w:val="000000"/>
                      <w:kern w:val="0"/>
                      <w:sz w:val="22"/>
                      <w:vertAlign w:val="superscript"/>
                    </w:rPr>
                    <m:t>3</m:t>
                  </m:r>
                </m:sup>
              </m:sSup>
              <m:r>
                <m:rPr>
                  <m:sty m:val="p"/>
                </m:rPr>
                <w:rPr>
                  <w:rFonts w:ascii="Cambria Math" w:hAnsi="Cambria Math" w:cs="Times New Roman"/>
                  <w:color w:val="000000"/>
                  <w:kern w:val="0"/>
                  <w:sz w:val="22"/>
                </w:rPr>
                <m:t>/s</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3439E51D"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0.423</w:t>
            </w:r>
          </w:p>
        </w:tc>
        <w:tc>
          <w:tcPr>
            <w:tcW w:w="803" w:type="dxa"/>
            <w:tcBorders>
              <w:top w:val="nil"/>
              <w:left w:val="nil"/>
              <w:bottom w:val="single" w:sz="4" w:space="0" w:color="auto"/>
              <w:right w:val="single" w:sz="4" w:space="0" w:color="auto"/>
            </w:tcBorders>
            <w:shd w:val="clear" w:color="auto" w:fill="auto"/>
            <w:noWrap/>
            <w:vAlign w:val="center"/>
            <w:hideMark/>
          </w:tcPr>
          <w:p w14:paraId="2C17577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0.385</w:t>
            </w:r>
          </w:p>
        </w:tc>
        <w:tc>
          <w:tcPr>
            <w:tcW w:w="803" w:type="dxa"/>
            <w:tcBorders>
              <w:top w:val="nil"/>
              <w:left w:val="nil"/>
              <w:bottom w:val="single" w:sz="4" w:space="0" w:color="auto"/>
              <w:right w:val="single" w:sz="4" w:space="0" w:color="auto"/>
            </w:tcBorders>
            <w:shd w:val="clear" w:color="auto" w:fill="auto"/>
            <w:noWrap/>
            <w:vAlign w:val="center"/>
            <w:hideMark/>
          </w:tcPr>
          <w:p w14:paraId="1683201D"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0.361</w:t>
            </w:r>
          </w:p>
        </w:tc>
        <w:tc>
          <w:tcPr>
            <w:tcW w:w="851" w:type="dxa"/>
            <w:tcBorders>
              <w:top w:val="nil"/>
              <w:left w:val="nil"/>
              <w:bottom w:val="single" w:sz="4" w:space="0" w:color="auto"/>
              <w:right w:val="single" w:sz="4" w:space="0" w:color="auto"/>
            </w:tcBorders>
            <w:shd w:val="clear" w:color="auto" w:fill="auto"/>
            <w:noWrap/>
            <w:vAlign w:val="center"/>
            <w:hideMark/>
          </w:tcPr>
          <w:p w14:paraId="3F73AEA2"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0.294</w:t>
            </w:r>
          </w:p>
        </w:tc>
        <w:tc>
          <w:tcPr>
            <w:tcW w:w="850" w:type="dxa"/>
            <w:tcBorders>
              <w:top w:val="nil"/>
              <w:left w:val="nil"/>
              <w:bottom w:val="single" w:sz="4" w:space="0" w:color="auto"/>
              <w:right w:val="single" w:sz="4" w:space="0" w:color="auto"/>
            </w:tcBorders>
            <w:shd w:val="clear" w:color="auto" w:fill="auto"/>
            <w:noWrap/>
            <w:vAlign w:val="center"/>
            <w:hideMark/>
          </w:tcPr>
          <w:p w14:paraId="53FF5C3C"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0.282</w:t>
            </w:r>
          </w:p>
        </w:tc>
        <w:tc>
          <w:tcPr>
            <w:tcW w:w="851" w:type="dxa"/>
            <w:tcBorders>
              <w:top w:val="nil"/>
              <w:left w:val="nil"/>
              <w:bottom w:val="single" w:sz="4" w:space="0" w:color="auto"/>
              <w:right w:val="single" w:sz="4" w:space="0" w:color="auto"/>
            </w:tcBorders>
            <w:shd w:val="clear" w:color="auto" w:fill="auto"/>
            <w:noWrap/>
            <w:vAlign w:val="center"/>
            <w:hideMark/>
          </w:tcPr>
          <w:p w14:paraId="06824C6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0.222</w:t>
            </w:r>
          </w:p>
        </w:tc>
        <w:tc>
          <w:tcPr>
            <w:tcW w:w="850" w:type="dxa"/>
            <w:tcBorders>
              <w:top w:val="nil"/>
              <w:left w:val="nil"/>
              <w:bottom w:val="single" w:sz="4" w:space="0" w:color="auto"/>
              <w:right w:val="single" w:sz="4" w:space="0" w:color="auto"/>
            </w:tcBorders>
            <w:shd w:val="clear" w:color="auto" w:fill="auto"/>
            <w:noWrap/>
            <w:vAlign w:val="center"/>
            <w:hideMark/>
          </w:tcPr>
          <w:p w14:paraId="4FB9E6C1"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0.151</w:t>
            </w:r>
          </w:p>
        </w:tc>
        <w:tc>
          <w:tcPr>
            <w:tcW w:w="803" w:type="dxa"/>
            <w:tcBorders>
              <w:top w:val="nil"/>
              <w:left w:val="nil"/>
              <w:bottom w:val="single" w:sz="4" w:space="0" w:color="auto"/>
              <w:right w:val="single" w:sz="4" w:space="0" w:color="auto"/>
            </w:tcBorders>
            <w:shd w:val="clear" w:color="auto" w:fill="auto"/>
            <w:noWrap/>
            <w:vAlign w:val="center"/>
            <w:hideMark/>
          </w:tcPr>
          <w:p w14:paraId="29D66410"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0.059</w:t>
            </w:r>
          </w:p>
        </w:tc>
      </w:tr>
      <w:tr w:rsidR="000B7C9A" w:rsidRPr="000B7C9A" w14:paraId="79DD0F38" w14:textId="77777777" w:rsidTr="002048B3">
        <w:trPr>
          <w:trHeight w:val="330"/>
          <w:jc w:val="center"/>
        </w:trPr>
        <w:tc>
          <w:tcPr>
            <w:tcW w:w="1413" w:type="dxa"/>
            <w:vMerge/>
            <w:tcBorders>
              <w:top w:val="nil"/>
              <w:left w:val="single" w:sz="4" w:space="0" w:color="auto"/>
              <w:bottom w:val="single" w:sz="4" w:space="0" w:color="auto"/>
              <w:right w:val="single" w:sz="4" w:space="0" w:color="auto"/>
            </w:tcBorders>
            <w:vAlign w:val="center"/>
            <w:hideMark/>
          </w:tcPr>
          <w:p w14:paraId="6F4689F1"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0026DAF7" w14:textId="67B375AB"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全圧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t</m:t>
                  </m:r>
                </m:sub>
              </m:sSub>
              <m:r>
                <w:rPr>
                  <w:rFonts w:ascii="Cambria Math" w:hAnsi="Cambria Math" w:cs="Times New Roman"/>
                  <w:color w:val="000000"/>
                  <w:kern w:val="0"/>
                  <w:sz w:val="22"/>
                </w:rPr>
                <m:t>[</m:t>
              </m:r>
              <m:r>
                <m:rPr>
                  <m:sty m:val="p"/>
                </m:rPr>
                <w:rPr>
                  <w:rFonts w:ascii="Cambria Math" w:hAnsi="Cambria Math" w:cs="Times New Roman"/>
                  <w:color w:val="000000"/>
                  <w:kern w:val="0"/>
                  <w:sz w:val="22"/>
                </w:rPr>
                <m:t>kPa</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6DAAE54F"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 xml:space="preserve">0.860 </w:t>
            </w:r>
          </w:p>
        </w:tc>
        <w:tc>
          <w:tcPr>
            <w:tcW w:w="803" w:type="dxa"/>
            <w:tcBorders>
              <w:top w:val="nil"/>
              <w:left w:val="nil"/>
              <w:bottom w:val="single" w:sz="4" w:space="0" w:color="auto"/>
              <w:right w:val="single" w:sz="4" w:space="0" w:color="auto"/>
            </w:tcBorders>
            <w:shd w:val="clear" w:color="auto" w:fill="auto"/>
            <w:noWrap/>
            <w:vAlign w:val="center"/>
            <w:hideMark/>
          </w:tcPr>
          <w:p w14:paraId="502BEEA7"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0.944 </w:t>
            </w:r>
          </w:p>
        </w:tc>
        <w:tc>
          <w:tcPr>
            <w:tcW w:w="803" w:type="dxa"/>
            <w:tcBorders>
              <w:top w:val="nil"/>
              <w:left w:val="nil"/>
              <w:bottom w:val="single" w:sz="4" w:space="0" w:color="auto"/>
              <w:right w:val="single" w:sz="4" w:space="0" w:color="auto"/>
            </w:tcBorders>
            <w:shd w:val="clear" w:color="auto" w:fill="auto"/>
            <w:noWrap/>
            <w:vAlign w:val="center"/>
            <w:hideMark/>
          </w:tcPr>
          <w:p w14:paraId="406F548F"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1.038 </w:t>
            </w:r>
          </w:p>
        </w:tc>
        <w:tc>
          <w:tcPr>
            <w:tcW w:w="851" w:type="dxa"/>
            <w:tcBorders>
              <w:top w:val="nil"/>
              <w:left w:val="nil"/>
              <w:bottom w:val="single" w:sz="4" w:space="0" w:color="auto"/>
              <w:right w:val="single" w:sz="4" w:space="0" w:color="auto"/>
            </w:tcBorders>
            <w:shd w:val="clear" w:color="auto" w:fill="auto"/>
            <w:noWrap/>
            <w:vAlign w:val="center"/>
            <w:hideMark/>
          </w:tcPr>
          <w:p w14:paraId="0A0BCE44"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1.115 </w:t>
            </w:r>
          </w:p>
        </w:tc>
        <w:tc>
          <w:tcPr>
            <w:tcW w:w="850" w:type="dxa"/>
            <w:tcBorders>
              <w:top w:val="nil"/>
              <w:left w:val="nil"/>
              <w:bottom w:val="single" w:sz="4" w:space="0" w:color="auto"/>
              <w:right w:val="single" w:sz="4" w:space="0" w:color="auto"/>
            </w:tcBorders>
            <w:shd w:val="clear" w:color="auto" w:fill="auto"/>
            <w:noWrap/>
            <w:vAlign w:val="center"/>
            <w:hideMark/>
          </w:tcPr>
          <w:p w14:paraId="01F4B1CA"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1.233 </w:t>
            </w:r>
          </w:p>
        </w:tc>
        <w:tc>
          <w:tcPr>
            <w:tcW w:w="851" w:type="dxa"/>
            <w:tcBorders>
              <w:top w:val="nil"/>
              <w:left w:val="nil"/>
              <w:bottom w:val="single" w:sz="4" w:space="0" w:color="auto"/>
              <w:right w:val="single" w:sz="4" w:space="0" w:color="auto"/>
            </w:tcBorders>
            <w:shd w:val="clear" w:color="auto" w:fill="auto"/>
            <w:noWrap/>
            <w:vAlign w:val="center"/>
            <w:hideMark/>
          </w:tcPr>
          <w:p w14:paraId="235556DF"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1.324 </w:t>
            </w:r>
          </w:p>
        </w:tc>
        <w:tc>
          <w:tcPr>
            <w:tcW w:w="850" w:type="dxa"/>
            <w:tcBorders>
              <w:top w:val="nil"/>
              <w:left w:val="nil"/>
              <w:bottom w:val="single" w:sz="4" w:space="0" w:color="auto"/>
              <w:right w:val="single" w:sz="4" w:space="0" w:color="auto"/>
            </w:tcBorders>
            <w:shd w:val="clear" w:color="auto" w:fill="auto"/>
            <w:noWrap/>
            <w:vAlign w:val="center"/>
            <w:hideMark/>
          </w:tcPr>
          <w:p w14:paraId="1BF25D3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1.389 </w:t>
            </w:r>
          </w:p>
        </w:tc>
        <w:tc>
          <w:tcPr>
            <w:tcW w:w="803" w:type="dxa"/>
            <w:tcBorders>
              <w:top w:val="nil"/>
              <w:left w:val="nil"/>
              <w:bottom w:val="single" w:sz="4" w:space="0" w:color="auto"/>
              <w:right w:val="single" w:sz="4" w:space="0" w:color="auto"/>
            </w:tcBorders>
            <w:shd w:val="clear" w:color="auto" w:fill="auto"/>
            <w:noWrap/>
            <w:vAlign w:val="center"/>
            <w:hideMark/>
          </w:tcPr>
          <w:p w14:paraId="3BEFCECB"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1.496 </w:t>
            </w:r>
          </w:p>
        </w:tc>
      </w:tr>
      <w:tr w:rsidR="000B7C9A" w:rsidRPr="000B7C9A" w14:paraId="6F1BB53B" w14:textId="77777777" w:rsidTr="002048B3">
        <w:trPr>
          <w:trHeight w:val="330"/>
          <w:jc w:val="center"/>
        </w:trPr>
        <w:tc>
          <w:tcPr>
            <w:tcW w:w="1413" w:type="dxa"/>
            <w:vMerge/>
            <w:tcBorders>
              <w:top w:val="nil"/>
              <w:left w:val="single" w:sz="4" w:space="0" w:color="auto"/>
              <w:bottom w:val="single" w:sz="4" w:space="0" w:color="auto"/>
              <w:right w:val="single" w:sz="4" w:space="0" w:color="auto"/>
            </w:tcBorders>
            <w:vAlign w:val="center"/>
            <w:hideMark/>
          </w:tcPr>
          <w:p w14:paraId="309DD081"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3154B3C4" w14:textId="04CF95E3"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空気動力</w:t>
            </w:r>
            <m:oMath>
              <m:sSub>
                <m:sSubPr>
                  <m:ctrlPr>
                    <w:rPr>
                      <w:rFonts w:ascii="Cambria Math" w:hAnsi="Cambria Math" w:cs="ＭＳ Ｐゴシック"/>
                      <w:i/>
                      <w:iCs/>
                      <w:color w:val="000000"/>
                      <w:kern w:val="0"/>
                      <w:sz w:val="22"/>
                    </w:rPr>
                  </m:ctrlPr>
                </m:sSubPr>
                <m:e>
                  <m:r>
                    <w:rPr>
                      <w:rFonts w:ascii="Cambria Math" w:hAnsi="Cambria Math" w:cs="ＭＳ Ｐゴシック" w:hint="eastAsia"/>
                      <w:color w:val="000000"/>
                      <w:kern w:val="0"/>
                      <w:sz w:val="22"/>
                    </w:rPr>
                    <m:t>L</m:t>
                  </m:r>
                  <m:ctrlPr>
                    <w:rPr>
                      <w:rFonts w:ascii="Cambria Math" w:hAnsi="Cambria Math" w:cs="ＭＳ Ｐゴシック" w:hint="eastAsia"/>
                      <w:i/>
                      <w:iCs/>
                      <w:color w:val="000000"/>
                      <w:kern w:val="0"/>
                      <w:sz w:val="22"/>
                    </w:rPr>
                  </m:ctrlPr>
                </m:e>
                <m:sub>
                  <m:r>
                    <w:rPr>
                      <w:rFonts w:ascii="Cambria Math" w:hAnsi="Cambria Math" w:cs="ＭＳ Ｐゴシック" w:hint="eastAsia"/>
                      <w:color w:val="000000"/>
                      <w:kern w:val="0"/>
                      <w:sz w:val="22"/>
                      <w:vertAlign w:val="subscript"/>
                    </w:rPr>
                    <m:t>air</m:t>
                  </m:r>
                </m:sub>
              </m:sSub>
              <m:r>
                <w:rPr>
                  <w:rFonts w:ascii="Cambria Math" w:hAnsi="Cambria Math" w:cs="ＭＳ Ｐゴシック" w:hint="eastAsia"/>
                  <w:color w:val="000000"/>
                  <w:kern w:val="0"/>
                  <w:sz w:val="22"/>
                </w:rPr>
                <m:t>[</m:t>
              </m:r>
              <m:r>
                <m:rPr>
                  <m:sty m:val="p"/>
                </m:rPr>
                <w:rPr>
                  <w:rFonts w:ascii="Cambria Math" w:hAnsi="Cambria Math" w:cs="ＭＳ Ｐゴシック" w:hint="eastAsia"/>
                  <w:color w:val="000000"/>
                  <w:kern w:val="0"/>
                  <w:sz w:val="22"/>
                </w:rPr>
                <m:t>W</m:t>
              </m:r>
              <m:r>
                <w:rPr>
                  <w:rFonts w:ascii="Cambria Math" w:hAnsi="Cambria Math" w:cs="ＭＳ Ｐゴシック" w:hint="eastAsia"/>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198123F2"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364</w:t>
            </w:r>
          </w:p>
        </w:tc>
        <w:tc>
          <w:tcPr>
            <w:tcW w:w="803" w:type="dxa"/>
            <w:tcBorders>
              <w:top w:val="nil"/>
              <w:left w:val="nil"/>
              <w:bottom w:val="single" w:sz="4" w:space="0" w:color="auto"/>
              <w:right w:val="single" w:sz="4" w:space="0" w:color="auto"/>
            </w:tcBorders>
            <w:shd w:val="clear" w:color="auto" w:fill="auto"/>
            <w:noWrap/>
            <w:vAlign w:val="center"/>
            <w:hideMark/>
          </w:tcPr>
          <w:p w14:paraId="0A4CC82B"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363</w:t>
            </w:r>
          </w:p>
        </w:tc>
        <w:tc>
          <w:tcPr>
            <w:tcW w:w="803" w:type="dxa"/>
            <w:tcBorders>
              <w:top w:val="nil"/>
              <w:left w:val="nil"/>
              <w:bottom w:val="single" w:sz="4" w:space="0" w:color="auto"/>
              <w:right w:val="single" w:sz="4" w:space="0" w:color="auto"/>
            </w:tcBorders>
            <w:shd w:val="clear" w:color="auto" w:fill="auto"/>
            <w:noWrap/>
            <w:vAlign w:val="center"/>
            <w:hideMark/>
          </w:tcPr>
          <w:p w14:paraId="3EA7D78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375</w:t>
            </w:r>
          </w:p>
        </w:tc>
        <w:tc>
          <w:tcPr>
            <w:tcW w:w="851" w:type="dxa"/>
            <w:tcBorders>
              <w:top w:val="nil"/>
              <w:left w:val="nil"/>
              <w:bottom w:val="single" w:sz="4" w:space="0" w:color="auto"/>
              <w:right w:val="single" w:sz="4" w:space="0" w:color="auto"/>
            </w:tcBorders>
            <w:shd w:val="clear" w:color="auto" w:fill="auto"/>
            <w:noWrap/>
            <w:vAlign w:val="center"/>
            <w:hideMark/>
          </w:tcPr>
          <w:p w14:paraId="480397C7"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327</w:t>
            </w:r>
          </w:p>
        </w:tc>
        <w:tc>
          <w:tcPr>
            <w:tcW w:w="850" w:type="dxa"/>
            <w:tcBorders>
              <w:top w:val="nil"/>
              <w:left w:val="nil"/>
              <w:bottom w:val="single" w:sz="4" w:space="0" w:color="auto"/>
              <w:right w:val="single" w:sz="4" w:space="0" w:color="auto"/>
            </w:tcBorders>
            <w:shd w:val="clear" w:color="auto" w:fill="auto"/>
            <w:noWrap/>
            <w:vAlign w:val="center"/>
            <w:hideMark/>
          </w:tcPr>
          <w:p w14:paraId="4CE2894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348</w:t>
            </w:r>
          </w:p>
        </w:tc>
        <w:tc>
          <w:tcPr>
            <w:tcW w:w="851" w:type="dxa"/>
            <w:tcBorders>
              <w:top w:val="nil"/>
              <w:left w:val="nil"/>
              <w:bottom w:val="single" w:sz="4" w:space="0" w:color="auto"/>
              <w:right w:val="single" w:sz="4" w:space="0" w:color="auto"/>
            </w:tcBorders>
            <w:shd w:val="clear" w:color="auto" w:fill="auto"/>
            <w:noWrap/>
            <w:vAlign w:val="center"/>
            <w:hideMark/>
          </w:tcPr>
          <w:p w14:paraId="29BA514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294</w:t>
            </w:r>
          </w:p>
        </w:tc>
        <w:tc>
          <w:tcPr>
            <w:tcW w:w="850" w:type="dxa"/>
            <w:tcBorders>
              <w:top w:val="nil"/>
              <w:left w:val="nil"/>
              <w:bottom w:val="single" w:sz="4" w:space="0" w:color="auto"/>
              <w:right w:val="single" w:sz="4" w:space="0" w:color="auto"/>
            </w:tcBorders>
            <w:shd w:val="clear" w:color="auto" w:fill="auto"/>
            <w:noWrap/>
            <w:vAlign w:val="center"/>
            <w:hideMark/>
          </w:tcPr>
          <w:p w14:paraId="6BCCBF6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210</w:t>
            </w:r>
          </w:p>
        </w:tc>
        <w:tc>
          <w:tcPr>
            <w:tcW w:w="803" w:type="dxa"/>
            <w:tcBorders>
              <w:top w:val="nil"/>
              <w:left w:val="nil"/>
              <w:bottom w:val="single" w:sz="4" w:space="0" w:color="auto"/>
              <w:right w:val="single" w:sz="4" w:space="0" w:color="auto"/>
            </w:tcBorders>
            <w:shd w:val="clear" w:color="auto" w:fill="auto"/>
            <w:noWrap/>
            <w:vAlign w:val="center"/>
            <w:hideMark/>
          </w:tcPr>
          <w:p w14:paraId="28D7852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88</w:t>
            </w:r>
          </w:p>
        </w:tc>
      </w:tr>
      <w:tr w:rsidR="000B7C9A" w:rsidRPr="000B7C9A" w14:paraId="3B911164" w14:textId="77777777" w:rsidTr="002048B3">
        <w:trPr>
          <w:trHeight w:val="300"/>
          <w:jc w:val="center"/>
        </w:trPr>
        <w:tc>
          <w:tcPr>
            <w:tcW w:w="1413" w:type="dxa"/>
            <w:vMerge/>
            <w:tcBorders>
              <w:top w:val="nil"/>
              <w:left w:val="single" w:sz="4" w:space="0" w:color="auto"/>
              <w:bottom w:val="single" w:sz="4" w:space="0" w:color="auto"/>
              <w:right w:val="single" w:sz="4" w:space="0" w:color="auto"/>
            </w:tcBorders>
            <w:vAlign w:val="center"/>
            <w:hideMark/>
          </w:tcPr>
          <w:p w14:paraId="15047BA4"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680808EF" w14:textId="5BC6486B"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効率</w:t>
            </w:r>
            <m:oMath>
              <m:r>
                <w:rPr>
                  <w:rFonts w:ascii="Cambria Math" w:hAnsi="Cambria Math" w:cs="ＭＳ Ｐゴシック" w:hint="eastAsia"/>
                  <w:color w:val="000000"/>
                  <w:kern w:val="0"/>
                  <w:sz w:val="22"/>
                </w:rPr>
                <m:t>η</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174BA82C"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58.1</w:t>
            </w:r>
          </w:p>
        </w:tc>
        <w:tc>
          <w:tcPr>
            <w:tcW w:w="803" w:type="dxa"/>
            <w:tcBorders>
              <w:top w:val="nil"/>
              <w:left w:val="nil"/>
              <w:bottom w:val="single" w:sz="4" w:space="0" w:color="auto"/>
              <w:right w:val="single" w:sz="4" w:space="0" w:color="auto"/>
            </w:tcBorders>
            <w:shd w:val="clear" w:color="auto" w:fill="auto"/>
            <w:noWrap/>
            <w:vAlign w:val="center"/>
            <w:hideMark/>
          </w:tcPr>
          <w:p w14:paraId="4C7F5050"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58.9</w:t>
            </w:r>
          </w:p>
        </w:tc>
        <w:tc>
          <w:tcPr>
            <w:tcW w:w="803" w:type="dxa"/>
            <w:tcBorders>
              <w:top w:val="nil"/>
              <w:left w:val="nil"/>
              <w:bottom w:val="single" w:sz="4" w:space="0" w:color="auto"/>
              <w:right w:val="single" w:sz="4" w:space="0" w:color="auto"/>
            </w:tcBorders>
            <w:shd w:val="clear" w:color="auto" w:fill="auto"/>
            <w:noWrap/>
            <w:vAlign w:val="center"/>
            <w:hideMark/>
          </w:tcPr>
          <w:p w14:paraId="4B38ECF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62.0</w:t>
            </w:r>
          </w:p>
        </w:tc>
        <w:tc>
          <w:tcPr>
            <w:tcW w:w="851" w:type="dxa"/>
            <w:tcBorders>
              <w:top w:val="nil"/>
              <w:left w:val="nil"/>
              <w:bottom w:val="single" w:sz="4" w:space="0" w:color="auto"/>
              <w:right w:val="single" w:sz="4" w:space="0" w:color="auto"/>
            </w:tcBorders>
            <w:shd w:val="clear" w:color="auto" w:fill="auto"/>
            <w:noWrap/>
            <w:vAlign w:val="center"/>
            <w:hideMark/>
          </w:tcPr>
          <w:p w14:paraId="61E7D31D"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56.4</w:t>
            </w:r>
          </w:p>
        </w:tc>
        <w:tc>
          <w:tcPr>
            <w:tcW w:w="850" w:type="dxa"/>
            <w:tcBorders>
              <w:top w:val="nil"/>
              <w:left w:val="nil"/>
              <w:bottom w:val="single" w:sz="4" w:space="0" w:color="auto"/>
              <w:right w:val="single" w:sz="4" w:space="0" w:color="auto"/>
            </w:tcBorders>
            <w:shd w:val="clear" w:color="auto" w:fill="auto"/>
            <w:noWrap/>
            <w:vAlign w:val="center"/>
            <w:hideMark/>
          </w:tcPr>
          <w:p w14:paraId="159AE464"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61.6</w:t>
            </w:r>
          </w:p>
        </w:tc>
        <w:tc>
          <w:tcPr>
            <w:tcW w:w="851" w:type="dxa"/>
            <w:tcBorders>
              <w:top w:val="nil"/>
              <w:left w:val="nil"/>
              <w:bottom w:val="single" w:sz="4" w:space="0" w:color="auto"/>
              <w:right w:val="single" w:sz="4" w:space="0" w:color="auto"/>
            </w:tcBorders>
            <w:shd w:val="clear" w:color="auto" w:fill="auto"/>
            <w:noWrap/>
            <w:vAlign w:val="center"/>
            <w:hideMark/>
          </w:tcPr>
          <w:p w14:paraId="7238968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56.5</w:t>
            </w:r>
          </w:p>
        </w:tc>
        <w:tc>
          <w:tcPr>
            <w:tcW w:w="850" w:type="dxa"/>
            <w:tcBorders>
              <w:top w:val="nil"/>
              <w:left w:val="nil"/>
              <w:bottom w:val="single" w:sz="4" w:space="0" w:color="auto"/>
              <w:right w:val="single" w:sz="4" w:space="0" w:color="auto"/>
            </w:tcBorders>
            <w:shd w:val="clear" w:color="auto" w:fill="auto"/>
            <w:noWrap/>
            <w:vAlign w:val="center"/>
            <w:hideMark/>
          </w:tcPr>
          <w:p w14:paraId="7FF3E72C"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46.9</w:t>
            </w:r>
          </w:p>
        </w:tc>
        <w:tc>
          <w:tcPr>
            <w:tcW w:w="803" w:type="dxa"/>
            <w:tcBorders>
              <w:top w:val="nil"/>
              <w:left w:val="nil"/>
              <w:bottom w:val="single" w:sz="4" w:space="0" w:color="auto"/>
              <w:right w:val="single" w:sz="4" w:space="0" w:color="auto"/>
            </w:tcBorders>
            <w:shd w:val="clear" w:color="auto" w:fill="auto"/>
            <w:noWrap/>
            <w:vAlign w:val="center"/>
            <w:hideMark/>
          </w:tcPr>
          <w:p w14:paraId="4AF8884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24.7</w:t>
            </w:r>
          </w:p>
        </w:tc>
      </w:tr>
      <w:tr w:rsidR="000B7C9A" w:rsidRPr="000B7C9A" w14:paraId="4C7AD4F1" w14:textId="77777777" w:rsidTr="002048B3">
        <w:trPr>
          <w:trHeight w:val="300"/>
          <w:jc w:val="center"/>
        </w:trPr>
        <w:tc>
          <w:tcPr>
            <w:tcW w:w="14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54FDFF" w14:textId="77777777"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オリフィス</w:t>
            </w:r>
          </w:p>
        </w:tc>
        <w:tc>
          <w:tcPr>
            <w:tcW w:w="1843" w:type="dxa"/>
            <w:tcBorders>
              <w:top w:val="nil"/>
              <w:left w:val="nil"/>
              <w:bottom w:val="single" w:sz="4" w:space="0" w:color="auto"/>
              <w:right w:val="single" w:sz="4" w:space="0" w:color="auto"/>
            </w:tcBorders>
            <w:shd w:val="clear" w:color="auto" w:fill="auto"/>
            <w:noWrap/>
            <w:vAlign w:val="center"/>
            <w:hideMark/>
          </w:tcPr>
          <w:p w14:paraId="22A10338" w14:textId="67CF3C60" w:rsidR="000B7C9A" w:rsidRPr="000B7C9A" w:rsidRDefault="000B7C9A" w:rsidP="000B7C9A">
            <w:pPr>
              <w:widowControl/>
              <w:jc w:val="center"/>
              <w:rPr>
                <w:rFonts w:ascii="ＭＳ 明朝" w:hAnsi="ＭＳ 明朝" w:cs="ＭＳ Ｐゴシック" w:hint="eastAsia"/>
                <w:color w:val="000000"/>
                <w:kern w:val="0"/>
                <w:sz w:val="22"/>
              </w:rPr>
            </w:pPr>
            <w:r w:rsidRPr="000B7C9A">
              <w:rPr>
                <w:rFonts w:ascii="ＭＳ 明朝" w:hAnsi="ＭＳ 明朝" w:cs="ＭＳ Ｐゴシック" w:hint="eastAsia"/>
                <w:color w:val="000000"/>
                <w:kern w:val="0"/>
                <w:sz w:val="22"/>
              </w:rPr>
              <w:t>圧力比</w:t>
            </w:r>
            <m:oMath>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16053E2F"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0.9997</w:t>
            </w:r>
          </w:p>
        </w:tc>
        <w:tc>
          <w:tcPr>
            <w:tcW w:w="803" w:type="dxa"/>
            <w:tcBorders>
              <w:top w:val="nil"/>
              <w:left w:val="nil"/>
              <w:bottom w:val="single" w:sz="4" w:space="0" w:color="auto"/>
              <w:right w:val="single" w:sz="4" w:space="0" w:color="auto"/>
            </w:tcBorders>
            <w:shd w:val="clear" w:color="auto" w:fill="auto"/>
            <w:noWrap/>
            <w:vAlign w:val="center"/>
            <w:hideMark/>
          </w:tcPr>
          <w:p w14:paraId="622F457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0.9997</w:t>
            </w:r>
          </w:p>
        </w:tc>
        <w:tc>
          <w:tcPr>
            <w:tcW w:w="803" w:type="dxa"/>
            <w:tcBorders>
              <w:top w:val="nil"/>
              <w:left w:val="nil"/>
              <w:bottom w:val="single" w:sz="4" w:space="0" w:color="auto"/>
              <w:right w:val="single" w:sz="4" w:space="0" w:color="auto"/>
            </w:tcBorders>
            <w:shd w:val="clear" w:color="auto" w:fill="auto"/>
            <w:noWrap/>
            <w:vAlign w:val="center"/>
            <w:hideMark/>
          </w:tcPr>
          <w:p w14:paraId="4A88255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0.9998</w:t>
            </w:r>
          </w:p>
        </w:tc>
        <w:tc>
          <w:tcPr>
            <w:tcW w:w="851" w:type="dxa"/>
            <w:tcBorders>
              <w:top w:val="nil"/>
              <w:left w:val="nil"/>
              <w:bottom w:val="single" w:sz="4" w:space="0" w:color="auto"/>
              <w:right w:val="single" w:sz="4" w:space="0" w:color="auto"/>
            </w:tcBorders>
            <w:shd w:val="clear" w:color="auto" w:fill="auto"/>
            <w:noWrap/>
            <w:vAlign w:val="center"/>
            <w:hideMark/>
          </w:tcPr>
          <w:p w14:paraId="640D6F44"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0.9998</w:t>
            </w:r>
          </w:p>
        </w:tc>
        <w:tc>
          <w:tcPr>
            <w:tcW w:w="850" w:type="dxa"/>
            <w:tcBorders>
              <w:top w:val="nil"/>
              <w:left w:val="nil"/>
              <w:bottom w:val="single" w:sz="4" w:space="0" w:color="auto"/>
              <w:right w:val="single" w:sz="4" w:space="0" w:color="auto"/>
            </w:tcBorders>
            <w:shd w:val="clear" w:color="auto" w:fill="auto"/>
            <w:noWrap/>
            <w:vAlign w:val="center"/>
            <w:hideMark/>
          </w:tcPr>
          <w:p w14:paraId="72727CC9"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0.9998</w:t>
            </w:r>
          </w:p>
        </w:tc>
        <w:tc>
          <w:tcPr>
            <w:tcW w:w="851" w:type="dxa"/>
            <w:tcBorders>
              <w:top w:val="nil"/>
              <w:left w:val="nil"/>
              <w:bottom w:val="single" w:sz="4" w:space="0" w:color="auto"/>
              <w:right w:val="single" w:sz="4" w:space="0" w:color="auto"/>
            </w:tcBorders>
            <w:shd w:val="clear" w:color="auto" w:fill="auto"/>
            <w:noWrap/>
            <w:vAlign w:val="center"/>
            <w:hideMark/>
          </w:tcPr>
          <w:p w14:paraId="2D2A193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0.9999</w:t>
            </w:r>
          </w:p>
        </w:tc>
        <w:tc>
          <w:tcPr>
            <w:tcW w:w="850" w:type="dxa"/>
            <w:tcBorders>
              <w:top w:val="nil"/>
              <w:left w:val="nil"/>
              <w:bottom w:val="single" w:sz="4" w:space="0" w:color="auto"/>
              <w:right w:val="single" w:sz="4" w:space="0" w:color="auto"/>
            </w:tcBorders>
            <w:shd w:val="clear" w:color="auto" w:fill="auto"/>
            <w:noWrap/>
            <w:vAlign w:val="center"/>
            <w:hideMark/>
          </w:tcPr>
          <w:p w14:paraId="43171A7E"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0.9999</w:t>
            </w:r>
          </w:p>
        </w:tc>
        <w:tc>
          <w:tcPr>
            <w:tcW w:w="803" w:type="dxa"/>
            <w:tcBorders>
              <w:top w:val="nil"/>
              <w:left w:val="nil"/>
              <w:bottom w:val="single" w:sz="4" w:space="0" w:color="auto"/>
              <w:right w:val="single" w:sz="4" w:space="0" w:color="auto"/>
            </w:tcBorders>
            <w:shd w:val="clear" w:color="auto" w:fill="auto"/>
            <w:noWrap/>
            <w:vAlign w:val="center"/>
            <w:hideMark/>
          </w:tcPr>
          <w:p w14:paraId="68602BBD"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1.0000</w:t>
            </w:r>
          </w:p>
        </w:tc>
      </w:tr>
      <w:tr w:rsidR="000B7C9A" w:rsidRPr="000B7C9A" w14:paraId="31AA42E7" w14:textId="77777777" w:rsidTr="002048B3">
        <w:trPr>
          <w:trHeight w:val="300"/>
          <w:jc w:val="center"/>
        </w:trPr>
        <w:tc>
          <w:tcPr>
            <w:tcW w:w="1413" w:type="dxa"/>
            <w:vMerge/>
            <w:tcBorders>
              <w:top w:val="nil"/>
              <w:left w:val="single" w:sz="4" w:space="0" w:color="auto"/>
              <w:bottom w:val="single" w:sz="4" w:space="0" w:color="auto"/>
              <w:right w:val="single" w:sz="4" w:space="0" w:color="auto"/>
            </w:tcBorders>
            <w:vAlign w:val="center"/>
            <w:hideMark/>
          </w:tcPr>
          <w:p w14:paraId="1F47EEE1"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25A3F299" w14:textId="4C2B4D5E"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修正係数</w:t>
            </w:r>
            <m:oMath>
              <m:r>
                <w:rPr>
                  <w:rFonts w:ascii="Cambria Math" w:hAnsi="Cambria Math" w:cs="Times New Roman"/>
                  <w:color w:val="000000"/>
                  <w:kern w:val="0"/>
                  <w:sz w:val="22"/>
                </w:rPr>
                <m:t>ε</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1D9EAEA7"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0.9997</w:t>
            </w:r>
          </w:p>
        </w:tc>
        <w:tc>
          <w:tcPr>
            <w:tcW w:w="803" w:type="dxa"/>
            <w:tcBorders>
              <w:top w:val="nil"/>
              <w:left w:val="nil"/>
              <w:bottom w:val="single" w:sz="4" w:space="0" w:color="auto"/>
              <w:right w:val="single" w:sz="4" w:space="0" w:color="auto"/>
            </w:tcBorders>
            <w:shd w:val="clear" w:color="auto" w:fill="auto"/>
            <w:noWrap/>
            <w:vAlign w:val="center"/>
            <w:hideMark/>
          </w:tcPr>
          <w:p w14:paraId="6B9EF2B0"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0.9997</w:t>
            </w:r>
          </w:p>
        </w:tc>
        <w:tc>
          <w:tcPr>
            <w:tcW w:w="803" w:type="dxa"/>
            <w:tcBorders>
              <w:top w:val="nil"/>
              <w:left w:val="nil"/>
              <w:bottom w:val="single" w:sz="4" w:space="0" w:color="auto"/>
              <w:right w:val="single" w:sz="4" w:space="0" w:color="auto"/>
            </w:tcBorders>
            <w:shd w:val="clear" w:color="auto" w:fill="auto"/>
            <w:noWrap/>
            <w:vAlign w:val="center"/>
            <w:hideMark/>
          </w:tcPr>
          <w:p w14:paraId="4BD148B7"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0.9998</w:t>
            </w:r>
          </w:p>
        </w:tc>
        <w:tc>
          <w:tcPr>
            <w:tcW w:w="851" w:type="dxa"/>
            <w:tcBorders>
              <w:top w:val="nil"/>
              <w:left w:val="nil"/>
              <w:bottom w:val="single" w:sz="4" w:space="0" w:color="auto"/>
              <w:right w:val="single" w:sz="4" w:space="0" w:color="auto"/>
            </w:tcBorders>
            <w:shd w:val="clear" w:color="auto" w:fill="auto"/>
            <w:noWrap/>
            <w:vAlign w:val="center"/>
            <w:hideMark/>
          </w:tcPr>
          <w:p w14:paraId="36DF7B3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0.9998</w:t>
            </w:r>
          </w:p>
        </w:tc>
        <w:tc>
          <w:tcPr>
            <w:tcW w:w="850" w:type="dxa"/>
            <w:tcBorders>
              <w:top w:val="nil"/>
              <w:left w:val="nil"/>
              <w:bottom w:val="single" w:sz="4" w:space="0" w:color="auto"/>
              <w:right w:val="single" w:sz="4" w:space="0" w:color="auto"/>
            </w:tcBorders>
            <w:shd w:val="clear" w:color="auto" w:fill="auto"/>
            <w:noWrap/>
            <w:vAlign w:val="center"/>
            <w:hideMark/>
          </w:tcPr>
          <w:p w14:paraId="36867B38"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0.9998</w:t>
            </w:r>
          </w:p>
        </w:tc>
        <w:tc>
          <w:tcPr>
            <w:tcW w:w="851" w:type="dxa"/>
            <w:tcBorders>
              <w:top w:val="nil"/>
              <w:left w:val="nil"/>
              <w:bottom w:val="single" w:sz="4" w:space="0" w:color="auto"/>
              <w:right w:val="single" w:sz="4" w:space="0" w:color="auto"/>
            </w:tcBorders>
            <w:shd w:val="clear" w:color="auto" w:fill="auto"/>
            <w:noWrap/>
            <w:vAlign w:val="center"/>
            <w:hideMark/>
          </w:tcPr>
          <w:p w14:paraId="6031DA7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0.9999</w:t>
            </w:r>
          </w:p>
        </w:tc>
        <w:tc>
          <w:tcPr>
            <w:tcW w:w="850" w:type="dxa"/>
            <w:tcBorders>
              <w:top w:val="nil"/>
              <w:left w:val="nil"/>
              <w:bottom w:val="single" w:sz="4" w:space="0" w:color="auto"/>
              <w:right w:val="single" w:sz="4" w:space="0" w:color="auto"/>
            </w:tcBorders>
            <w:shd w:val="clear" w:color="auto" w:fill="auto"/>
            <w:noWrap/>
            <w:vAlign w:val="center"/>
            <w:hideMark/>
          </w:tcPr>
          <w:p w14:paraId="7396561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0.9999</w:t>
            </w:r>
          </w:p>
        </w:tc>
        <w:tc>
          <w:tcPr>
            <w:tcW w:w="803" w:type="dxa"/>
            <w:tcBorders>
              <w:top w:val="nil"/>
              <w:left w:val="nil"/>
              <w:bottom w:val="single" w:sz="4" w:space="0" w:color="auto"/>
              <w:right w:val="single" w:sz="4" w:space="0" w:color="auto"/>
            </w:tcBorders>
            <w:shd w:val="clear" w:color="auto" w:fill="auto"/>
            <w:noWrap/>
            <w:vAlign w:val="center"/>
            <w:hideMark/>
          </w:tcPr>
          <w:p w14:paraId="6971111C"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1.0000</w:t>
            </w:r>
          </w:p>
        </w:tc>
      </w:tr>
      <w:tr w:rsidR="000B7C9A" w:rsidRPr="000B7C9A" w14:paraId="47819A62" w14:textId="77777777" w:rsidTr="002048B3">
        <w:trPr>
          <w:trHeight w:val="360"/>
          <w:jc w:val="center"/>
        </w:trPr>
        <w:tc>
          <w:tcPr>
            <w:tcW w:w="1413" w:type="dxa"/>
            <w:vMerge/>
            <w:tcBorders>
              <w:top w:val="nil"/>
              <w:left w:val="single" w:sz="4" w:space="0" w:color="auto"/>
              <w:bottom w:val="single" w:sz="4" w:space="0" w:color="auto"/>
              <w:right w:val="single" w:sz="4" w:space="0" w:color="auto"/>
            </w:tcBorders>
            <w:vAlign w:val="center"/>
            <w:hideMark/>
          </w:tcPr>
          <w:p w14:paraId="6BD568B0"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751E20CB" w14:textId="0885BC97"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流量</w:t>
            </w:r>
            <m:oMath>
              <m:r>
                <w:rPr>
                  <w:rFonts w:ascii="Cambria Math" w:hAnsi="Cambria Math" w:cs="Times New Roman"/>
                  <w:color w:val="000000"/>
                  <w:kern w:val="0"/>
                  <w:sz w:val="22"/>
                </w:rPr>
                <m:t>Q</m:t>
              </m:r>
              <m:r>
                <w:rPr>
                  <w:rFonts w:ascii="Cambria Math" w:hAnsi="Cambria Math" w:cs="Times New Roman"/>
                  <w:color w:val="000000"/>
                  <w:kern w:val="0"/>
                  <w:sz w:val="22"/>
                </w:rPr>
                <m:t>[</m:t>
              </m:r>
              <m:sSup>
                <m:sSupPr>
                  <m:ctrlPr>
                    <w:rPr>
                      <w:rFonts w:ascii="Cambria Math" w:hAnsi="Cambria Math" w:cs="Times New Roman"/>
                      <w:iCs/>
                      <w:color w:val="000000"/>
                      <w:kern w:val="0"/>
                      <w:sz w:val="22"/>
                    </w:rPr>
                  </m:ctrlPr>
                </m:sSupPr>
                <m:e>
                  <m:r>
                    <m:rPr>
                      <m:sty m:val="p"/>
                    </m:rPr>
                    <w:rPr>
                      <w:rFonts w:ascii="Cambria Math" w:hAnsi="Cambria Math" w:cs="Times New Roman"/>
                      <w:color w:val="000000"/>
                      <w:kern w:val="0"/>
                      <w:sz w:val="22"/>
                    </w:rPr>
                    <m:t>m</m:t>
                  </m:r>
                </m:e>
                <m:sup>
                  <m:r>
                    <m:rPr>
                      <m:sty m:val="p"/>
                    </m:rPr>
                    <w:rPr>
                      <w:rFonts w:ascii="Cambria Math" w:hAnsi="Cambria Math" w:cs="Times New Roman"/>
                      <w:color w:val="000000"/>
                      <w:kern w:val="0"/>
                      <w:sz w:val="22"/>
                      <w:vertAlign w:val="superscript"/>
                    </w:rPr>
                    <m:t>3</m:t>
                  </m:r>
                </m:sup>
              </m:sSup>
              <m:r>
                <m:rPr>
                  <m:sty m:val="p"/>
                </m:rPr>
                <w:rPr>
                  <w:rFonts w:ascii="Cambria Math" w:hAnsi="Cambria Math" w:cs="Times New Roman"/>
                  <w:color w:val="000000"/>
                  <w:kern w:val="0"/>
                  <w:sz w:val="22"/>
                </w:rPr>
                <m:t>/s</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1FDD0B80"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0.437</w:t>
            </w:r>
          </w:p>
        </w:tc>
        <w:tc>
          <w:tcPr>
            <w:tcW w:w="803" w:type="dxa"/>
            <w:tcBorders>
              <w:top w:val="nil"/>
              <w:left w:val="nil"/>
              <w:bottom w:val="single" w:sz="4" w:space="0" w:color="auto"/>
              <w:right w:val="single" w:sz="4" w:space="0" w:color="auto"/>
            </w:tcBorders>
            <w:shd w:val="clear" w:color="auto" w:fill="auto"/>
            <w:noWrap/>
            <w:vAlign w:val="center"/>
            <w:hideMark/>
          </w:tcPr>
          <w:p w14:paraId="7E0EFBCC"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0.413</w:t>
            </w:r>
          </w:p>
        </w:tc>
        <w:tc>
          <w:tcPr>
            <w:tcW w:w="803" w:type="dxa"/>
            <w:tcBorders>
              <w:top w:val="nil"/>
              <w:left w:val="nil"/>
              <w:bottom w:val="single" w:sz="4" w:space="0" w:color="auto"/>
              <w:right w:val="single" w:sz="4" w:space="0" w:color="auto"/>
            </w:tcBorders>
            <w:shd w:val="clear" w:color="auto" w:fill="auto"/>
            <w:noWrap/>
            <w:vAlign w:val="center"/>
            <w:hideMark/>
          </w:tcPr>
          <w:p w14:paraId="1FDEBA32"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0.370</w:t>
            </w:r>
          </w:p>
        </w:tc>
        <w:tc>
          <w:tcPr>
            <w:tcW w:w="851" w:type="dxa"/>
            <w:tcBorders>
              <w:top w:val="nil"/>
              <w:left w:val="nil"/>
              <w:bottom w:val="single" w:sz="4" w:space="0" w:color="auto"/>
              <w:right w:val="single" w:sz="4" w:space="0" w:color="auto"/>
            </w:tcBorders>
            <w:shd w:val="clear" w:color="auto" w:fill="auto"/>
            <w:noWrap/>
            <w:vAlign w:val="center"/>
            <w:hideMark/>
          </w:tcPr>
          <w:p w14:paraId="3E99D80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0.355</w:t>
            </w:r>
          </w:p>
        </w:tc>
        <w:tc>
          <w:tcPr>
            <w:tcW w:w="850" w:type="dxa"/>
            <w:tcBorders>
              <w:top w:val="nil"/>
              <w:left w:val="nil"/>
              <w:bottom w:val="single" w:sz="4" w:space="0" w:color="auto"/>
              <w:right w:val="single" w:sz="4" w:space="0" w:color="auto"/>
            </w:tcBorders>
            <w:shd w:val="clear" w:color="auto" w:fill="auto"/>
            <w:noWrap/>
            <w:vAlign w:val="center"/>
            <w:hideMark/>
          </w:tcPr>
          <w:p w14:paraId="2F01191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0.307</w:t>
            </w:r>
          </w:p>
        </w:tc>
        <w:tc>
          <w:tcPr>
            <w:tcW w:w="851" w:type="dxa"/>
            <w:tcBorders>
              <w:top w:val="nil"/>
              <w:left w:val="nil"/>
              <w:bottom w:val="single" w:sz="4" w:space="0" w:color="auto"/>
              <w:right w:val="single" w:sz="4" w:space="0" w:color="auto"/>
            </w:tcBorders>
            <w:shd w:val="clear" w:color="auto" w:fill="auto"/>
            <w:noWrap/>
            <w:vAlign w:val="center"/>
            <w:hideMark/>
          </w:tcPr>
          <w:p w14:paraId="582BBEE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0.250</w:t>
            </w:r>
          </w:p>
        </w:tc>
        <w:tc>
          <w:tcPr>
            <w:tcW w:w="850" w:type="dxa"/>
            <w:tcBorders>
              <w:top w:val="nil"/>
              <w:left w:val="nil"/>
              <w:bottom w:val="single" w:sz="4" w:space="0" w:color="auto"/>
              <w:right w:val="single" w:sz="4" w:space="0" w:color="auto"/>
            </w:tcBorders>
            <w:shd w:val="clear" w:color="auto" w:fill="auto"/>
            <w:noWrap/>
            <w:vAlign w:val="center"/>
            <w:hideMark/>
          </w:tcPr>
          <w:p w14:paraId="214764F5"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0.188</w:t>
            </w:r>
          </w:p>
        </w:tc>
        <w:tc>
          <w:tcPr>
            <w:tcW w:w="803" w:type="dxa"/>
            <w:tcBorders>
              <w:top w:val="nil"/>
              <w:left w:val="nil"/>
              <w:bottom w:val="single" w:sz="4" w:space="0" w:color="auto"/>
              <w:right w:val="single" w:sz="4" w:space="0" w:color="auto"/>
            </w:tcBorders>
            <w:shd w:val="clear" w:color="auto" w:fill="auto"/>
            <w:noWrap/>
            <w:vAlign w:val="center"/>
            <w:hideMark/>
          </w:tcPr>
          <w:p w14:paraId="4AF8D7F4"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0.101</w:t>
            </w:r>
          </w:p>
        </w:tc>
      </w:tr>
      <w:tr w:rsidR="000B7C9A" w:rsidRPr="000B7C9A" w14:paraId="3D4FC26D" w14:textId="77777777" w:rsidTr="002048B3">
        <w:trPr>
          <w:trHeight w:val="330"/>
          <w:jc w:val="center"/>
        </w:trPr>
        <w:tc>
          <w:tcPr>
            <w:tcW w:w="1413" w:type="dxa"/>
            <w:vMerge/>
            <w:tcBorders>
              <w:top w:val="nil"/>
              <w:left w:val="single" w:sz="4" w:space="0" w:color="auto"/>
              <w:bottom w:val="single" w:sz="4" w:space="0" w:color="auto"/>
              <w:right w:val="single" w:sz="4" w:space="0" w:color="auto"/>
            </w:tcBorders>
            <w:vAlign w:val="center"/>
            <w:hideMark/>
          </w:tcPr>
          <w:p w14:paraId="520C8D46"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469490F1" w14:textId="309BB483"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動圧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d</m:t>
                  </m:r>
                </m:sub>
              </m:sSub>
              <m:r>
                <w:rPr>
                  <w:rFonts w:ascii="Cambria Math" w:hAnsi="Cambria Math" w:cs="Times New Roman"/>
                  <w:color w:val="000000"/>
                  <w:kern w:val="0"/>
                  <w:sz w:val="22"/>
                </w:rPr>
                <m:t>[</m:t>
              </m:r>
              <m:r>
                <m:rPr>
                  <m:sty m:val="p"/>
                </m:rPr>
                <w:rPr>
                  <w:rFonts w:ascii="Cambria Math" w:hAnsi="Cambria Math" w:cs="Times New Roman"/>
                  <w:color w:val="000000"/>
                  <w:kern w:val="0"/>
                  <w:sz w:val="22"/>
                </w:rPr>
                <m:t>kPa]</m:t>
              </m:r>
            </m:oMath>
          </w:p>
        </w:tc>
        <w:tc>
          <w:tcPr>
            <w:tcW w:w="803" w:type="dxa"/>
            <w:tcBorders>
              <w:top w:val="nil"/>
              <w:left w:val="nil"/>
              <w:bottom w:val="single" w:sz="4" w:space="0" w:color="auto"/>
              <w:right w:val="single" w:sz="4" w:space="0" w:color="auto"/>
            </w:tcBorders>
            <w:shd w:val="clear" w:color="auto" w:fill="auto"/>
            <w:noWrap/>
            <w:vAlign w:val="center"/>
            <w:hideMark/>
          </w:tcPr>
          <w:p w14:paraId="4C895793"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0.0557</w:t>
            </w:r>
          </w:p>
        </w:tc>
        <w:tc>
          <w:tcPr>
            <w:tcW w:w="803" w:type="dxa"/>
            <w:tcBorders>
              <w:top w:val="nil"/>
              <w:left w:val="nil"/>
              <w:bottom w:val="single" w:sz="4" w:space="0" w:color="auto"/>
              <w:right w:val="single" w:sz="4" w:space="0" w:color="auto"/>
            </w:tcBorders>
            <w:shd w:val="clear" w:color="auto" w:fill="auto"/>
            <w:noWrap/>
            <w:vAlign w:val="center"/>
            <w:hideMark/>
          </w:tcPr>
          <w:p w14:paraId="4BF17D11"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0.0497</w:t>
            </w:r>
          </w:p>
        </w:tc>
        <w:tc>
          <w:tcPr>
            <w:tcW w:w="803" w:type="dxa"/>
            <w:tcBorders>
              <w:top w:val="nil"/>
              <w:left w:val="nil"/>
              <w:bottom w:val="single" w:sz="4" w:space="0" w:color="auto"/>
              <w:right w:val="single" w:sz="4" w:space="0" w:color="auto"/>
            </w:tcBorders>
            <w:shd w:val="clear" w:color="auto" w:fill="auto"/>
            <w:noWrap/>
            <w:vAlign w:val="center"/>
            <w:hideMark/>
          </w:tcPr>
          <w:p w14:paraId="0A57C6C7"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0.0399</w:t>
            </w:r>
          </w:p>
        </w:tc>
        <w:tc>
          <w:tcPr>
            <w:tcW w:w="851" w:type="dxa"/>
            <w:tcBorders>
              <w:top w:val="nil"/>
              <w:left w:val="nil"/>
              <w:bottom w:val="single" w:sz="4" w:space="0" w:color="auto"/>
              <w:right w:val="single" w:sz="4" w:space="0" w:color="auto"/>
            </w:tcBorders>
            <w:shd w:val="clear" w:color="auto" w:fill="auto"/>
            <w:noWrap/>
            <w:vAlign w:val="center"/>
            <w:hideMark/>
          </w:tcPr>
          <w:p w14:paraId="64716C59"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0.0368</w:t>
            </w:r>
          </w:p>
        </w:tc>
        <w:tc>
          <w:tcPr>
            <w:tcW w:w="850" w:type="dxa"/>
            <w:tcBorders>
              <w:top w:val="nil"/>
              <w:left w:val="nil"/>
              <w:bottom w:val="single" w:sz="4" w:space="0" w:color="auto"/>
              <w:right w:val="single" w:sz="4" w:space="0" w:color="auto"/>
            </w:tcBorders>
            <w:shd w:val="clear" w:color="auto" w:fill="auto"/>
            <w:noWrap/>
            <w:vAlign w:val="center"/>
            <w:hideMark/>
          </w:tcPr>
          <w:p w14:paraId="6E568B0A"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0.0275</w:t>
            </w:r>
          </w:p>
        </w:tc>
        <w:tc>
          <w:tcPr>
            <w:tcW w:w="851" w:type="dxa"/>
            <w:tcBorders>
              <w:top w:val="nil"/>
              <w:left w:val="nil"/>
              <w:bottom w:val="single" w:sz="4" w:space="0" w:color="auto"/>
              <w:right w:val="single" w:sz="4" w:space="0" w:color="auto"/>
            </w:tcBorders>
            <w:shd w:val="clear" w:color="auto" w:fill="auto"/>
            <w:noWrap/>
            <w:vAlign w:val="center"/>
            <w:hideMark/>
          </w:tcPr>
          <w:p w14:paraId="0920F061"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0.0181</w:t>
            </w:r>
          </w:p>
        </w:tc>
        <w:tc>
          <w:tcPr>
            <w:tcW w:w="850" w:type="dxa"/>
            <w:tcBorders>
              <w:top w:val="nil"/>
              <w:left w:val="nil"/>
              <w:bottom w:val="single" w:sz="4" w:space="0" w:color="auto"/>
              <w:right w:val="single" w:sz="4" w:space="0" w:color="auto"/>
            </w:tcBorders>
            <w:shd w:val="clear" w:color="auto" w:fill="auto"/>
            <w:noWrap/>
            <w:vAlign w:val="center"/>
            <w:hideMark/>
          </w:tcPr>
          <w:p w14:paraId="4FB26286"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0.0103</w:t>
            </w:r>
          </w:p>
        </w:tc>
        <w:tc>
          <w:tcPr>
            <w:tcW w:w="803" w:type="dxa"/>
            <w:tcBorders>
              <w:top w:val="nil"/>
              <w:left w:val="nil"/>
              <w:bottom w:val="single" w:sz="4" w:space="0" w:color="auto"/>
              <w:right w:val="single" w:sz="4" w:space="0" w:color="auto"/>
            </w:tcBorders>
            <w:shd w:val="clear" w:color="auto" w:fill="auto"/>
            <w:noWrap/>
            <w:vAlign w:val="center"/>
            <w:hideMark/>
          </w:tcPr>
          <w:p w14:paraId="097A8BBF"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0.0030</w:t>
            </w:r>
          </w:p>
        </w:tc>
      </w:tr>
      <w:tr w:rsidR="000B7C9A" w:rsidRPr="000B7C9A" w14:paraId="792219B1" w14:textId="77777777" w:rsidTr="002048B3">
        <w:trPr>
          <w:trHeight w:val="300"/>
          <w:jc w:val="center"/>
        </w:trPr>
        <w:tc>
          <w:tcPr>
            <w:tcW w:w="1413" w:type="dxa"/>
            <w:vMerge/>
            <w:tcBorders>
              <w:top w:val="nil"/>
              <w:left w:val="single" w:sz="4" w:space="0" w:color="auto"/>
              <w:bottom w:val="single" w:sz="4" w:space="0" w:color="auto"/>
              <w:right w:val="single" w:sz="4" w:space="0" w:color="auto"/>
            </w:tcBorders>
            <w:vAlign w:val="center"/>
            <w:hideMark/>
          </w:tcPr>
          <w:p w14:paraId="37E2B799" w14:textId="77777777" w:rsidR="000B7C9A" w:rsidRPr="000B7C9A" w:rsidRDefault="000B7C9A" w:rsidP="000B7C9A">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0FAA46EC" w14:textId="4851FB40" w:rsidR="000B7C9A" w:rsidRPr="000B7C9A" w:rsidRDefault="000B7C9A" w:rsidP="000B7C9A">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全圧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rPr>
                    <m:t>t</m:t>
                  </m:r>
                </m:sub>
              </m:sSub>
              <m:r>
                <w:rPr>
                  <w:rFonts w:ascii="Cambria Math" w:hAnsi="Cambria Math" w:cs="Times New Roman"/>
                  <w:color w:val="000000"/>
                  <w:kern w:val="0"/>
                  <w:sz w:val="22"/>
                </w:rPr>
                <m:t>[</m:t>
              </m:r>
              <m:r>
                <m:rPr>
                  <m:sty m:val="p"/>
                </m:rPr>
                <w:rPr>
                  <w:rFonts w:ascii="Cambria Math" w:hAnsi="Cambria Math" w:cs="Times New Roman"/>
                  <w:color w:val="000000"/>
                  <w:kern w:val="0"/>
                  <w:sz w:val="22"/>
                </w:rPr>
                <m:t>kPa</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126F7326" w14:textId="77777777" w:rsidR="000B7C9A" w:rsidRPr="000B7C9A" w:rsidRDefault="000B7C9A" w:rsidP="000B7C9A">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 xml:space="preserve">0.864 </w:t>
            </w:r>
          </w:p>
        </w:tc>
        <w:tc>
          <w:tcPr>
            <w:tcW w:w="803" w:type="dxa"/>
            <w:tcBorders>
              <w:top w:val="nil"/>
              <w:left w:val="nil"/>
              <w:bottom w:val="single" w:sz="4" w:space="0" w:color="auto"/>
              <w:right w:val="single" w:sz="4" w:space="0" w:color="auto"/>
            </w:tcBorders>
            <w:shd w:val="clear" w:color="auto" w:fill="auto"/>
            <w:noWrap/>
            <w:vAlign w:val="center"/>
            <w:hideMark/>
          </w:tcPr>
          <w:p w14:paraId="58A1411C"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0.951 </w:t>
            </w:r>
          </w:p>
        </w:tc>
        <w:tc>
          <w:tcPr>
            <w:tcW w:w="803" w:type="dxa"/>
            <w:tcBorders>
              <w:top w:val="nil"/>
              <w:left w:val="nil"/>
              <w:bottom w:val="single" w:sz="4" w:space="0" w:color="auto"/>
              <w:right w:val="single" w:sz="4" w:space="0" w:color="auto"/>
            </w:tcBorders>
            <w:shd w:val="clear" w:color="auto" w:fill="auto"/>
            <w:noWrap/>
            <w:vAlign w:val="center"/>
            <w:hideMark/>
          </w:tcPr>
          <w:p w14:paraId="3D4BB3E0"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1.040 </w:t>
            </w:r>
          </w:p>
        </w:tc>
        <w:tc>
          <w:tcPr>
            <w:tcW w:w="851" w:type="dxa"/>
            <w:tcBorders>
              <w:top w:val="nil"/>
              <w:left w:val="nil"/>
              <w:bottom w:val="single" w:sz="4" w:space="0" w:color="auto"/>
              <w:right w:val="single" w:sz="4" w:space="0" w:color="auto"/>
            </w:tcBorders>
            <w:shd w:val="clear" w:color="auto" w:fill="auto"/>
            <w:noWrap/>
            <w:vAlign w:val="center"/>
            <w:hideMark/>
          </w:tcPr>
          <w:p w14:paraId="1C407703"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1.127 </w:t>
            </w:r>
          </w:p>
        </w:tc>
        <w:tc>
          <w:tcPr>
            <w:tcW w:w="850" w:type="dxa"/>
            <w:tcBorders>
              <w:top w:val="nil"/>
              <w:left w:val="nil"/>
              <w:bottom w:val="single" w:sz="4" w:space="0" w:color="auto"/>
              <w:right w:val="single" w:sz="4" w:space="0" w:color="auto"/>
            </w:tcBorders>
            <w:shd w:val="clear" w:color="auto" w:fill="auto"/>
            <w:noWrap/>
            <w:vAlign w:val="center"/>
            <w:hideMark/>
          </w:tcPr>
          <w:p w14:paraId="7022715F"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1.237 </w:t>
            </w:r>
          </w:p>
        </w:tc>
        <w:tc>
          <w:tcPr>
            <w:tcW w:w="851" w:type="dxa"/>
            <w:tcBorders>
              <w:top w:val="nil"/>
              <w:left w:val="nil"/>
              <w:bottom w:val="single" w:sz="4" w:space="0" w:color="auto"/>
              <w:right w:val="single" w:sz="4" w:space="0" w:color="auto"/>
            </w:tcBorders>
            <w:shd w:val="clear" w:color="auto" w:fill="auto"/>
            <w:noWrap/>
            <w:vAlign w:val="center"/>
            <w:hideMark/>
          </w:tcPr>
          <w:p w14:paraId="74644E0F"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1.328 </w:t>
            </w:r>
          </w:p>
        </w:tc>
        <w:tc>
          <w:tcPr>
            <w:tcW w:w="850" w:type="dxa"/>
            <w:tcBorders>
              <w:top w:val="nil"/>
              <w:left w:val="nil"/>
              <w:bottom w:val="single" w:sz="4" w:space="0" w:color="auto"/>
              <w:right w:val="single" w:sz="4" w:space="0" w:color="auto"/>
            </w:tcBorders>
            <w:shd w:val="clear" w:color="auto" w:fill="auto"/>
            <w:noWrap/>
            <w:vAlign w:val="center"/>
            <w:hideMark/>
          </w:tcPr>
          <w:p w14:paraId="47137BBA"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1.392 </w:t>
            </w:r>
          </w:p>
        </w:tc>
        <w:tc>
          <w:tcPr>
            <w:tcW w:w="803" w:type="dxa"/>
            <w:tcBorders>
              <w:top w:val="nil"/>
              <w:left w:val="nil"/>
              <w:bottom w:val="single" w:sz="4" w:space="0" w:color="auto"/>
              <w:right w:val="single" w:sz="4" w:space="0" w:color="auto"/>
            </w:tcBorders>
            <w:shd w:val="clear" w:color="auto" w:fill="auto"/>
            <w:noWrap/>
            <w:vAlign w:val="center"/>
            <w:hideMark/>
          </w:tcPr>
          <w:p w14:paraId="517E6629" w14:textId="77777777" w:rsidR="000B7C9A" w:rsidRPr="000B7C9A" w:rsidRDefault="000B7C9A" w:rsidP="000B7C9A">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 xml:space="preserve">1.498 </w:t>
            </w:r>
          </w:p>
        </w:tc>
      </w:tr>
      <w:tr w:rsidR="002048B3" w:rsidRPr="000B7C9A" w14:paraId="0FDBDEE3" w14:textId="77777777" w:rsidTr="002048B3">
        <w:trPr>
          <w:trHeight w:val="330"/>
          <w:jc w:val="center"/>
        </w:trPr>
        <w:tc>
          <w:tcPr>
            <w:tcW w:w="1413" w:type="dxa"/>
            <w:vMerge/>
            <w:tcBorders>
              <w:top w:val="nil"/>
              <w:left w:val="single" w:sz="4" w:space="0" w:color="auto"/>
              <w:bottom w:val="single" w:sz="4" w:space="0" w:color="auto"/>
              <w:right w:val="single" w:sz="4" w:space="0" w:color="auto"/>
            </w:tcBorders>
            <w:vAlign w:val="center"/>
            <w:hideMark/>
          </w:tcPr>
          <w:p w14:paraId="2C40A399" w14:textId="77777777" w:rsidR="002048B3" w:rsidRPr="000B7C9A" w:rsidRDefault="002048B3" w:rsidP="002048B3">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46D0E7A5" w14:textId="65858AB7" w:rsidR="002048B3" w:rsidRPr="000B7C9A" w:rsidRDefault="002048B3" w:rsidP="002048B3">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空気動力</w:t>
            </w:r>
            <m:oMath>
              <m:sSub>
                <m:sSubPr>
                  <m:ctrlPr>
                    <w:rPr>
                      <w:rFonts w:ascii="Cambria Math" w:hAnsi="Cambria Math" w:cs="ＭＳ Ｐゴシック"/>
                      <w:i/>
                      <w:iCs/>
                      <w:color w:val="000000"/>
                      <w:kern w:val="0"/>
                      <w:sz w:val="22"/>
                    </w:rPr>
                  </m:ctrlPr>
                </m:sSubPr>
                <m:e>
                  <m:r>
                    <w:rPr>
                      <w:rFonts w:ascii="Cambria Math" w:hAnsi="Cambria Math" w:cs="ＭＳ Ｐゴシック" w:hint="eastAsia"/>
                      <w:color w:val="000000"/>
                      <w:kern w:val="0"/>
                      <w:sz w:val="22"/>
                    </w:rPr>
                    <m:t>L</m:t>
                  </m:r>
                  <m:ctrlPr>
                    <w:rPr>
                      <w:rFonts w:ascii="Cambria Math" w:hAnsi="Cambria Math" w:cs="ＭＳ Ｐゴシック" w:hint="eastAsia"/>
                      <w:i/>
                      <w:iCs/>
                      <w:color w:val="000000"/>
                      <w:kern w:val="0"/>
                      <w:sz w:val="22"/>
                    </w:rPr>
                  </m:ctrlPr>
                </m:e>
                <m:sub>
                  <m:r>
                    <w:rPr>
                      <w:rFonts w:ascii="Cambria Math" w:hAnsi="Cambria Math" w:cs="ＭＳ Ｐゴシック" w:hint="eastAsia"/>
                      <w:color w:val="000000"/>
                      <w:kern w:val="0"/>
                      <w:sz w:val="22"/>
                      <w:vertAlign w:val="subscript"/>
                    </w:rPr>
                    <m:t>air</m:t>
                  </m:r>
                </m:sub>
              </m:sSub>
              <m:r>
                <w:rPr>
                  <w:rFonts w:ascii="Cambria Math" w:hAnsi="Cambria Math" w:cs="ＭＳ Ｐゴシック" w:hint="eastAsia"/>
                  <w:color w:val="000000"/>
                  <w:kern w:val="0"/>
                  <w:sz w:val="22"/>
                </w:rPr>
                <m:t>[</m:t>
              </m:r>
              <m:r>
                <m:rPr>
                  <m:sty m:val="p"/>
                </m:rPr>
                <w:rPr>
                  <w:rFonts w:ascii="Cambria Math" w:hAnsi="Cambria Math" w:cs="ＭＳ Ｐゴシック" w:hint="eastAsia"/>
                  <w:color w:val="000000"/>
                  <w:kern w:val="0"/>
                  <w:sz w:val="22"/>
                </w:rPr>
                <m:t>W</m:t>
              </m:r>
              <m:r>
                <w:rPr>
                  <w:rFonts w:ascii="Cambria Math" w:hAnsi="Cambria Math" w:cs="ＭＳ Ｐゴシック" w:hint="eastAsia"/>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57536E38" w14:textId="77777777" w:rsidR="002048B3" w:rsidRPr="000B7C9A" w:rsidRDefault="002048B3" w:rsidP="002048B3">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378</w:t>
            </w:r>
          </w:p>
        </w:tc>
        <w:tc>
          <w:tcPr>
            <w:tcW w:w="803" w:type="dxa"/>
            <w:tcBorders>
              <w:top w:val="nil"/>
              <w:left w:val="nil"/>
              <w:bottom w:val="single" w:sz="4" w:space="0" w:color="auto"/>
              <w:right w:val="single" w:sz="4" w:space="0" w:color="auto"/>
            </w:tcBorders>
            <w:shd w:val="clear" w:color="auto" w:fill="auto"/>
            <w:noWrap/>
            <w:vAlign w:val="center"/>
            <w:hideMark/>
          </w:tcPr>
          <w:p w14:paraId="36B84CE9"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393</w:t>
            </w:r>
          </w:p>
        </w:tc>
        <w:tc>
          <w:tcPr>
            <w:tcW w:w="803" w:type="dxa"/>
            <w:tcBorders>
              <w:top w:val="nil"/>
              <w:left w:val="nil"/>
              <w:bottom w:val="single" w:sz="4" w:space="0" w:color="auto"/>
              <w:right w:val="single" w:sz="4" w:space="0" w:color="auto"/>
            </w:tcBorders>
            <w:shd w:val="clear" w:color="auto" w:fill="auto"/>
            <w:noWrap/>
            <w:vAlign w:val="center"/>
            <w:hideMark/>
          </w:tcPr>
          <w:p w14:paraId="576B5611"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385</w:t>
            </w:r>
          </w:p>
        </w:tc>
        <w:tc>
          <w:tcPr>
            <w:tcW w:w="851" w:type="dxa"/>
            <w:tcBorders>
              <w:top w:val="nil"/>
              <w:left w:val="nil"/>
              <w:bottom w:val="single" w:sz="4" w:space="0" w:color="auto"/>
              <w:right w:val="single" w:sz="4" w:space="0" w:color="auto"/>
            </w:tcBorders>
            <w:shd w:val="clear" w:color="auto" w:fill="auto"/>
            <w:noWrap/>
            <w:vAlign w:val="center"/>
            <w:hideMark/>
          </w:tcPr>
          <w:p w14:paraId="4BD1B8B2"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400</w:t>
            </w:r>
          </w:p>
        </w:tc>
        <w:tc>
          <w:tcPr>
            <w:tcW w:w="850" w:type="dxa"/>
            <w:tcBorders>
              <w:top w:val="nil"/>
              <w:left w:val="nil"/>
              <w:bottom w:val="single" w:sz="4" w:space="0" w:color="auto"/>
              <w:right w:val="single" w:sz="4" w:space="0" w:color="auto"/>
            </w:tcBorders>
            <w:shd w:val="clear" w:color="auto" w:fill="auto"/>
            <w:noWrap/>
            <w:vAlign w:val="center"/>
            <w:hideMark/>
          </w:tcPr>
          <w:p w14:paraId="47A75B6E"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380</w:t>
            </w:r>
          </w:p>
        </w:tc>
        <w:tc>
          <w:tcPr>
            <w:tcW w:w="851" w:type="dxa"/>
            <w:tcBorders>
              <w:top w:val="nil"/>
              <w:left w:val="nil"/>
              <w:bottom w:val="single" w:sz="4" w:space="0" w:color="auto"/>
              <w:right w:val="single" w:sz="4" w:space="0" w:color="auto"/>
            </w:tcBorders>
            <w:shd w:val="clear" w:color="auto" w:fill="auto"/>
            <w:noWrap/>
            <w:vAlign w:val="center"/>
            <w:hideMark/>
          </w:tcPr>
          <w:p w14:paraId="7A6B71D6"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331</w:t>
            </w:r>
          </w:p>
        </w:tc>
        <w:tc>
          <w:tcPr>
            <w:tcW w:w="850" w:type="dxa"/>
            <w:tcBorders>
              <w:top w:val="nil"/>
              <w:left w:val="nil"/>
              <w:bottom w:val="single" w:sz="4" w:space="0" w:color="auto"/>
              <w:right w:val="single" w:sz="4" w:space="0" w:color="auto"/>
            </w:tcBorders>
            <w:shd w:val="clear" w:color="auto" w:fill="auto"/>
            <w:noWrap/>
            <w:vAlign w:val="center"/>
            <w:hideMark/>
          </w:tcPr>
          <w:p w14:paraId="06FB07A5"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262</w:t>
            </w:r>
          </w:p>
        </w:tc>
        <w:tc>
          <w:tcPr>
            <w:tcW w:w="803" w:type="dxa"/>
            <w:tcBorders>
              <w:top w:val="nil"/>
              <w:left w:val="nil"/>
              <w:bottom w:val="single" w:sz="4" w:space="0" w:color="auto"/>
              <w:right w:val="single" w:sz="4" w:space="0" w:color="auto"/>
            </w:tcBorders>
            <w:shd w:val="clear" w:color="auto" w:fill="auto"/>
            <w:noWrap/>
            <w:vAlign w:val="center"/>
            <w:hideMark/>
          </w:tcPr>
          <w:p w14:paraId="676103CE"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152</w:t>
            </w:r>
          </w:p>
        </w:tc>
      </w:tr>
      <w:tr w:rsidR="002048B3" w:rsidRPr="000B7C9A" w14:paraId="38AA4A5D" w14:textId="77777777" w:rsidTr="002048B3">
        <w:trPr>
          <w:trHeight w:val="300"/>
          <w:jc w:val="center"/>
        </w:trPr>
        <w:tc>
          <w:tcPr>
            <w:tcW w:w="1413" w:type="dxa"/>
            <w:vMerge/>
            <w:tcBorders>
              <w:top w:val="nil"/>
              <w:left w:val="single" w:sz="4" w:space="0" w:color="auto"/>
              <w:bottom w:val="single" w:sz="4" w:space="0" w:color="auto"/>
              <w:right w:val="single" w:sz="4" w:space="0" w:color="auto"/>
            </w:tcBorders>
            <w:vAlign w:val="center"/>
            <w:hideMark/>
          </w:tcPr>
          <w:p w14:paraId="01027745" w14:textId="77777777" w:rsidR="002048B3" w:rsidRPr="000B7C9A" w:rsidRDefault="002048B3" w:rsidP="002048B3">
            <w:pPr>
              <w:widowControl/>
              <w:jc w:val="left"/>
              <w:rPr>
                <w:rFonts w:ascii="ＭＳ 明朝" w:hAnsi="ＭＳ 明朝" w:cs="ＭＳ Ｐゴシック"/>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14:paraId="56A64C82" w14:textId="3B1E06CF" w:rsidR="002048B3" w:rsidRPr="000B7C9A" w:rsidRDefault="002048B3" w:rsidP="002048B3">
            <w:pPr>
              <w:widowControl/>
              <w:jc w:val="center"/>
              <w:rPr>
                <w:rFonts w:ascii="ＭＳ 明朝" w:hAnsi="ＭＳ 明朝" w:cs="ＭＳ Ｐゴシック"/>
                <w:color w:val="000000"/>
                <w:kern w:val="0"/>
                <w:sz w:val="22"/>
              </w:rPr>
            </w:pPr>
            <w:r w:rsidRPr="000B7C9A">
              <w:rPr>
                <w:rFonts w:ascii="ＭＳ 明朝" w:hAnsi="ＭＳ 明朝" w:cs="ＭＳ Ｐゴシック" w:hint="eastAsia"/>
                <w:color w:val="000000"/>
                <w:kern w:val="0"/>
                <w:sz w:val="22"/>
              </w:rPr>
              <w:t>効率</w:t>
            </w:r>
            <m:oMath>
              <m:r>
                <w:rPr>
                  <w:rFonts w:ascii="Cambria Math" w:hAnsi="Cambria Math" w:cs="ＭＳ Ｐゴシック" w:hint="eastAsia"/>
                  <w:color w:val="000000"/>
                  <w:kern w:val="0"/>
                  <w:sz w:val="22"/>
                </w:rPr>
                <m:t>η</m:t>
              </m:r>
              <m:r>
                <w:rPr>
                  <w:rFonts w:ascii="Cambria Math" w:hAnsi="Cambria Math" w:cs="Times New Roman"/>
                  <w:color w:val="000000"/>
                  <w:kern w:val="0"/>
                  <w:sz w:val="22"/>
                </w:rPr>
                <m:t>[%]</m:t>
              </m:r>
            </m:oMath>
          </w:p>
        </w:tc>
        <w:tc>
          <w:tcPr>
            <w:tcW w:w="803" w:type="dxa"/>
            <w:tcBorders>
              <w:top w:val="nil"/>
              <w:left w:val="nil"/>
              <w:bottom w:val="single" w:sz="4" w:space="0" w:color="auto"/>
              <w:right w:val="single" w:sz="4" w:space="0" w:color="auto"/>
            </w:tcBorders>
            <w:shd w:val="clear" w:color="auto" w:fill="auto"/>
            <w:noWrap/>
            <w:vAlign w:val="center"/>
            <w:hideMark/>
          </w:tcPr>
          <w:p w14:paraId="44D20B24" w14:textId="77777777" w:rsidR="002048B3" w:rsidRPr="000B7C9A" w:rsidRDefault="002048B3" w:rsidP="002048B3">
            <w:pPr>
              <w:widowControl/>
              <w:jc w:val="center"/>
              <w:rPr>
                <w:rFonts w:eastAsia="ＭＳ Ｐゴシック" w:cs="Times New Roman" w:hint="eastAsia"/>
                <w:color w:val="000000"/>
                <w:kern w:val="0"/>
                <w:sz w:val="22"/>
              </w:rPr>
            </w:pPr>
            <w:r w:rsidRPr="000B7C9A">
              <w:rPr>
                <w:rFonts w:eastAsia="ＭＳ Ｐゴシック" w:cs="Times New Roman"/>
                <w:color w:val="000000"/>
                <w:kern w:val="0"/>
                <w:sz w:val="22"/>
              </w:rPr>
              <w:t>60.3</w:t>
            </w:r>
          </w:p>
        </w:tc>
        <w:tc>
          <w:tcPr>
            <w:tcW w:w="803" w:type="dxa"/>
            <w:tcBorders>
              <w:top w:val="nil"/>
              <w:left w:val="nil"/>
              <w:bottom w:val="single" w:sz="4" w:space="0" w:color="auto"/>
              <w:right w:val="single" w:sz="4" w:space="0" w:color="auto"/>
            </w:tcBorders>
            <w:shd w:val="clear" w:color="auto" w:fill="auto"/>
            <w:noWrap/>
            <w:vAlign w:val="center"/>
            <w:hideMark/>
          </w:tcPr>
          <w:p w14:paraId="4902494E"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63.7</w:t>
            </w:r>
          </w:p>
        </w:tc>
        <w:tc>
          <w:tcPr>
            <w:tcW w:w="803" w:type="dxa"/>
            <w:tcBorders>
              <w:top w:val="nil"/>
              <w:left w:val="nil"/>
              <w:bottom w:val="single" w:sz="4" w:space="0" w:color="auto"/>
              <w:right w:val="single" w:sz="4" w:space="0" w:color="auto"/>
            </w:tcBorders>
            <w:shd w:val="clear" w:color="auto" w:fill="auto"/>
            <w:noWrap/>
            <w:vAlign w:val="center"/>
            <w:hideMark/>
          </w:tcPr>
          <w:p w14:paraId="77C31E62"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63.7</w:t>
            </w:r>
          </w:p>
        </w:tc>
        <w:tc>
          <w:tcPr>
            <w:tcW w:w="851" w:type="dxa"/>
            <w:tcBorders>
              <w:top w:val="nil"/>
              <w:left w:val="nil"/>
              <w:bottom w:val="single" w:sz="4" w:space="0" w:color="auto"/>
              <w:right w:val="single" w:sz="4" w:space="0" w:color="auto"/>
            </w:tcBorders>
            <w:shd w:val="clear" w:color="auto" w:fill="auto"/>
            <w:noWrap/>
            <w:vAlign w:val="center"/>
            <w:hideMark/>
          </w:tcPr>
          <w:p w14:paraId="137188C5"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68.9</w:t>
            </w:r>
          </w:p>
        </w:tc>
        <w:tc>
          <w:tcPr>
            <w:tcW w:w="850" w:type="dxa"/>
            <w:tcBorders>
              <w:top w:val="nil"/>
              <w:left w:val="nil"/>
              <w:bottom w:val="single" w:sz="4" w:space="0" w:color="auto"/>
              <w:right w:val="single" w:sz="4" w:space="0" w:color="auto"/>
            </w:tcBorders>
            <w:shd w:val="clear" w:color="auto" w:fill="auto"/>
            <w:noWrap/>
            <w:vAlign w:val="center"/>
            <w:hideMark/>
          </w:tcPr>
          <w:p w14:paraId="0598A817"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67.2</w:t>
            </w:r>
          </w:p>
        </w:tc>
        <w:tc>
          <w:tcPr>
            <w:tcW w:w="851" w:type="dxa"/>
            <w:tcBorders>
              <w:top w:val="nil"/>
              <w:left w:val="nil"/>
              <w:bottom w:val="single" w:sz="4" w:space="0" w:color="auto"/>
              <w:right w:val="single" w:sz="4" w:space="0" w:color="auto"/>
            </w:tcBorders>
            <w:shd w:val="clear" w:color="auto" w:fill="auto"/>
            <w:noWrap/>
            <w:vAlign w:val="center"/>
            <w:hideMark/>
          </w:tcPr>
          <w:p w14:paraId="4C752883"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63.8</w:t>
            </w:r>
          </w:p>
        </w:tc>
        <w:tc>
          <w:tcPr>
            <w:tcW w:w="850" w:type="dxa"/>
            <w:tcBorders>
              <w:top w:val="nil"/>
              <w:left w:val="nil"/>
              <w:bottom w:val="single" w:sz="4" w:space="0" w:color="auto"/>
              <w:right w:val="single" w:sz="4" w:space="0" w:color="auto"/>
            </w:tcBorders>
            <w:shd w:val="clear" w:color="auto" w:fill="auto"/>
            <w:noWrap/>
            <w:vAlign w:val="center"/>
            <w:hideMark/>
          </w:tcPr>
          <w:p w14:paraId="459FFF3C"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58.5</w:t>
            </w:r>
          </w:p>
        </w:tc>
        <w:tc>
          <w:tcPr>
            <w:tcW w:w="803" w:type="dxa"/>
            <w:tcBorders>
              <w:top w:val="nil"/>
              <w:left w:val="nil"/>
              <w:bottom w:val="single" w:sz="4" w:space="0" w:color="auto"/>
              <w:right w:val="single" w:sz="4" w:space="0" w:color="auto"/>
            </w:tcBorders>
            <w:shd w:val="clear" w:color="auto" w:fill="auto"/>
            <w:noWrap/>
            <w:vAlign w:val="center"/>
            <w:hideMark/>
          </w:tcPr>
          <w:p w14:paraId="260F6BE0" w14:textId="77777777" w:rsidR="002048B3" w:rsidRPr="000B7C9A" w:rsidRDefault="002048B3" w:rsidP="002048B3">
            <w:pPr>
              <w:widowControl/>
              <w:jc w:val="center"/>
              <w:rPr>
                <w:rFonts w:eastAsia="ＭＳ Ｐゴシック" w:cs="Times New Roman"/>
                <w:color w:val="000000"/>
                <w:kern w:val="0"/>
                <w:sz w:val="22"/>
              </w:rPr>
            </w:pPr>
            <w:r w:rsidRPr="000B7C9A">
              <w:rPr>
                <w:rFonts w:eastAsia="ＭＳ Ｐゴシック" w:cs="Times New Roman"/>
                <w:color w:val="000000"/>
                <w:kern w:val="0"/>
                <w:sz w:val="22"/>
              </w:rPr>
              <w:t>42.8</w:t>
            </w:r>
          </w:p>
        </w:tc>
      </w:tr>
    </w:tbl>
    <w:p w14:paraId="126DD01F" w14:textId="77F3F73D" w:rsidR="000B7C9A" w:rsidRDefault="000B7C9A" w:rsidP="000B7C9A">
      <w:pPr>
        <w:rPr>
          <w:rFonts w:cs="Times New Roman"/>
          <w:szCs w:val="21"/>
        </w:rPr>
      </w:pPr>
    </w:p>
    <w:p w14:paraId="6560E2BB" w14:textId="77777777" w:rsidR="000B7C9A" w:rsidRDefault="000B7C9A" w:rsidP="000B7C9A">
      <w:pPr>
        <w:rPr>
          <w:rFonts w:cs="Times New Roman" w:hint="eastAsia"/>
          <w:szCs w:val="21"/>
        </w:rPr>
      </w:pPr>
    </w:p>
    <w:p w14:paraId="3F2EA23F" w14:textId="7F59C7B2" w:rsidR="000B7C9A" w:rsidRDefault="002048B3" w:rsidP="00893C46">
      <w:pPr>
        <w:rPr>
          <w:rFonts w:cs="Times New Roman"/>
          <w:szCs w:val="21"/>
        </w:rPr>
      </w:pPr>
      <w:r>
        <w:rPr>
          <w:rFonts w:cs="Times New Roman" w:hint="eastAsia"/>
          <w:szCs w:val="21"/>
        </w:rPr>
        <w:lastRenderedPageBreak/>
        <w:t xml:space="preserve">　次に</w:t>
      </w:r>
      <w:r>
        <w:rPr>
          <w:rFonts w:cs="Times New Roman"/>
          <w:szCs w:val="21"/>
        </w:rPr>
        <w:fldChar w:fldCharType="begin"/>
      </w:r>
      <w:r>
        <w:rPr>
          <w:rFonts w:cs="Times New Roman"/>
          <w:szCs w:val="21"/>
        </w:rPr>
        <w:instrText xml:space="preserve"> </w:instrText>
      </w:r>
      <w:r>
        <w:rPr>
          <w:rFonts w:cs="Times New Roman" w:hint="eastAsia"/>
          <w:szCs w:val="21"/>
        </w:rPr>
        <w:instrText>REF _Ref26926905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表</w:t>
      </w:r>
      <w:r w:rsidR="00D62362">
        <w:rPr>
          <w:rFonts w:hint="eastAsia"/>
        </w:rPr>
        <w:t xml:space="preserve"> </w:t>
      </w:r>
      <w:r w:rsidR="00D62362">
        <w:rPr>
          <w:noProof/>
        </w:rPr>
        <w:t>3</w:t>
      </w:r>
      <w:r>
        <w:rPr>
          <w:rFonts w:cs="Times New Roman"/>
          <w:szCs w:val="21"/>
        </w:rPr>
        <w:fldChar w:fldCharType="end"/>
      </w:r>
      <w:r>
        <w:rPr>
          <w:rFonts w:cs="Times New Roman" w:hint="eastAsia"/>
          <w:szCs w:val="21"/>
        </w:rPr>
        <w:t>の計算結果をもとに性能曲線の最小二乗法による</w:t>
      </w:r>
      <w:r>
        <w:rPr>
          <w:rFonts w:cs="Times New Roman" w:hint="eastAsia"/>
          <w:szCs w:val="21"/>
        </w:rPr>
        <w:t>2</w:t>
      </w:r>
      <w:r>
        <w:rPr>
          <w:rFonts w:cs="Times New Roman" w:hint="eastAsia"/>
          <w:szCs w:val="21"/>
        </w:rPr>
        <w:t>次近似式，相関係数を求める．</w:t>
      </w:r>
      <w:r>
        <w:rPr>
          <w:rFonts w:cs="Times New Roman"/>
          <w:szCs w:val="21"/>
        </w:rPr>
        <w:fldChar w:fldCharType="begin"/>
      </w:r>
      <w:r>
        <w:rPr>
          <w:rFonts w:cs="Times New Roman"/>
          <w:szCs w:val="21"/>
        </w:rPr>
        <w:instrText xml:space="preserve"> </w:instrText>
      </w:r>
      <w:r>
        <w:rPr>
          <w:rFonts w:cs="Times New Roman" w:hint="eastAsia"/>
          <w:szCs w:val="21"/>
        </w:rPr>
        <w:instrText>REF _Ref26927518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図</w:t>
      </w:r>
      <w:r w:rsidR="00D62362">
        <w:rPr>
          <w:rFonts w:hint="eastAsia"/>
        </w:rPr>
        <w:t xml:space="preserve"> </w:t>
      </w:r>
      <w:r w:rsidR="00D62362">
        <w:rPr>
          <w:noProof/>
        </w:rPr>
        <w:t>4</w:t>
      </w:r>
      <w:r>
        <w:rPr>
          <w:rFonts w:cs="Times New Roman"/>
          <w:szCs w:val="21"/>
        </w:rPr>
        <w:fldChar w:fldCharType="end"/>
      </w:r>
      <w:r w:rsidR="009E6DED">
        <w:rPr>
          <w:rFonts w:cs="Times New Roman" w:hint="eastAsia"/>
          <w:szCs w:val="21"/>
        </w:rPr>
        <w:t>，</w:t>
      </w:r>
      <w:r w:rsidR="009E6DED">
        <w:rPr>
          <w:rFonts w:cs="Times New Roman"/>
          <w:szCs w:val="21"/>
        </w:rPr>
        <w:fldChar w:fldCharType="begin"/>
      </w:r>
      <w:r w:rsidR="009E6DED">
        <w:rPr>
          <w:rFonts w:cs="Times New Roman"/>
          <w:szCs w:val="21"/>
        </w:rPr>
        <w:instrText xml:space="preserve"> REF _Ref26929986 \h </w:instrText>
      </w:r>
      <w:r w:rsidR="009E6DED">
        <w:rPr>
          <w:rFonts w:cs="Times New Roman"/>
          <w:szCs w:val="21"/>
        </w:rPr>
      </w:r>
      <w:r w:rsidR="009E6DED">
        <w:rPr>
          <w:rFonts w:cs="Times New Roman"/>
          <w:szCs w:val="21"/>
        </w:rPr>
        <w:fldChar w:fldCharType="separate"/>
      </w:r>
      <w:r w:rsidR="00D62362">
        <w:rPr>
          <w:rFonts w:hint="eastAsia"/>
        </w:rPr>
        <w:t>図</w:t>
      </w:r>
      <w:r w:rsidR="00D62362">
        <w:rPr>
          <w:rFonts w:hint="eastAsia"/>
        </w:rPr>
        <w:t xml:space="preserve"> </w:t>
      </w:r>
      <w:r w:rsidR="00D62362">
        <w:rPr>
          <w:noProof/>
        </w:rPr>
        <w:t>5</w:t>
      </w:r>
      <w:r w:rsidR="009E6DED">
        <w:rPr>
          <w:rFonts w:cs="Times New Roman"/>
          <w:szCs w:val="21"/>
        </w:rPr>
        <w:fldChar w:fldCharType="end"/>
      </w:r>
      <w:r>
        <w:rPr>
          <w:rFonts w:cs="Times New Roman" w:hint="eastAsia"/>
          <w:szCs w:val="21"/>
        </w:rPr>
        <w:t>に性能曲線</w:t>
      </w:r>
      <w:r w:rsidR="009E6DED">
        <w:rPr>
          <w:rFonts w:cs="Times New Roman" w:hint="eastAsia"/>
          <w:szCs w:val="21"/>
        </w:rPr>
        <w:t>を，</w:t>
      </w:r>
      <w:r>
        <w:rPr>
          <w:rFonts w:cs="Times New Roman"/>
          <w:szCs w:val="21"/>
        </w:rPr>
        <w:fldChar w:fldCharType="begin"/>
      </w:r>
      <w:r>
        <w:rPr>
          <w:rFonts w:cs="Times New Roman"/>
          <w:szCs w:val="21"/>
        </w:rPr>
        <w:instrText xml:space="preserve"> </w:instrText>
      </w:r>
      <w:r>
        <w:rPr>
          <w:rFonts w:cs="Times New Roman" w:hint="eastAsia"/>
          <w:szCs w:val="21"/>
        </w:rPr>
        <w:instrText>REF _Ref26927504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表</w:t>
      </w:r>
      <w:r w:rsidR="00D62362">
        <w:rPr>
          <w:rFonts w:hint="eastAsia"/>
        </w:rPr>
        <w:t xml:space="preserve"> </w:t>
      </w:r>
      <w:r w:rsidR="00D62362">
        <w:rPr>
          <w:noProof/>
        </w:rPr>
        <w:t>4</w:t>
      </w:r>
      <w:r>
        <w:rPr>
          <w:rFonts w:cs="Times New Roman"/>
          <w:szCs w:val="21"/>
        </w:rPr>
        <w:fldChar w:fldCharType="end"/>
      </w:r>
      <w:r w:rsidR="009E6DED">
        <w:rPr>
          <w:rFonts w:cs="Times New Roman" w:hint="eastAsia"/>
          <w:szCs w:val="21"/>
        </w:rPr>
        <w:t>，</w:t>
      </w:r>
      <w:r w:rsidR="009E6DED">
        <w:rPr>
          <w:rFonts w:cs="Times New Roman"/>
          <w:szCs w:val="21"/>
        </w:rPr>
        <w:fldChar w:fldCharType="begin"/>
      </w:r>
      <w:r w:rsidR="009E6DED">
        <w:rPr>
          <w:rFonts w:cs="Times New Roman"/>
          <w:szCs w:val="21"/>
        </w:rPr>
        <w:instrText xml:space="preserve"> REF _Ref26929998 \h </w:instrText>
      </w:r>
      <w:r w:rsidR="009E6DED">
        <w:rPr>
          <w:rFonts w:cs="Times New Roman"/>
          <w:szCs w:val="21"/>
        </w:rPr>
      </w:r>
      <w:r w:rsidR="009E6DED">
        <w:rPr>
          <w:rFonts w:cs="Times New Roman"/>
          <w:szCs w:val="21"/>
        </w:rPr>
        <w:fldChar w:fldCharType="separate"/>
      </w:r>
      <w:r w:rsidR="00D62362">
        <w:rPr>
          <w:rFonts w:hint="eastAsia"/>
        </w:rPr>
        <w:t>表</w:t>
      </w:r>
      <w:r w:rsidR="00D62362">
        <w:rPr>
          <w:rFonts w:hint="eastAsia"/>
        </w:rPr>
        <w:t xml:space="preserve"> </w:t>
      </w:r>
      <w:r w:rsidR="00D62362">
        <w:rPr>
          <w:noProof/>
        </w:rPr>
        <w:t>5</w:t>
      </w:r>
      <w:r w:rsidR="009E6DED">
        <w:rPr>
          <w:rFonts w:cs="Times New Roman"/>
          <w:szCs w:val="21"/>
        </w:rPr>
        <w:fldChar w:fldCharType="end"/>
      </w:r>
      <w:r w:rsidR="009E6DED">
        <w:rPr>
          <w:rFonts w:cs="Times New Roman" w:hint="eastAsia"/>
          <w:szCs w:val="21"/>
        </w:rPr>
        <w:t>に</w:t>
      </w:r>
      <w:r w:rsidR="009E6DED">
        <w:rPr>
          <w:rFonts w:cs="Times New Roman" w:hint="eastAsia"/>
          <w:szCs w:val="21"/>
        </w:rPr>
        <w:t>2</w:t>
      </w:r>
      <w:r w:rsidR="009E6DED">
        <w:rPr>
          <w:rFonts w:cs="Times New Roman" w:hint="eastAsia"/>
          <w:szCs w:val="21"/>
        </w:rPr>
        <w:t>次近似式，相関係数をまとめたものを示す．</w:t>
      </w:r>
    </w:p>
    <w:p w14:paraId="13FCB2FD" w14:textId="68D483B8" w:rsidR="002048B3" w:rsidRDefault="002048B3" w:rsidP="00893C46">
      <w:pPr>
        <w:rPr>
          <w:rFonts w:cs="Times New Roman"/>
          <w:szCs w:val="21"/>
        </w:rPr>
      </w:pPr>
    </w:p>
    <w:p w14:paraId="3BCE1D62" w14:textId="6D4A15E3" w:rsidR="00C951CE" w:rsidRDefault="00C951CE" w:rsidP="00893C46">
      <w:pPr>
        <w:rPr>
          <w:rFonts w:cs="Times New Roman"/>
          <w:szCs w:val="21"/>
        </w:rPr>
      </w:pPr>
    </w:p>
    <w:p w14:paraId="4E3684C6" w14:textId="76BF86EC" w:rsidR="00C951CE" w:rsidRDefault="00C951CE" w:rsidP="00893C46">
      <w:pPr>
        <w:rPr>
          <w:rFonts w:cs="Times New Roman"/>
          <w:szCs w:val="21"/>
        </w:rPr>
      </w:pPr>
    </w:p>
    <w:p w14:paraId="2CA80964" w14:textId="523B15B3" w:rsidR="00C951CE" w:rsidRDefault="00C951CE" w:rsidP="00893C46">
      <w:pPr>
        <w:rPr>
          <w:rFonts w:cs="Times New Roman" w:hint="eastAsia"/>
          <w:szCs w:val="21"/>
        </w:rPr>
      </w:pPr>
      <w:r>
        <w:rPr>
          <w:noProof/>
        </w:rPr>
        <w:drawing>
          <wp:inline distT="0" distB="0" distL="0" distR="0" wp14:anchorId="3FBC55E2" wp14:editId="4105EB05">
            <wp:extent cx="5753100" cy="2543175"/>
            <wp:effectExtent l="0" t="0" r="0" b="0"/>
            <wp:docPr id="1" name="グラフ 1">
              <a:extLst xmlns:a="http://schemas.openxmlformats.org/drawingml/2006/main">
                <a:ext uri="{FF2B5EF4-FFF2-40B4-BE49-F238E27FC236}">
                  <a16:creationId xmlns:a16="http://schemas.microsoft.com/office/drawing/2014/main" id="{E4E5911A-3E47-411C-9E5B-815FA6219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518856" w14:textId="5E912870" w:rsidR="002048B3" w:rsidRDefault="002048B3" w:rsidP="00C951CE">
      <w:pPr>
        <w:pStyle w:val="a8"/>
        <w:jc w:val="center"/>
        <w:rPr>
          <w:rFonts w:cs="Times New Roman"/>
        </w:rPr>
      </w:pPr>
      <w:bookmarkStart w:id="7" w:name="_Ref2692751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4</w:t>
      </w:r>
      <w:r>
        <w:fldChar w:fldCharType="end"/>
      </w:r>
      <w:bookmarkEnd w:id="7"/>
      <w:r w:rsidR="009E6DED">
        <w:rPr>
          <w:rFonts w:hint="eastAsia"/>
        </w:rPr>
        <w:t xml:space="preserve">　性能曲線</w:t>
      </w:r>
      <w:r w:rsidR="009E6DED">
        <w:rPr>
          <w:rFonts w:hint="eastAsia"/>
        </w:rPr>
        <w:t>(</w:t>
      </w:r>
      <w:r w:rsidR="009E6DED">
        <w:rPr>
          <w:rFonts w:hint="eastAsia"/>
        </w:rPr>
        <w:t>ピトー管</w:t>
      </w:r>
      <w:r w:rsidR="009E6DED">
        <w:rPr>
          <w:rFonts w:hint="eastAsia"/>
        </w:rPr>
        <w:t>)</w:t>
      </w:r>
    </w:p>
    <w:p w14:paraId="6FB770B0" w14:textId="77777777" w:rsidR="002048B3" w:rsidRDefault="002048B3" w:rsidP="00893C46">
      <w:pPr>
        <w:rPr>
          <w:rFonts w:cs="Times New Roman" w:hint="eastAsia"/>
          <w:szCs w:val="21"/>
        </w:rPr>
      </w:pPr>
    </w:p>
    <w:p w14:paraId="10E8D842" w14:textId="3C9F6306" w:rsidR="002048B3" w:rsidRDefault="002048B3" w:rsidP="00C951CE">
      <w:pPr>
        <w:pStyle w:val="a8"/>
        <w:jc w:val="center"/>
        <w:rPr>
          <w:rFonts w:cs="Times New Roman" w:hint="eastAsia"/>
        </w:rPr>
      </w:pPr>
      <w:bookmarkStart w:id="8" w:name="_Ref2692750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62362">
        <w:rPr>
          <w:noProof/>
        </w:rPr>
        <w:t>4</w:t>
      </w:r>
      <w:r>
        <w:fldChar w:fldCharType="end"/>
      </w:r>
      <w:bookmarkEnd w:id="8"/>
      <w:r w:rsidR="009E6DED">
        <w:rPr>
          <w:rFonts w:hint="eastAsia"/>
        </w:rPr>
        <w:t xml:space="preserve">　</w:t>
      </w:r>
      <w:r w:rsidR="009E6DED">
        <w:rPr>
          <w:rFonts w:hint="eastAsia"/>
        </w:rPr>
        <w:t>2</w:t>
      </w:r>
      <w:r w:rsidR="009E6DED">
        <w:rPr>
          <w:rFonts w:hint="eastAsia"/>
        </w:rPr>
        <w:t>次近似式と相関係数</w:t>
      </w:r>
      <w:r w:rsidR="009E6DED">
        <w:rPr>
          <w:rFonts w:hint="eastAsia"/>
        </w:rPr>
        <w:t>(</w:t>
      </w:r>
      <w:r w:rsidR="009E6DED">
        <w:rPr>
          <w:rFonts w:hint="eastAsia"/>
        </w:rPr>
        <w:t>ピトー管</w:t>
      </w:r>
      <w:r w:rsidR="009E6DED">
        <w:rPr>
          <w:rFonts w:hint="eastAsia"/>
        </w:rPr>
        <w:t>)</w:t>
      </w:r>
    </w:p>
    <w:tbl>
      <w:tblPr>
        <w:tblW w:w="7508" w:type="dxa"/>
        <w:jc w:val="center"/>
        <w:tblCellMar>
          <w:left w:w="99" w:type="dxa"/>
          <w:right w:w="99" w:type="dxa"/>
        </w:tblCellMar>
        <w:tblLook w:val="04A0" w:firstRow="1" w:lastRow="0" w:firstColumn="1" w:lastColumn="0" w:noHBand="0" w:noVBand="1"/>
      </w:tblPr>
      <w:tblGrid>
        <w:gridCol w:w="1980"/>
        <w:gridCol w:w="3969"/>
        <w:gridCol w:w="1559"/>
      </w:tblGrid>
      <w:tr w:rsidR="00830035" w:rsidRPr="00830035" w14:paraId="3D77C7F1" w14:textId="77777777" w:rsidTr="00830035">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337F7" w14:textId="6CD69E9B" w:rsidR="00830035" w:rsidRPr="00830035" w:rsidRDefault="00830035" w:rsidP="00830035">
            <w:pPr>
              <w:widowControl/>
              <w:jc w:val="center"/>
              <w:rPr>
                <w:rFonts w:eastAsia="ＭＳ Ｐゴシック" w:cs="Times New Roman"/>
                <w:kern w:val="0"/>
                <w:sz w:val="22"/>
              </w:rPr>
            </w:pP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13C6CEAF" w14:textId="77777777" w:rsidR="00830035" w:rsidRPr="00830035" w:rsidRDefault="00830035" w:rsidP="00830035">
            <w:pPr>
              <w:widowControl/>
              <w:jc w:val="center"/>
              <w:rPr>
                <w:rFonts w:eastAsia="ＭＳ Ｐゴシック" w:cs="Times New Roman"/>
                <w:kern w:val="0"/>
                <w:sz w:val="22"/>
              </w:rPr>
            </w:pPr>
            <w:r w:rsidRPr="00830035">
              <w:rPr>
                <w:rFonts w:ascii="ＭＳ 明朝" w:hAnsi="ＭＳ 明朝" w:cs="Times New Roman" w:hint="eastAsia"/>
                <w:kern w:val="0"/>
                <w:sz w:val="22"/>
              </w:rPr>
              <w:t>近似式</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CF3BBC8" w14:textId="77777777" w:rsidR="00830035" w:rsidRPr="00830035" w:rsidRDefault="00830035" w:rsidP="00830035">
            <w:pPr>
              <w:widowControl/>
              <w:jc w:val="center"/>
              <w:rPr>
                <w:rFonts w:eastAsia="ＭＳ Ｐゴシック" w:cs="Times New Roman"/>
                <w:kern w:val="0"/>
                <w:sz w:val="22"/>
              </w:rPr>
            </w:pPr>
            <w:r w:rsidRPr="00830035">
              <w:rPr>
                <w:rFonts w:ascii="ＭＳ 明朝" w:hAnsi="ＭＳ 明朝" w:cs="Times New Roman" w:hint="eastAsia"/>
                <w:kern w:val="0"/>
                <w:sz w:val="22"/>
              </w:rPr>
              <w:t>相関係数</w:t>
            </w:r>
          </w:p>
        </w:tc>
      </w:tr>
      <w:tr w:rsidR="009E6DED" w:rsidRPr="00830035" w14:paraId="0F5BBA1E" w14:textId="77777777" w:rsidTr="009E6DED">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373E2BB0" w14:textId="7C8F6970" w:rsidR="009E6DED" w:rsidRPr="00830035" w:rsidRDefault="009E6DED" w:rsidP="009E6DED">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効率</w:t>
            </w:r>
            <m:oMath>
              <m:r>
                <w:rPr>
                  <w:rFonts w:ascii="Cambria Math" w:hAnsi="Cambria Math" w:cs="ＭＳ Ｐゴシック" w:hint="eastAsia"/>
                  <w:color w:val="000000"/>
                  <w:kern w:val="0"/>
                  <w:sz w:val="22"/>
                </w:rPr>
                <m:t>η</m:t>
              </m:r>
              <m:r>
                <w:rPr>
                  <w:rFonts w:ascii="Cambria Math" w:hAnsi="Cambria Math" w:cs="Times New Roman"/>
                  <w:color w:val="000000"/>
                  <w:kern w:val="0"/>
                  <w:sz w:val="22"/>
                </w:rPr>
                <m:t>[%]</m:t>
              </m:r>
            </m:oMath>
          </w:p>
        </w:tc>
        <w:tc>
          <w:tcPr>
            <w:tcW w:w="3969" w:type="dxa"/>
            <w:tcBorders>
              <w:top w:val="single" w:sz="4" w:space="0" w:color="auto"/>
              <w:left w:val="nil"/>
              <w:bottom w:val="single" w:sz="4" w:space="0" w:color="auto"/>
              <w:right w:val="single" w:sz="4" w:space="0" w:color="auto"/>
            </w:tcBorders>
            <w:shd w:val="clear" w:color="auto" w:fill="auto"/>
            <w:noWrap/>
            <w:vAlign w:val="center"/>
          </w:tcPr>
          <w:p w14:paraId="671ECF2F" w14:textId="24CCE606" w:rsidR="009E6DED" w:rsidRPr="00830035" w:rsidRDefault="009E6DED" w:rsidP="009E6DED">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y=-478</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vertAlign w:val="superscript"/>
                      </w:rPr>
                      <m:t>2</m:t>
                    </m:r>
                  </m:sup>
                </m:sSup>
                <m:r>
                  <w:rPr>
                    <w:rFonts w:ascii="Cambria Math" w:eastAsia="ＭＳ Ｐゴシック" w:hAnsi="Cambria Math" w:cs="Times New Roman"/>
                    <w:color w:val="000000"/>
                    <w:kern w:val="0"/>
                    <w:sz w:val="22"/>
                  </w:rPr>
                  <m:t>+31</m:t>
                </m:r>
                <m:r>
                  <w:rPr>
                    <w:rFonts w:ascii="Cambria Math" w:eastAsia="ＭＳ Ｐゴシック" w:hAnsi="Cambria Math" w:cs="Times New Roman"/>
                    <w:color w:val="000000"/>
                    <w:kern w:val="0"/>
                    <w:sz w:val="22"/>
                  </w:rPr>
                  <m:t>8</m:t>
                </m:r>
                <m:r>
                  <w:rPr>
                    <w:rFonts w:ascii="Cambria Math" w:eastAsia="ＭＳ Ｐゴシック" w:hAnsi="Cambria Math" w:cs="Times New Roman"/>
                    <w:color w:val="000000"/>
                    <w:kern w:val="0"/>
                    <w:sz w:val="22"/>
                  </w:rPr>
                  <m:t>x+8.51</m:t>
                </m:r>
              </m:oMath>
            </m:oMathPara>
          </w:p>
        </w:tc>
        <w:tc>
          <w:tcPr>
            <w:tcW w:w="1559" w:type="dxa"/>
            <w:tcBorders>
              <w:top w:val="nil"/>
              <w:left w:val="nil"/>
              <w:bottom w:val="single" w:sz="4" w:space="0" w:color="auto"/>
              <w:right w:val="single" w:sz="4" w:space="0" w:color="auto"/>
            </w:tcBorders>
            <w:shd w:val="clear" w:color="auto" w:fill="auto"/>
            <w:noWrap/>
            <w:vAlign w:val="bottom"/>
          </w:tcPr>
          <w:p w14:paraId="23FF2C85" w14:textId="63A1433A" w:rsidR="009E6DED" w:rsidRPr="00830035" w:rsidRDefault="009E6DED" w:rsidP="009E6DED">
            <w:pPr>
              <w:widowControl/>
              <w:jc w:val="center"/>
              <w:rPr>
                <w:rFonts w:eastAsia="ＭＳ Ｐゴシック" w:cs="Times New Roman"/>
                <w:kern w:val="0"/>
                <w:sz w:val="22"/>
              </w:rPr>
            </w:pPr>
            <w:r w:rsidRPr="00830035">
              <w:rPr>
                <w:rFonts w:eastAsia="ＭＳ Ｐゴシック" w:cs="Times New Roman"/>
                <w:kern w:val="0"/>
                <w:sz w:val="22"/>
              </w:rPr>
              <w:t>0.988</w:t>
            </w:r>
          </w:p>
        </w:tc>
      </w:tr>
      <w:tr w:rsidR="009E6DED" w:rsidRPr="00830035" w14:paraId="76FACFE8" w14:textId="77777777" w:rsidTr="009E6DED">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4CFFD588" w14:textId="09394460" w:rsidR="009E6DED" w:rsidRPr="00830035" w:rsidRDefault="009E6DED" w:rsidP="009E6DED">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静圧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s</m:t>
                  </m:r>
                </m:sub>
              </m:sSub>
              <m:r>
                <m:rPr>
                  <m:sty m:val="p"/>
                </m:rPr>
                <w:rPr>
                  <w:rFonts w:ascii="Cambria Math" w:hAnsi="Cambria Math" w:cs="Times New Roman"/>
                  <w:color w:val="000000"/>
                  <w:kern w:val="0"/>
                  <w:sz w:val="22"/>
                </w:rPr>
                <m:t>[kPa]</m:t>
              </m:r>
            </m:oMath>
          </w:p>
        </w:tc>
        <w:tc>
          <w:tcPr>
            <w:tcW w:w="3969" w:type="dxa"/>
            <w:tcBorders>
              <w:top w:val="single" w:sz="4" w:space="0" w:color="auto"/>
              <w:left w:val="nil"/>
              <w:bottom w:val="single" w:sz="4" w:space="0" w:color="auto"/>
              <w:right w:val="single" w:sz="4" w:space="0" w:color="auto"/>
            </w:tcBorders>
            <w:shd w:val="clear" w:color="auto" w:fill="auto"/>
            <w:noWrap/>
            <w:vAlign w:val="center"/>
          </w:tcPr>
          <w:p w14:paraId="0DAFAAEF" w14:textId="7500D2D1" w:rsidR="009E6DED" w:rsidRPr="00830035" w:rsidRDefault="009E6DED" w:rsidP="009E6DED">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y=-3.21</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vertAlign w:val="superscript"/>
                      </w:rPr>
                      <m:t>2</m:t>
                    </m:r>
                  </m:sup>
                </m:sSup>
                <m:r>
                  <w:rPr>
                    <w:rFonts w:ascii="Cambria Math" w:eastAsia="ＭＳ Ｐゴシック" w:hAnsi="Cambria Math" w:cs="Times New Roman"/>
                    <w:color w:val="000000"/>
                    <w:kern w:val="0"/>
                    <w:sz w:val="22"/>
                  </w:rPr>
                  <m:t>-0.339x</m:t>
                </m:r>
                <m:r>
                  <w:rPr>
                    <w:rFonts w:ascii="Cambria Math" w:eastAsia="ＭＳ Ｐゴシック" w:hAnsi="Cambria Math" w:cs="Times New Roman"/>
                    <w:color w:val="000000"/>
                    <w:kern w:val="0"/>
                    <w:sz w:val="22"/>
                  </w:rPr>
                  <m:t>+</m:t>
                </m:r>
                <m:r>
                  <w:rPr>
                    <w:rFonts w:ascii="Cambria Math" w:eastAsia="ＭＳ Ｐゴシック" w:hAnsi="Cambria Math" w:cs="Times New Roman"/>
                    <w:color w:val="000000"/>
                    <w:kern w:val="0"/>
                    <w:sz w:val="22"/>
                  </w:rPr>
                  <m:t>1.52</m:t>
                </m:r>
              </m:oMath>
            </m:oMathPara>
          </w:p>
        </w:tc>
        <w:tc>
          <w:tcPr>
            <w:tcW w:w="1559" w:type="dxa"/>
            <w:tcBorders>
              <w:top w:val="nil"/>
              <w:left w:val="nil"/>
              <w:bottom w:val="single" w:sz="4" w:space="0" w:color="auto"/>
              <w:right w:val="single" w:sz="4" w:space="0" w:color="auto"/>
            </w:tcBorders>
            <w:shd w:val="clear" w:color="auto" w:fill="auto"/>
            <w:noWrap/>
            <w:vAlign w:val="bottom"/>
          </w:tcPr>
          <w:p w14:paraId="273D5536" w14:textId="3BA49021" w:rsidR="009E6DED" w:rsidRPr="00830035" w:rsidRDefault="009E6DED" w:rsidP="009E6DED">
            <w:pPr>
              <w:widowControl/>
              <w:jc w:val="center"/>
              <w:rPr>
                <w:rFonts w:eastAsia="ＭＳ Ｐゴシック" w:cs="Times New Roman"/>
                <w:kern w:val="0"/>
                <w:sz w:val="22"/>
              </w:rPr>
            </w:pPr>
            <w:r w:rsidRPr="00830035">
              <w:rPr>
                <w:rFonts w:eastAsia="ＭＳ Ｐゴシック" w:cs="Times New Roman"/>
                <w:kern w:val="0"/>
                <w:sz w:val="22"/>
              </w:rPr>
              <w:t>0.993</w:t>
            </w:r>
          </w:p>
        </w:tc>
      </w:tr>
      <w:tr w:rsidR="009E6DED" w:rsidRPr="00830035" w14:paraId="4D8A98AC" w14:textId="77777777" w:rsidTr="009E6DED">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0F06E893" w14:textId="333A286B" w:rsidR="009E6DED" w:rsidRPr="00830035" w:rsidRDefault="009E6DED" w:rsidP="009E6DED">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全圧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t</m:t>
                  </m:r>
                </m:sub>
              </m:sSub>
              <m:r>
                <w:rPr>
                  <w:rFonts w:ascii="Cambria Math" w:hAnsi="Cambria Math" w:cs="Times New Roman"/>
                  <w:color w:val="000000"/>
                  <w:kern w:val="0"/>
                  <w:sz w:val="22"/>
                </w:rPr>
                <m:t>[</m:t>
              </m:r>
              <m:r>
                <m:rPr>
                  <m:sty m:val="p"/>
                </m:rPr>
                <w:rPr>
                  <w:rFonts w:ascii="Cambria Math" w:hAnsi="Cambria Math" w:cs="Times New Roman"/>
                  <w:color w:val="000000"/>
                  <w:kern w:val="0"/>
                  <w:sz w:val="22"/>
                </w:rPr>
                <m:t>kPa</m:t>
              </m:r>
              <m:r>
                <w:rPr>
                  <w:rFonts w:ascii="Cambria Math" w:hAnsi="Cambria Math" w:cs="Times New Roman"/>
                  <w:color w:val="000000"/>
                  <w:kern w:val="0"/>
                  <w:sz w:val="22"/>
                </w:rPr>
                <m:t>]</m:t>
              </m:r>
            </m:oMath>
          </w:p>
        </w:tc>
        <w:tc>
          <w:tcPr>
            <w:tcW w:w="3969" w:type="dxa"/>
            <w:tcBorders>
              <w:top w:val="single" w:sz="4" w:space="0" w:color="auto"/>
              <w:left w:val="nil"/>
              <w:bottom w:val="single" w:sz="4" w:space="0" w:color="auto"/>
              <w:right w:val="single" w:sz="4" w:space="0" w:color="auto"/>
            </w:tcBorders>
            <w:shd w:val="clear" w:color="auto" w:fill="auto"/>
            <w:noWrap/>
            <w:vAlign w:val="center"/>
          </w:tcPr>
          <w:p w14:paraId="17151B75" w14:textId="592D4FF6" w:rsidR="009E6DED" w:rsidRPr="00830035" w:rsidRDefault="009E6DED" w:rsidP="009E6DED">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y=-2.92</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vertAlign w:val="superscript"/>
                      </w:rPr>
                      <m:t>2</m:t>
                    </m:r>
                  </m:sup>
                </m:sSup>
                <m:r>
                  <w:rPr>
                    <w:rFonts w:ascii="Cambria Math" w:eastAsia="ＭＳ Ｐゴシック" w:hAnsi="Cambria Math" w:cs="Times New Roman"/>
                    <w:color w:val="000000"/>
                    <w:kern w:val="0"/>
                    <w:sz w:val="22"/>
                  </w:rPr>
                  <m:t>-0.339x+1.52</m:t>
                </m:r>
              </m:oMath>
            </m:oMathPara>
          </w:p>
        </w:tc>
        <w:tc>
          <w:tcPr>
            <w:tcW w:w="1559" w:type="dxa"/>
            <w:tcBorders>
              <w:top w:val="nil"/>
              <w:left w:val="nil"/>
              <w:bottom w:val="single" w:sz="4" w:space="0" w:color="auto"/>
              <w:right w:val="single" w:sz="4" w:space="0" w:color="auto"/>
            </w:tcBorders>
            <w:shd w:val="clear" w:color="auto" w:fill="auto"/>
            <w:noWrap/>
            <w:vAlign w:val="bottom"/>
          </w:tcPr>
          <w:p w14:paraId="1FCB18FE" w14:textId="3A6167F6" w:rsidR="009E6DED" w:rsidRPr="00830035" w:rsidRDefault="009E6DED" w:rsidP="009E6DED">
            <w:pPr>
              <w:widowControl/>
              <w:jc w:val="center"/>
              <w:rPr>
                <w:rFonts w:eastAsia="ＭＳ Ｐゴシック" w:cs="Times New Roman"/>
                <w:kern w:val="0"/>
                <w:sz w:val="22"/>
              </w:rPr>
            </w:pPr>
            <w:r w:rsidRPr="00830035">
              <w:rPr>
                <w:rFonts w:eastAsia="ＭＳ Ｐゴシック" w:cs="Times New Roman"/>
                <w:kern w:val="0"/>
                <w:sz w:val="22"/>
              </w:rPr>
              <w:t>0.991</w:t>
            </w:r>
          </w:p>
        </w:tc>
      </w:tr>
      <w:tr w:rsidR="009E6DED" w:rsidRPr="00830035" w14:paraId="7CB252E0" w14:textId="77777777" w:rsidTr="009E6DED">
        <w:trPr>
          <w:trHeight w:val="360"/>
          <w:jc w:val="center"/>
        </w:trPr>
        <w:tc>
          <w:tcPr>
            <w:tcW w:w="1980" w:type="dxa"/>
            <w:tcBorders>
              <w:top w:val="nil"/>
              <w:left w:val="single" w:sz="4" w:space="0" w:color="auto"/>
              <w:bottom w:val="single" w:sz="4" w:space="0" w:color="auto"/>
              <w:right w:val="single" w:sz="4" w:space="0" w:color="auto"/>
            </w:tcBorders>
            <w:shd w:val="clear" w:color="auto" w:fill="auto"/>
            <w:noWrap/>
            <w:vAlign w:val="center"/>
          </w:tcPr>
          <w:p w14:paraId="590FD480" w14:textId="45DE08CE" w:rsidR="009E6DED" w:rsidRPr="00830035" w:rsidRDefault="009E6DED" w:rsidP="009E6DED">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空気動力</w:t>
            </w:r>
            <m:oMath>
              <m:sSub>
                <m:sSubPr>
                  <m:ctrlPr>
                    <w:rPr>
                      <w:rFonts w:ascii="Cambria Math" w:hAnsi="Cambria Math" w:cs="ＭＳ Ｐゴシック"/>
                      <w:i/>
                      <w:iCs/>
                      <w:color w:val="000000"/>
                      <w:kern w:val="0"/>
                      <w:sz w:val="22"/>
                    </w:rPr>
                  </m:ctrlPr>
                </m:sSubPr>
                <m:e>
                  <m:r>
                    <w:rPr>
                      <w:rFonts w:ascii="Cambria Math" w:hAnsi="Cambria Math" w:cs="ＭＳ Ｐゴシック" w:hint="eastAsia"/>
                      <w:color w:val="000000"/>
                      <w:kern w:val="0"/>
                      <w:sz w:val="22"/>
                    </w:rPr>
                    <m:t>L</m:t>
                  </m:r>
                  <m:ctrlPr>
                    <w:rPr>
                      <w:rFonts w:ascii="Cambria Math" w:hAnsi="Cambria Math" w:cs="ＭＳ Ｐゴシック" w:hint="eastAsia"/>
                      <w:i/>
                      <w:iCs/>
                      <w:color w:val="000000"/>
                      <w:kern w:val="0"/>
                      <w:sz w:val="22"/>
                    </w:rPr>
                  </m:ctrlPr>
                </m:e>
                <m:sub>
                  <m:r>
                    <w:rPr>
                      <w:rFonts w:ascii="Cambria Math" w:hAnsi="Cambria Math" w:cs="ＭＳ Ｐゴシック" w:hint="eastAsia"/>
                      <w:color w:val="000000"/>
                      <w:kern w:val="0"/>
                      <w:sz w:val="22"/>
                      <w:vertAlign w:val="subscript"/>
                    </w:rPr>
                    <m:t>air</m:t>
                  </m:r>
                </m:sub>
              </m:sSub>
              <m:r>
                <w:rPr>
                  <w:rFonts w:ascii="Cambria Math" w:hAnsi="Cambria Math" w:cs="ＭＳ Ｐゴシック" w:hint="eastAsia"/>
                  <w:color w:val="000000"/>
                  <w:kern w:val="0"/>
                  <w:sz w:val="22"/>
                </w:rPr>
                <m:t>[</m:t>
              </m:r>
              <m:r>
                <m:rPr>
                  <m:sty m:val="p"/>
                </m:rPr>
                <w:rPr>
                  <w:rFonts w:ascii="Cambria Math" w:hAnsi="Cambria Math" w:cs="ＭＳ Ｐゴシック" w:hint="eastAsia"/>
                  <w:color w:val="000000"/>
                  <w:kern w:val="0"/>
                  <w:sz w:val="22"/>
                </w:rPr>
                <m:t>W</m:t>
              </m:r>
              <m:r>
                <w:rPr>
                  <w:rFonts w:ascii="Cambria Math" w:hAnsi="Cambria Math" w:cs="ＭＳ Ｐゴシック" w:hint="eastAsia"/>
                  <w:color w:val="000000"/>
                  <w:kern w:val="0"/>
                  <w:sz w:val="22"/>
                </w:rPr>
                <m:t>]</m:t>
              </m:r>
            </m:oMath>
          </w:p>
        </w:tc>
        <w:tc>
          <w:tcPr>
            <w:tcW w:w="3969" w:type="dxa"/>
            <w:tcBorders>
              <w:top w:val="single" w:sz="4" w:space="0" w:color="auto"/>
              <w:left w:val="nil"/>
              <w:bottom w:val="single" w:sz="4" w:space="0" w:color="auto"/>
              <w:right w:val="single" w:sz="4" w:space="0" w:color="auto"/>
            </w:tcBorders>
            <w:shd w:val="clear" w:color="auto" w:fill="auto"/>
            <w:noWrap/>
            <w:vAlign w:val="center"/>
          </w:tcPr>
          <w:p w14:paraId="4F58206B" w14:textId="7204A8C4" w:rsidR="009E6DED" w:rsidRPr="00830035" w:rsidRDefault="009E6DED" w:rsidP="009E6DED">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y=-2.46</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vertAlign w:val="superscript"/>
                      </w:rPr>
                      <m:t>2</m:t>
                    </m:r>
                  </m:sup>
                </m:sSup>
                <m:r>
                  <w:rPr>
                    <w:rFonts w:ascii="Cambria Math" w:eastAsia="ＭＳ Ｐゴシック" w:hAnsi="Cambria Math" w:cs="Times New Roman"/>
                    <w:color w:val="000000"/>
                    <w:kern w:val="0"/>
                    <w:sz w:val="22"/>
                  </w:rPr>
                  <m:t>+1.96x-0.0221</m:t>
                </m:r>
              </m:oMath>
            </m:oMathPara>
          </w:p>
        </w:tc>
        <w:tc>
          <w:tcPr>
            <w:tcW w:w="1559" w:type="dxa"/>
            <w:tcBorders>
              <w:top w:val="nil"/>
              <w:left w:val="nil"/>
              <w:bottom w:val="single" w:sz="4" w:space="0" w:color="auto"/>
              <w:right w:val="single" w:sz="4" w:space="0" w:color="auto"/>
            </w:tcBorders>
            <w:shd w:val="clear" w:color="auto" w:fill="auto"/>
            <w:noWrap/>
            <w:vAlign w:val="bottom"/>
          </w:tcPr>
          <w:p w14:paraId="02E0949F" w14:textId="37CB508E" w:rsidR="009E6DED" w:rsidRPr="00830035" w:rsidRDefault="009E6DED" w:rsidP="009E6DED">
            <w:pPr>
              <w:widowControl/>
              <w:jc w:val="center"/>
              <w:rPr>
                <w:rFonts w:eastAsia="ＭＳ Ｐゴシック" w:cs="Times New Roman"/>
                <w:kern w:val="0"/>
                <w:sz w:val="22"/>
              </w:rPr>
            </w:pPr>
            <w:r w:rsidRPr="00830035">
              <w:rPr>
                <w:rFonts w:eastAsia="ＭＳ Ｐゴシック" w:cs="Times New Roman"/>
                <w:kern w:val="0"/>
                <w:sz w:val="22"/>
              </w:rPr>
              <w:t>0.996</w:t>
            </w:r>
          </w:p>
        </w:tc>
      </w:tr>
    </w:tbl>
    <w:p w14:paraId="5B2B7694" w14:textId="55B842C7" w:rsidR="002048B3" w:rsidRDefault="002048B3" w:rsidP="00893C46">
      <w:pPr>
        <w:rPr>
          <w:rFonts w:cs="Times New Roman"/>
          <w:szCs w:val="21"/>
        </w:rPr>
      </w:pPr>
    </w:p>
    <w:p w14:paraId="18E6B39F" w14:textId="6585A0BE" w:rsidR="009E6DED" w:rsidRDefault="009E6DED" w:rsidP="00893C46">
      <w:pPr>
        <w:rPr>
          <w:rFonts w:cs="Times New Roman"/>
          <w:szCs w:val="21"/>
        </w:rPr>
      </w:pPr>
    </w:p>
    <w:p w14:paraId="52748BE3" w14:textId="66F3E7E3" w:rsidR="009E6DED" w:rsidRDefault="00C951CE" w:rsidP="00893C46">
      <w:pPr>
        <w:rPr>
          <w:rFonts w:cs="Times New Roman" w:hint="eastAsia"/>
          <w:szCs w:val="21"/>
        </w:rPr>
      </w:pPr>
      <w:r>
        <w:rPr>
          <w:noProof/>
        </w:rPr>
        <w:lastRenderedPageBreak/>
        <w:drawing>
          <wp:inline distT="0" distB="0" distL="0" distR="0" wp14:anchorId="3613EC39" wp14:editId="28EDACAB">
            <wp:extent cx="5886450" cy="2472690"/>
            <wp:effectExtent l="0" t="0" r="0" b="3810"/>
            <wp:docPr id="2" name="グラフ 2">
              <a:extLst xmlns:a="http://schemas.openxmlformats.org/drawingml/2006/main">
                <a:ext uri="{FF2B5EF4-FFF2-40B4-BE49-F238E27FC236}">
                  <a16:creationId xmlns:a16="http://schemas.microsoft.com/office/drawing/2014/main" id="{F4C4AA7B-C983-4787-934E-455EAE094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D7444E" w14:textId="021F8258" w:rsidR="002048B3" w:rsidRDefault="009E6DED" w:rsidP="00C951CE">
      <w:pPr>
        <w:pStyle w:val="a8"/>
        <w:jc w:val="center"/>
      </w:pPr>
      <w:bookmarkStart w:id="9" w:name="_Ref2692998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5</w:t>
      </w:r>
      <w:r>
        <w:fldChar w:fldCharType="end"/>
      </w:r>
      <w:bookmarkEnd w:id="9"/>
      <w:r>
        <w:rPr>
          <w:rFonts w:hint="eastAsia"/>
        </w:rPr>
        <w:t xml:space="preserve">　性能曲線</w:t>
      </w:r>
      <w:r>
        <w:rPr>
          <w:rFonts w:hint="eastAsia"/>
        </w:rPr>
        <w:t>(</w:t>
      </w:r>
      <w:r>
        <w:rPr>
          <w:rFonts w:hint="eastAsia"/>
        </w:rPr>
        <w:t>オリフィス</w:t>
      </w:r>
      <w:r>
        <w:rPr>
          <w:rFonts w:hint="eastAsia"/>
        </w:rPr>
        <w:t>)</w:t>
      </w:r>
    </w:p>
    <w:p w14:paraId="26062B98" w14:textId="55C32FFC" w:rsidR="009E6DED" w:rsidRDefault="009E6DED" w:rsidP="009E6DED"/>
    <w:p w14:paraId="73381FE8" w14:textId="392F54A9" w:rsidR="009E6DED" w:rsidRDefault="009E6DED" w:rsidP="00C951CE">
      <w:pPr>
        <w:pStyle w:val="a8"/>
        <w:jc w:val="center"/>
        <w:rPr>
          <w:rFonts w:cs="Times New Roman" w:hint="eastAsia"/>
        </w:rPr>
      </w:pPr>
      <w:bookmarkStart w:id="10" w:name="_Ref2692999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62362">
        <w:rPr>
          <w:noProof/>
        </w:rPr>
        <w:t>5</w:t>
      </w:r>
      <w:r>
        <w:fldChar w:fldCharType="end"/>
      </w:r>
      <w:bookmarkEnd w:id="10"/>
      <w:r>
        <w:rPr>
          <w:rFonts w:hint="eastAsia"/>
        </w:rPr>
        <w:t xml:space="preserve">　</w:t>
      </w:r>
      <w:r>
        <w:rPr>
          <w:rFonts w:hint="eastAsia"/>
        </w:rPr>
        <w:t>2</w:t>
      </w:r>
      <w:r>
        <w:rPr>
          <w:rFonts w:hint="eastAsia"/>
        </w:rPr>
        <w:t>次近似式と相関係数</w:t>
      </w:r>
      <w:r>
        <w:rPr>
          <w:rFonts w:hint="eastAsia"/>
        </w:rPr>
        <w:t>(</w:t>
      </w:r>
      <w:r>
        <w:rPr>
          <w:rFonts w:hint="eastAsia"/>
        </w:rPr>
        <w:t>オリフィス</w:t>
      </w:r>
      <w:r>
        <w:rPr>
          <w:rFonts w:hint="eastAsia"/>
        </w:rPr>
        <w:t>)</w:t>
      </w:r>
    </w:p>
    <w:tbl>
      <w:tblPr>
        <w:tblW w:w="7508" w:type="dxa"/>
        <w:jc w:val="center"/>
        <w:tblCellMar>
          <w:left w:w="99" w:type="dxa"/>
          <w:right w:w="99" w:type="dxa"/>
        </w:tblCellMar>
        <w:tblLook w:val="04A0" w:firstRow="1" w:lastRow="0" w:firstColumn="1" w:lastColumn="0" w:noHBand="0" w:noVBand="1"/>
      </w:tblPr>
      <w:tblGrid>
        <w:gridCol w:w="1980"/>
        <w:gridCol w:w="3969"/>
        <w:gridCol w:w="1559"/>
      </w:tblGrid>
      <w:tr w:rsidR="009E6DED" w:rsidRPr="009E6DED" w14:paraId="31223E2C" w14:textId="77777777" w:rsidTr="00C951CE">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175F6" w14:textId="08B50F40" w:rsidR="009E6DED" w:rsidRPr="009E6DED" w:rsidRDefault="009E6DED" w:rsidP="00C951CE">
            <w:pPr>
              <w:widowControl/>
              <w:jc w:val="center"/>
              <w:rPr>
                <w:rFonts w:eastAsia="ＭＳ Ｐゴシック" w:cs="Times New Roman"/>
                <w:kern w:val="0"/>
                <w:sz w:val="22"/>
              </w:rPr>
            </w:pP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61470E9F" w14:textId="77777777" w:rsidR="009E6DED" w:rsidRPr="009E6DED" w:rsidRDefault="009E6DED" w:rsidP="00C951CE">
            <w:pPr>
              <w:widowControl/>
              <w:jc w:val="center"/>
              <w:rPr>
                <w:rFonts w:eastAsia="ＭＳ Ｐゴシック" w:cs="Times New Roman"/>
                <w:kern w:val="0"/>
                <w:sz w:val="22"/>
              </w:rPr>
            </w:pPr>
            <w:r w:rsidRPr="009E6DED">
              <w:rPr>
                <w:rFonts w:ascii="ＭＳ 明朝" w:hAnsi="ＭＳ 明朝" w:cs="Times New Roman" w:hint="eastAsia"/>
                <w:kern w:val="0"/>
                <w:sz w:val="22"/>
              </w:rPr>
              <w:t>近似式</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E08C2B3" w14:textId="77777777" w:rsidR="009E6DED" w:rsidRPr="009E6DED" w:rsidRDefault="009E6DED" w:rsidP="00C951CE">
            <w:pPr>
              <w:widowControl/>
              <w:jc w:val="center"/>
              <w:rPr>
                <w:rFonts w:eastAsia="ＭＳ Ｐゴシック" w:cs="Times New Roman"/>
                <w:kern w:val="0"/>
                <w:sz w:val="22"/>
              </w:rPr>
            </w:pPr>
            <w:r w:rsidRPr="009E6DED">
              <w:rPr>
                <w:rFonts w:ascii="ＭＳ 明朝" w:hAnsi="ＭＳ 明朝" w:cs="Times New Roman" w:hint="eastAsia"/>
                <w:kern w:val="0"/>
                <w:sz w:val="22"/>
              </w:rPr>
              <w:t>相関係数</w:t>
            </w:r>
          </w:p>
        </w:tc>
      </w:tr>
      <w:tr w:rsidR="00C951CE" w:rsidRPr="009E6DED" w14:paraId="2997A02E" w14:textId="77777777" w:rsidTr="00C951CE">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9B7DC41" w14:textId="5A572D8E" w:rsidR="00C951CE" w:rsidRPr="009E6DED" w:rsidRDefault="00C951CE" w:rsidP="00C951CE">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効率</w:t>
            </w:r>
            <m:oMath>
              <m:r>
                <w:rPr>
                  <w:rFonts w:ascii="Cambria Math" w:hAnsi="Cambria Math" w:cs="ＭＳ Ｐゴシック" w:hint="eastAsia"/>
                  <w:color w:val="000000"/>
                  <w:kern w:val="0"/>
                  <w:sz w:val="22"/>
                </w:rPr>
                <m:t>η</m:t>
              </m:r>
              <m:r>
                <w:rPr>
                  <w:rFonts w:ascii="Cambria Math" w:hAnsi="Cambria Math" w:cs="Times New Roman"/>
                  <w:color w:val="000000"/>
                  <w:kern w:val="0"/>
                  <w:sz w:val="22"/>
                </w:rPr>
                <m:t>[%]</m:t>
              </m:r>
            </m:oMath>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6D895AEA" w14:textId="12E5E4C1" w:rsidR="00C951CE" w:rsidRPr="009E6DED" w:rsidRDefault="00C951CE" w:rsidP="00C951CE">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y=-43</m:t>
                </m:r>
                <m:r>
                  <w:rPr>
                    <w:rFonts w:ascii="Cambria Math" w:eastAsia="ＭＳ Ｐゴシック" w:hAnsi="Cambria Math" w:cs="Times New Roman"/>
                    <w:color w:val="000000"/>
                    <w:kern w:val="0"/>
                    <w:sz w:val="22"/>
                  </w:rPr>
                  <m:t>8</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rPr>
                      <m:t>2</m:t>
                    </m:r>
                  </m:sup>
                </m:sSup>
                <m:r>
                  <w:rPr>
                    <w:rFonts w:ascii="Cambria Math" w:eastAsia="ＭＳ Ｐゴシック" w:hAnsi="Cambria Math" w:cs="Times New Roman"/>
                    <w:color w:val="000000"/>
                    <w:kern w:val="0"/>
                    <w:sz w:val="22"/>
                  </w:rPr>
                  <m:t>+25</m:t>
                </m:r>
                <m:r>
                  <w:rPr>
                    <w:rFonts w:ascii="Cambria Math" w:eastAsia="ＭＳ Ｐゴシック" w:hAnsi="Cambria Math" w:cs="Times New Roman" w:hint="eastAsia"/>
                    <w:color w:val="000000"/>
                    <w:kern w:val="0"/>
                    <w:sz w:val="22"/>
                  </w:rPr>
                  <m:t>8</m:t>
                </m:r>
                <m:r>
                  <w:rPr>
                    <w:rFonts w:ascii="Cambria Math" w:eastAsia="ＭＳ Ｐゴシック" w:hAnsi="Cambria Math" w:cs="Times New Roman"/>
                    <w:color w:val="000000"/>
                    <w:kern w:val="0"/>
                    <w:sz w:val="22"/>
                  </w:rPr>
                  <m:t>x+29.2</m:t>
                </m:r>
              </m:oMath>
            </m:oMathPara>
          </w:p>
        </w:tc>
        <w:tc>
          <w:tcPr>
            <w:tcW w:w="1559" w:type="dxa"/>
            <w:tcBorders>
              <w:top w:val="nil"/>
              <w:left w:val="nil"/>
              <w:bottom w:val="single" w:sz="4" w:space="0" w:color="auto"/>
              <w:right w:val="single" w:sz="4" w:space="0" w:color="auto"/>
            </w:tcBorders>
            <w:shd w:val="clear" w:color="auto" w:fill="auto"/>
            <w:noWrap/>
            <w:vAlign w:val="bottom"/>
            <w:hideMark/>
          </w:tcPr>
          <w:p w14:paraId="4971B0C7" w14:textId="77777777" w:rsidR="00C951CE" w:rsidRPr="009E6DED" w:rsidRDefault="00C951CE" w:rsidP="00C951CE">
            <w:pPr>
              <w:widowControl/>
              <w:jc w:val="center"/>
              <w:rPr>
                <w:rFonts w:eastAsia="ＭＳ Ｐゴシック" w:cs="Times New Roman"/>
                <w:kern w:val="0"/>
                <w:sz w:val="22"/>
              </w:rPr>
            </w:pPr>
            <w:r w:rsidRPr="009E6DED">
              <w:rPr>
                <w:rFonts w:eastAsia="ＭＳ Ｐゴシック" w:cs="Times New Roman"/>
                <w:kern w:val="0"/>
                <w:sz w:val="22"/>
              </w:rPr>
              <w:t>0.992</w:t>
            </w:r>
          </w:p>
        </w:tc>
      </w:tr>
      <w:tr w:rsidR="00C951CE" w:rsidRPr="009E6DED" w14:paraId="4019E262" w14:textId="77777777" w:rsidTr="00C951CE">
        <w:trPr>
          <w:trHeight w:val="33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8E8CF0A" w14:textId="66480B6E" w:rsidR="00C951CE" w:rsidRPr="009E6DED" w:rsidRDefault="00C951CE" w:rsidP="00C951CE">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静圧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s</m:t>
                  </m:r>
                </m:sub>
              </m:sSub>
              <m:r>
                <m:rPr>
                  <m:sty m:val="p"/>
                </m:rPr>
                <w:rPr>
                  <w:rFonts w:ascii="Cambria Math" w:hAnsi="Cambria Math" w:cs="Times New Roman"/>
                  <w:color w:val="000000"/>
                  <w:kern w:val="0"/>
                  <w:sz w:val="22"/>
                </w:rPr>
                <m:t>[kPa]</m:t>
              </m:r>
            </m:oMath>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565B93AA" w14:textId="6A4E7DA4" w:rsidR="00C951CE" w:rsidRPr="009E6DED" w:rsidRDefault="00C951CE" w:rsidP="00C951CE">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y=-3.21</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vertAlign w:val="superscript"/>
                      </w:rPr>
                      <m:t>2</m:t>
                    </m:r>
                  </m:sup>
                </m:sSup>
                <m:r>
                  <w:rPr>
                    <w:rFonts w:ascii="Cambria Math" w:eastAsia="ＭＳ Ｐゴシック" w:hAnsi="Cambria Math" w:cs="Times New Roman"/>
                    <w:color w:val="000000"/>
                    <w:kern w:val="0"/>
                    <w:sz w:val="22"/>
                  </w:rPr>
                  <m:t>-0.339x</m:t>
                </m:r>
                <m:r>
                  <w:rPr>
                    <w:rFonts w:ascii="Cambria Math" w:eastAsia="ＭＳ Ｐゴシック" w:hAnsi="Cambria Math" w:cs="Times New Roman"/>
                    <w:color w:val="000000"/>
                    <w:kern w:val="0"/>
                    <w:sz w:val="22"/>
                  </w:rPr>
                  <m:t>+</m:t>
                </m:r>
                <m:r>
                  <w:rPr>
                    <w:rFonts w:ascii="Cambria Math" w:eastAsia="ＭＳ Ｐゴシック" w:hAnsi="Cambria Math" w:cs="Times New Roman"/>
                    <w:color w:val="000000"/>
                    <w:kern w:val="0"/>
                    <w:sz w:val="22"/>
                  </w:rPr>
                  <m:t>1.52</m:t>
                </m:r>
              </m:oMath>
            </m:oMathPara>
          </w:p>
        </w:tc>
        <w:tc>
          <w:tcPr>
            <w:tcW w:w="1559" w:type="dxa"/>
            <w:tcBorders>
              <w:top w:val="nil"/>
              <w:left w:val="nil"/>
              <w:bottom w:val="single" w:sz="4" w:space="0" w:color="auto"/>
              <w:right w:val="single" w:sz="4" w:space="0" w:color="auto"/>
            </w:tcBorders>
            <w:shd w:val="clear" w:color="auto" w:fill="auto"/>
            <w:noWrap/>
            <w:vAlign w:val="bottom"/>
            <w:hideMark/>
          </w:tcPr>
          <w:p w14:paraId="123CC337" w14:textId="77777777" w:rsidR="00C951CE" w:rsidRPr="009E6DED" w:rsidRDefault="00C951CE" w:rsidP="00C951CE">
            <w:pPr>
              <w:widowControl/>
              <w:jc w:val="center"/>
              <w:rPr>
                <w:rFonts w:eastAsia="ＭＳ Ｐゴシック" w:cs="Times New Roman"/>
                <w:kern w:val="0"/>
                <w:sz w:val="22"/>
              </w:rPr>
            </w:pPr>
            <w:r w:rsidRPr="009E6DED">
              <w:rPr>
                <w:rFonts w:eastAsia="ＭＳ Ｐゴシック" w:cs="Times New Roman"/>
                <w:kern w:val="0"/>
                <w:sz w:val="22"/>
              </w:rPr>
              <w:t>0.993</w:t>
            </w:r>
          </w:p>
        </w:tc>
      </w:tr>
      <w:tr w:rsidR="00C951CE" w:rsidRPr="009E6DED" w14:paraId="0B8B1EE5" w14:textId="77777777" w:rsidTr="00C951CE">
        <w:trPr>
          <w:trHeight w:val="33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3C0E956E" w14:textId="05F84D6E" w:rsidR="00C951CE" w:rsidRPr="009E6DED" w:rsidRDefault="00C951CE" w:rsidP="00C951CE">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全圧</w:t>
            </w:r>
            <m:oMath>
              <m:sSub>
                <m:sSubPr>
                  <m:ctrlPr>
                    <w:rPr>
                      <w:rFonts w:ascii="Cambria Math" w:hAnsi="Cambria Math" w:cs="Times New Roman"/>
                      <w:i/>
                      <w:iCs/>
                      <w:color w:val="000000"/>
                      <w:kern w:val="0"/>
                      <w:sz w:val="22"/>
                    </w:rPr>
                  </m:ctrlPr>
                </m:sSubPr>
                <m:e>
                  <m:r>
                    <w:rPr>
                      <w:rFonts w:ascii="Cambria Math" w:hAnsi="Cambria Math" w:cs="Times New Roman"/>
                      <w:color w:val="000000"/>
                      <w:kern w:val="0"/>
                      <w:sz w:val="22"/>
                    </w:rPr>
                    <m:t>P</m:t>
                  </m:r>
                </m:e>
                <m:sub>
                  <m:r>
                    <w:rPr>
                      <w:rFonts w:ascii="Cambria Math" w:hAnsi="Cambria Math" w:cs="Times New Roman"/>
                      <w:color w:val="000000"/>
                      <w:kern w:val="0"/>
                      <w:sz w:val="22"/>
                      <w:vertAlign w:val="subscript"/>
                    </w:rPr>
                    <m:t>t</m:t>
                  </m:r>
                </m:sub>
              </m:sSub>
              <m:r>
                <w:rPr>
                  <w:rFonts w:ascii="Cambria Math" w:hAnsi="Cambria Math" w:cs="Times New Roman"/>
                  <w:color w:val="000000"/>
                  <w:kern w:val="0"/>
                  <w:sz w:val="22"/>
                </w:rPr>
                <m:t>[</m:t>
              </m:r>
              <m:r>
                <m:rPr>
                  <m:sty m:val="p"/>
                </m:rPr>
                <w:rPr>
                  <w:rFonts w:ascii="Cambria Math" w:hAnsi="Cambria Math" w:cs="Times New Roman"/>
                  <w:color w:val="000000"/>
                  <w:kern w:val="0"/>
                  <w:sz w:val="22"/>
                </w:rPr>
                <m:t>kPa</m:t>
              </m:r>
              <m:r>
                <w:rPr>
                  <w:rFonts w:ascii="Cambria Math" w:hAnsi="Cambria Math" w:cs="Times New Roman"/>
                  <w:color w:val="000000"/>
                  <w:kern w:val="0"/>
                  <w:sz w:val="22"/>
                </w:rPr>
                <m:t>]</m:t>
              </m:r>
            </m:oMath>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16876FE9" w14:textId="5FDE7DAC" w:rsidR="00C951CE" w:rsidRPr="009E6DED" w:rsidRDefault="00C951CE" w:rsidP="00C951CE">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y=-3.0</m:t>
                </m:r>
                <m:r>
                  <w:rPr>
                    <w:rFonts w:ascii="Cambria Math" w:eastAsia="ＭＳ Ｐゴシック" w:hAnsi="Cambria Math" w:cs="Times New Roman"/>
                    <w:color w:val="000000"/>
                    <w:kern w:val="0"/>
                    <w:sz w:val="22"/>
                  </w:rPr>
                  <m:t>2</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rPr>
                      <m:t>2</m:t>
                    </m:r>
                  </m:sup>
                </m:sSup>
                <m:r>
                  <w:rPr>
                    <w:rFonts w:ascii="Cambria Math" w:eastAsia="ＭＳ Ｐゴシック" w:hAnsi="Cambria Math" w:cs="Times New Roman"/>
                    <w:color w:val="000000"/>
                    <w:kern w:val="0"/>
                    <w:sz w:val="22"/>
                  </w:rPr>
                  <m:t>-0.287x+1.52</m:t>
                </m:r>
              </m:oMath>
            </m:oMathPara>
          </w:p>
        </w:tc>
        <w:tc>
          <w:tcPr>
            <w:tcW w:w="1559" w:type="dxa"/>
            <w:tcBorders>
              <w:top w:val="nil"/>
              <w:left w:val="nil"/>
              <w:bottom w:val="single" w:sz="4" w:space="0" w:color="auto"/>
              <w:right w:val="single" w:sz="4" w:space="0" w:color="auto"/>
            </w:tcBorders>
            <w:shd w:val="clear" w:color="auto" w:fill="auto"/>
            <w:noWrap/>
            <w:vAlign w:val="bottom"/>
            <w:hideMark/>
          </w:tcPr>
          <w:p w14:paraId="64DCF40A" w14:textId="77777777" w:rsidR="00C951CE" w:rsidRPr="009E6DED" w:rsidRDefault="00C951CE" w:rsidP="00C951CE">
            <w:pPr>
              <w:widowControl/>
              <w:jc w:val="center"/>
              <w:rPr>
                <w:rFonts w:eastAsia="ＭＳ Ｐゴシック" w:cs="Times New Roman"/>
                <w:kern w:val="0"/>
                <w:sz w:val="22"/>
              </w:rPr>
            </w:pPr>
            <w:r w:rsidRPr="009E6DED">
              <w:rPr>
                <w:rFonts w:eastAsia="ＭＳ Ｐゴシック" w:cs="Times New Roman"/>
                <w:kern w:val="0"/>
                <w:sz w:val="22"/>
              </w:rPr>
              <w:t>0.993</w:t>
            </w:r>
          </w:p>
        </w:tc>
      </w:tr>
      <w:tr w:rsidR="00C951CE" w:rsidRPr="009E6DED" w14:paraId="48A303ED" w14:textId="77777777" w:rsidTr="00C951CE">
        <w:trPr>
          <w:trHeight w:val="330"/>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32CE2F2" w14:textId="3C6B2EC6" w:rsidR="00C951CE" w:rsidRPr="009E6DED" w:rsidRDefault="00C951CE" w:rsidP="00C951CE">
            <w:pPr>
              <w:widowControl/>
              <w:jc w:val="center"/>
              <w:rPr>
                <w:rFonts w:eastAsia="ＭＳ Ｐゴシック" w:cs="Times New Roman"/>
                <w:color w:val="000000"/>
                <w:kern w:val="0"/>
                <w:sz w:val="22"/>
              </w:rPr>
            </w:pPr>
            <w:r w:rsidRPr="000B7C9A">
              <w:rPr>
                <w:rFonts w:ascii="ＭＳ 明朝" w:hAnsi="ＭＳ 明朝" w:cs="ＭＳ Ｐゴシック" w:hint="eastAsia"/>
                <w:color w:val="000000"/>
                <w:kern w:val="0"/>
                <w:sz w:val="22"/>
              </w:rPr>
              <w:t>空気動力</w:t>
            </w:r>
            <m:oMath>
              <m:sSub>
                <m:sSubPr>
                  <m:ctrlPr>
                    <w:rPr>
                      <w:rFonts w:ascii="Cambria Math" w:hAnsi="Cambria Math" w:cs="ＭＳ Ｐゴシック"/>
                      <w:i/>
                      <w:iCs/>
                      <w:color w:val="000000"/>
                      <w:kern w:val="0"/>
                      <w:sz w:val="22"/>
                    </w:rPr>
                  </m:ctrlPr>
                </m:sSubPr>
                <m:e>
                  <m:r>
                    <w:rPr>
                      <w:rFonts w:ascii="Cambria Math" w:hAnsi="Cambria Math" w:cs="ＭＳ Ｐゴシック" w:hint="eastAsia"/>
                      <w:color w:val="000000"/>
                      <w:kern w:val="0"/>
                      <w:sz w:val="22"/>
                    </w:rPr>
                    <m:t>L</m:t>
                  </m:r>
                  <m:ctrlPr>
                    <w:rPr>
                      <w:rFonts w:ascii="Cambria Math" w:hAnsi="Cambria Math" w:cs="ＭＳ Ｐゴシック" w:hint="eastAsia"/>
                      <w:i/>
                      <w:iCs/>
                      <w:color w:val="000000"/>
                      <w:kern w:val="0"/>
                      <w:sz w:val="22"/>
                    </w:rPr>
                  </m:ctrlPr>
                </m:e>
                <m:sub>
                  <m:r>
                    <w:rPr>
                      <w:rFonts w:ascii="Cambria Math" w:hAnsi="Cambria Math" w:cs="ＭＳ Ｐゴシック" w:hint="eastAsia"/>
                      <w:color w:val="000000"/>
                      <w:kern w:val="0"/>
                      <w:sz w:val="22"/>
                      <w:vertAlign w:val="subscript"/>
                    </w:rPr>
                    <m:t>air</m:t>
                  </m:r>
                </m:sub>
              </m:sSub>
              <m:r>
                <w:rPr>
                  <w:rFonts w:ascii="Cambria Math" w:hAnsi="Cambria Math" w:cs="ＭＳ Ｐゴシック" w:hint="eastAsia"/>
                  <w:color w:val="000000"/>
                  <w:kern w:val="0"/>
                  <w:sz w:val="22"/>
                </w:rPr>
                <m:t>[</m:t>
              </m:r>
              <m:r>
                <m:rPr>
                  <m:sty m:val="p"/>
                </m:rPr>
                <w:rPr>
                  <w:rFonts w:ascii="Cambria Math" w:hAnsi="Cambria Math" w:cs="ＭＳ Ｐゴシック" w:hint="eastAsia"/>
                  <w:color w:val="000000"/>
                  <w:kern w:val="0"/>
                  <w:sz w:val="22"/>
                </w:rPr>
                <m:t>W</m:t>
              </m:r>
              <m:r>
                <w:rPr>
                  <w:rFonts w:ascii="Cambria Math" w:hAnsi="Cambria Math" w:cs="ＭＳ Ｐゴシック" w:hint="eastAsia"/>
                  <w:color w:val="000000"/>
                  <w:kern w:val="0"/>
                  <w:sz w:val="22"/>
                </w:rPr>
                <m:t>]</m:t>
              </m:r>
            </m:oMath>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14:paraId="1C0B611E" w14:textId="4D572FAA" w:rsidR="00C951CE" w:rsidRPr="009E6DED" w:rsidRDefault="00C951CE" w:rsidP="00C951CE">
            <w:pPr>
              <w:widowControl/>
              <w:jc w:val="center"/>
              <w:rPr>
                <w:rFonts w:eastAsia="ＭＳ Ｐゴシック" w:cs="Times New Roman"/>
                <w:color w:val="000000"/>
                <w:kern w:val="0"/>
                <w:sz w:val="22"/>
              </w:rPr>
            </w:pPr>
            <m:oMathPara>
              <m:oMath>
                <m:r>
                  <w:rPr>
                    <w:rFonts w:ascii="Cambria Math" w:eastAsia="ＭＳ Ｐゴシック" w:hAnsi="Cambria Math" w:cs="Times New Roman"/>
                    <w:color w:val="000000"/>
                    <w:kern w:val="0"/>
                    <w:sz w:val="22"/>
                  </w:rPr>
                  <m:t>y=-2.7</m:t>
                </m:r>
                <m:r>
                  <w:rPr>
                    <w:rFonts w:ascii="Cambria Math" w:eastAsia="ＭＳ Ｐゴシック" w:hAnsi="Cambria Math" w:cs="Times New Roman"/>
                    <w:color w:val="000000"/>
                    <w:kern w:val="0"/>
                    <w:sz w:val="22"/>
                  </w:rPr>
                  <m:t>3</m:t>
                </m:r>
                <m:sSup>
                  <m:sSupPr>
                    <m:ctrlPr>
                      <w:rPr>
                        <w:rFonts w:ascii="Cambria Math" w:eastAsia="ＭＳ Ｐゴシック" w:hAnsi="Cambria Math" w:cs="Times New Roman"/>
                        <w:i/>
                        <w:color w:val="000000"/>
                        <w:kern w:val="0"/>
                        <w:sz w:val="22"/>
                      </w:rPr>
                    </m:ctrlPr>
                  </m:sSupPr>
                  <m:e>
                    <m:r>
                      <w:rPr>
                        <w:rFonts w:ascii="Cambria Math" w:eastAsia="ＭＳ Ｐゴシック" w:hAnsi="Cambria Math" w:cs="Times New Roman"/>
                        <w:color w:val="000000"/>
                        <w:kern w:val="0"/>
                        <w:sz w:val="22"/>
                      </w:rPr>
                      <m:t>x</m:t>
                    </m:r>
                  </m:e>
                  <m:sup>
                    <m:r>
                      <w:rPr>
                        <w:rFonts w:ascii="Cambria Math" w:eastAsia="ＭＳ Ｐゴシック" w:hAnsi="Cambria Math" w:cs="Times New Roman"/>
                        <w:color w:val="000000"/>
                        <w:kern w:val="0"/>
                        <w:sz w:val="22"/>
                      </w:rPr>
                      <m:t>2</m:t>
                    </m:r>
                  </m:sup>
                </m:sSup>
                <m:r>
                  <w:rPr>
                    <w:rFonts w:ascii="Cambria Math" w:eastAsia="ＭＳ Ｐゴシック" w:hAnsi="Cambria Math" w:cs="Times New Roman"/>
                    <w:color w:val="000000"/>
                    <w:kern w:val="0"/>
                    <w:sz w:val="22"/>
                  </w:rPr>
                  <m:t>+1.96x+0.0396</m:t>
                </m:r>
              </m:oMath>
            </m:oMathPara>
          </w:p>
        </w:tc>
        <w:tc>
          <w:tcPr>
            <w:tcW w:w="1559" w:type="dxa"/>
            <w:tcBorders>
              <w:top w:val="nil"/>
              <w:left w:val="nil"/>
              <w:bottom w:val="single" w:sz="4" w:space="0" w:color="auto"/>
              <w:right w:val="single" w:sz="4" w:space="0" w:color="auto"/>
            </w:tcBorders>
            <w:shd w:val="clear" w:color="auto" w:fill="auto"/>
            <w:noWrap/>
            <w:vAlign w:val="bottom"/>
            <w:hideMark/>
          </w:tcPr>
          <w:p w14:paraId="7B997178" w14:textId="77777777" w:rsidR="00C951CE" w:rsidRPr="009E6DED" w:rsidRDefault="00C951CE" w:rsidP="00C951CE">
            <w:pPr>
              <w:widowControl/>
              <w:jc w:val="center"/>
              <w:rPr>
                <w:rFonts w:eastAsia="ＭＳ Ｐゴシック" w:cs="Times New Roman"/>
                <w:kern w:val="0"/>
                <w:sz w:val="22"/>
              </w:rPr>
            </w:pPr>
            <w:r w:rsidRPr="009E6DED">
              <w:rPr>
                <w:rFonts w:eastAsia="ＭＳ Ｐゴシック" w:cs="Times New Roman"/>
                <w:kern w:val="0"/>
                <w:sz w:val="22"/>
              </w:rPr>
              <w:t>0.993</w:t>
            </w:r>
          </w:p>
        </w:tc>
      </w:tr>
    </w:tbl>
    <w:p w14:paraId="3C14BCDD" w14:textId="4B2D054F" w:rsidR="009E6DED" w:rsidRPr="009E6DED" w:rsidRDefault="009E6DED" w:rsidP="009E6DED">
      <w:pPr>
        <w:pStyle w:val="a8"/>
        <w:rPr>
          <w:rFonts w:hint="eastAsia"/>
        </w:rPr>
      </w:pPr>
    </w:p>
    <w:p w14:paraId="3F18B398" w14:textId="77777777" w:rsidR="009E6DED" w:rsidRPr="00830035" w:rsidRDefault="009E6DED" w:rsidP="00893C46">
      <w:pPr>
        <w:rPr>
          <w:rFonts w:cs="Times New Roman" w:hint="eastAsia"/>
          <w:szCs w:val="21"/>
          <w:vertAlign w:val="superscript"/>
        </w:rPr>
      </w:pPr>
    </w:p>
    <w:p w14:paraId="72885409" w14:textId="730CE0B1" w:rsidR="002048B3" w:rsidRDefault="002048B3" w:rsidP="00893C46">
      <w:pPr>
        <w:rPr>
          <w:rFonts w:cs="Times New Roman"/>
          <w:szCs w:val="21"/>
        </w:rPr>
      </w:pPr>
    </w:p>
    <w:p w14:paraId="5014D738" w14:textId="77777777" w:rsidR="002048B3" w:rsidRPr="00893C46" w:rsidRDefault="002048B3" w:rsidP="00893C46">
      <w:pPr>
        <w:rPr>
          <w:rFonts w:cs="Times New Roman" w:hint="eastAsia"/>
          <w:szCs w:val="21"/>
        </w:rPr>
      </w:pPr>
    </w:p>
    <w:p w14:paraId="1E3631DE" w14:textId="2A45EAFE" w:rsidR="00335974" w:rsidRPr="000E33F5" w:rsidRDefault="00C951CE" w:rsidP="00335974">
      <w:pPr>
        <w:pStyle w:val="a3"/>
        <w:numPr>
          <w:ilvl w:val="0"/>
          <w:numId w:val="1"/>
        </w:numPr>
        <w:ind w:leftChars="0"/>
        <w:rPr>
          <w:rFonts w:cs="Times New Roman"/>
          <w:szCs w:val="21"/>
        </w:rPr>
      </w:pPr>
      <w:r>
        <w:rPr>
          <w:rFonts w:cs="Times New Roman" w:hint="eastAsia"/>
          <w:szCs w:val="21"/>
        </w:rPr>
        <w:t>課題</w:t>
      </w:r>
    </w:p>
    <w:p w14:paraId="1D61821A" w14:textId="385E1AD5" w:rsidR="00C951CE" w:rsidRPr="00C951CE" w:rsidRDefault="00C951CE" w:rsidP="00C951CE">
      <w:pPr>
        <w:pStyle w:val="a3"/>
        <w:numPr>
          <w:ilvl w:val="0"/>
          <w:numId w:val="11"/>
        </w:numPr>
        <w:ind w:leftChars="0"/>
        <w:rPr>
          <w:rFonts w:cs="Times New Roman"/>
          <w:szCs w:val="21"/>
        </w:rPr>
      </w:pPr>
      <w:r>
        <w:rPr>
          <w:rFonts w:cs="Times New Roman" w:hint="eastAsia"/>
          <w:szCs w:val="21"/>
        </w:rPr>
        <w:t>流量の測定方法</w:t>
      </w:r>
    </w:p>
    <w:p w14:paraId="64353A11" w14:textId="77777777" w:rsidR="00C951CE" w:rsidRDefault="00C951CE" w:rsidP="00C951CE">
      <w:pPr>
        <w:jc w:val="left"/>
      </w:pPr>
      <w:r>
        <w:rPr>
          <w:rFonts w:hint="eastAsia"/>
        </w:rPr>
        <w:t>・差圧式流量計</w:t>
      </w:r>
    </w:p>
    <w:p w14:paraId="6901807B" w14:textId="77777777" w:rsidR="00C951CE" w:rsidRDefault="00C951CE" w:rsidP="00C951CE">
      <w:pPr>
        <w:jc w:val="left"/>
      </w:pPr>
      <w:r>
        <w:rPr>
          <w:rFonts w:hint="eastAsia"/>
        </w:rPr>
        <w:t xml:space="preserve">　管の途中で流れが絞られると流体の圧力が下がることを利用し，上流側と下流側の圧力差を測ることで流量を求める方式の流量計である．適用範囲が広く，構造が簡単で低価格であるが，精度が悪いという特徴がある．例としてベンチュリ管がある．</w:t>
      </w:r>
    </w:p>
    <w:p w14:paraId="79AAD482" w14:textId="77777777" w:rsidR="00C951CE" w:rsidRDefault="00C951CE" w:rsidP="00C951CE">
      <w:pPr>
        <w:jc w:val="left"/>
      </w:pPr>
    </w:p>
    <w:p w14:paraId="29A779A9" w14:textId="77777777" w:rsidR="00C951CE" w:rsidRDefault="00C951CE" w:rsidP="00C951CE">
      <w:pPr>
        <w:jc w:val="center"/>
      </w:pPr>
      <w:r>
        <w:rPr>
          <w:rFonts w:hint="eastAsia"/>
          <w:noProof/>
        </w:rPr>
        <w:lastRenderedPageBreak/>
        <w:drawing>
          <wp:inline distT="0" distB="0" distL="0" distR="0" wp14:anchorId="1038A1E6" wp14:editId="67A7B9F0">
            <wp:extent cx="2538412" cy="1540189"/>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8738" cy="1546454"/>
                    </a:xfrm>
                    <a:prstGeom prst="rect">
                      <a:avLst/>
                    </a:prstGeom>
                    <a:noFill/>
                    <a:ln>
                      <a:noFill/>
                    </a:ln>
                  </pic:spPr>
                </pic:pic>
              </a:graphicData>
            </a:graphic>
          </wp:inline>
        </w:drawing>
      </w:r>
    </w:p>
    <w:p w14:paraId="18F31ABE" w14:textId="37A24917" w:rsidR="00C951CE" w:rsidRDefault="006D0F8F" w:rsidP="006D0F8F">
      <w:pPr>
        <w:pStyle w:val="a8"/>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6</w:t>
      </w:r>
      <w:r>
        <w:fldChar w:fldCharType="end"/>
      </w:r>
      <w:r w:rsidR="00C951CE">
        <w:rPr>
          <w:rFonts w:hint="eastAsia"/>
        </w:rPr>
        <w:t xml:space="preserve">　ベンチュリ管</w:t>
      </w:r>
      <w:r w:rsidR="00C951CE" w:rsidRPr="008D3068">
        <w:rPr>
          <w:rFonts w:hint="eastAsia"/>
          <w:vertAlign w:val="superscript"/>
        </w:rPr>
        <w:t>[</w:t>
      </w:r>
      <w:r>
        <w:rPr>
          <w:vertAlign w:val="superscript"/>
        </w:rPr>
        <w:t>1</w:t>
      </w:r>
      <w:r w:rsidR="00C951CE" w:rsidRPr="008D3068">
        <w:rPr>
          <w:rFonts w:hint="eastAsia"/>
          <w:vertAlign w:val="superscript"/>
        </w:rPr>
        <w:t>]</w:t>
      </w:r>
    </w:p>
    <w:p w14:paraId="4155B667" w14:textId="77777777" w:rsidR="00C951CE" w:rsidRDefault="00C951CE" w:rsidP="00C951CE">
      <w:pPr>
        <w:jc w:val="left"/>
      </w:pPr>
    </w:p>
    <w:p w14:paraId="10435CEC" w14:textId="77777777" w:rsidR="00C951CE" w:rsidRDefault="00C951CE" w:rsidP="00C951CE">
      <w:pPr>
        <w:jc w:val="left"/>
      </w:pPr>
      <w:r>
        <w:rPr>
          <w:rFonts w:hint="eastAsia"/>
        </w:rPr>
        <w:t>・電磁流量計</w:t>
      </w:r>
    </w:p>
    <w:p w14:paraId="03507280" w14:textId="77777777" w:rsidR="00C951CE" w:rsidRPr="00626107" w:rsidRDefault="00C951CE" w:rsidP="00C951CE">
      <w:pPr>
        <w:ind w:firstLineChars="100" w:firstLine="210"/>
        <w:jc w:val="left"/>
      </w:pPr>
      <w:r>
        <w:rPr>
          <w:rFonts w:hint="eastAsia"/>
        </w:rPr>
        <w:t>磁界の中を導電性液体が流れると流れと直角の方向に流速に比例した起電力が生じることを利用し，流量を測定する方式の流量計である．管内に障害物が不要，耐食性・耐摩耗性が良い，高精度，応答性が良いなどの特徴がある．</w:t>
      </w:r>
    </w:p>
    <w:p w14:paraId="404544C8" w14:textId="77777777" w:rsidR="00C951CE" w:rsidRDefault="00C951CE" w:rsidP="00C951CE">
      <w:pPr>
        <w:jc w:val="left"/>
      </w:pPr>
    </w:p>
    <w:p w14:paraId="3C6C93E9" w14:textId="77777777" w:rsidR="00C951CE" w:rsidRDefault="00C951CE" w:rsidP="00C951CE">
      <w:pPr>
        <w:jc w:val="left"/>
      </w:pPr>
      <w:r>
        <w:rPr>
          <w:rFonts w:hint="eastAsia"/>
        </w:rPr>
        <w:t>・超音波流量計</w:t>
      </w:r>
    </w:p>
    <w:p w14:paraId="2C7327AA" w14:textId="77777777" w:rsidR="00C951CE" w:rsidRPr="00626107" w:rsidRDefault="00C951CE" w:rsidP="00C951CE">
      <w:pPr>
        <w:jc w:val="left"/>
      </w:pPr>
      <w:r>
        <w:rPr>
          <w:rFonts w:hint="eastAsia"/>
        </w:rPr>
        <w:t xml:space="preserve">　超音波を流れの上流側と下流側から交互に打ち込み，超音波の伝播時間の差を測ることで流量を求める方式の流量計である．管内に障害物が不要，密度・粘性の影響を受けない，高精度であるが，気泡に弱い，直管部が必要などの特徴がある．</w:t>
      </w:r>
    </w:p>
    <w:p w14:paraId="58C56C50" w14:textId="77777777" w:rsidR="00C951CE" w:rsidRDefault="00C951CE" w:rsidP="00C951CE">
      <w:pPr>
        <w:jc w:val="left"/>
      </w:pPr>
    </w:p>
    <w:p w14:paraId="28D924D0" w14:textId="77777777" w:rsidR="00C951CE" w:rsidRDefault="00C951CE" w:rsidP="00C951CE">
      <w:pPr>
        <w:jc w:val="left"/>
      </w:pPr>
    </w:p>
    <w:p w14:paraId="2D65FAAF" w14:textId="77777777" w:rsidR="00C951CE" w:rsidRDefault="00C951CE" w:rsidP="00C951CE">
      <w:pPr>
        <w:jc w:val="left"/>
      </w:pPr>
      <w:r>
        <w:rPr>
          <w:rFonts w:hint="eastAsia"/>
        </w:rPr>
        <w:t>・渦流量計</w:t>
      </w:r>
    </w:p>
    <w:p w14:paraId="3C4ECB1D" w14:textId="77777777" w:rsidR="00C951CE" w:rsidRPr="00626107" w:rsidRDefault="00C951CE" w:rsidP="00C951CE">
      <w:pPr>
        <w:jc w:val="left"/>
      </w:pPr>
      <w:r>
        <w:rPr>
          <w:rFonts w:hint="eastAsia"/>
        </w:rPr>
        <w:t xml:space="preserve">　管の中に渦発生体を置き，発生する渦の数を数えることで流量を求める方式の流量計である．構造が簡単で堅牢，精度が良い，圧損が少ないが，直管部が必要，振動に弱いなどの特徴がある．</w:t>
      </w:r>
    </w:p>
    <w:p w14:paraId="4FECF828" w14:textId="77777777" w:rsidR="00C951CE" w:rsidRDefault="00C951CE" w:rsidP="00C951CE">
      <w:pPr>
        <w:jc w:val="left"/>
      </w:pPr>
    </w:p>
    <w:p w14:paraId="055AD41F" w14:textId="77777777" w:rsidR="00C951CE" w:rsidRPr="00C951CE" w:rsidRDefault="00C951CE" w:rsidP="00C951CE">
      <w:pPr>
        <w:rPr>
          <w:rFonts w:cs="Times New Roman" w:hint="eastAsia"/>
          <w:szCs w:val="21"/>
        </w:rPr>
      </w:pPr>
    </w:p>
    <w:p w14:paraId="176AAC60" w14:textId="52BB22F1" w:rsidR="006D0F8F" w:rsidRPr="006D0F8F" w:rsidRDefault="00C951CE" w:rsidP="006D0F8F">
      <w:pPr>
        <w:pStyle w:val="a3"/>
        <w:numPr>
          <w:ilvl w:val="0"/>
          <w:numId w:val="11"/>
        </w:numPr>
        <w:ind w:leftChars="0"/>
        <w:rPr>
          <w:rFonts w:cs="Times New Roman" w:hint="eastAsia"/>
          <w:szCs w:val="21"/>
        </w:rPr>
      </w:pPr>
      <w:r>
        <w:rPr>
          <w:rFonts w:cs="Times New Roman" w:hint="eastAsia"/>
          <w:szCs w:val="21"/>
        </w:rPr>
        <w:t>軸動力の測定方法</w:t>
      </w:r>
    </w:p>
    <w:p w14:paraId="082DBCDB" w14:textId="77777777" w:rsidR="006D0F8F" w:rsidRDefault="006D0F8F" w:rsidP="006D0F8F">
      <w:pPr>
        <w:jc w:val="left"/>
      </w:pPr>
      <w:r>
        <w:rPr>
          <w:rFonts w:hint="eastAsia"/>
        </w:rPr>
        <w:t>・電気動力計</w:t>
      </w:r>
    </w:p>
    <w:p w14:paraId="5DB2E484" w14:textId="6F26A0F1" w:rsidR="006D0F8F" w:rsidRDefault="006D0F8F" w:rsidP="006D0F8F">
      <w:pPr>
        <w:ind w:firstLineChars="100" w:firstLine="210"/>
        <w:jc w:val="left"/>
      </w:pPr>
      <w:r>
        <w:rPr>
          <w:rFonts w:hint="eastAsia"/>
        </w:rPr>
        <w:t>電気動力計とは</w:t>
      </w:r>
      <w:r>
        <w:rPr>
          <w:rFonts w:hint="eastAsia"/>
        </w:rPr>
        <w:t xml:space="preserve">, </w:t>
      </w:r>
      <w:r>
        <w:rPr>
          <w:rFonts w:hint="eastAsia"/>
        </w:rPr>
        <w:t>原動機に直結した発電機を回して得られるエネルギを電気エネルギに変換し</w:t>
      </w:r>
      <w:r>
        <w:rPr>
          <w:rFonts w:hint="eastAsia"/>
        </w:rPr>
        <w:t xml:space="preserve">, </w:t>
      </w:r>
      <w:r>
        <w:rPr>
          <w:rFonts w:hint="eastAsia"/>
        </w:rPr>
        <w:t>この時の電流と電圧とから電力を測定する方法である．発電機の効率を考慮して動力を求める方法である</w:t>
      </w:r>
      <w:r>
        <w:rPr>
          <w:rFonts w:hint="eastAsia"/>
        </w:rPr>
        <w:t xml:space="preserve">. </w:t>
      </w:r>
      <w:r>
        <w:rPr>
          <w:rFonts w:hint="eastAsia"/>
        </w:rPr>
        <w:t>エネルギを変換する際に摩擦による損失で大きな誤差が生じやすい．</w:t>
      </w:r>
    </w:p>
    <w:p w14:paraId="32F58D50" w14:textId="77777777" w:rsidR="006D0F8F" w:rsidRPr="006D0F8F" w:rsidRDefault="006D0F8F" w:rsidP="006D0F8F">
      <w:pPr>
        <w:jc w:val="left"/>
      </w:pPr>
    </w:p>
    <w:p w14:paraId="113AF9CD" w14:textId="77777777" w:rsidR="006D0F8F" w:rsidRDefault="006D0F8F" w:rsidP="006D0F8F">
      <w:pPr>
        <w:jc w:val="left"/>
      </w:pPr>
      <w:r>
        <w:rPr>
          <w:rFonts w:hint="eastAsia"/>
        </w:rPr>
        <w:t>・伝達動力計</w:t>
      </w:r>
    </w:p>
    <w:p w14:paraId="16AF0CD6" w14:textId="7E86F023" w:rsidR="006D0F8F" w:rsidRDefault="006D0F8F" w:rsidP="006D0F8F">
      <w:pPr>
        <w:rPr>
          <w:rFonts w:cs="Times New Roman"/>
          <w:szCs w:val="21"/>
        </w:rPr>
      </w:pPr>
      <w:r>
        <w:rPr>
          <w:rFonts w:hint="eastAsia"/>
        </w:rPr>
        <w:t xml:space="preserve">　伝達動力計とは，原動機と作業機を繋ぐ伝達軸のねじれを計測してトルクを求める動力計である．測定の際の摩擦による損失が少ないので誤差が小さくなる．</w:t>
      </w:r>
    </w:p>
    <w:p w14:paraId="19B76255" w14:textId="77777777" w:rsidR="006D0F8F" w:rsidRPr="006D0F8F" w:rsidRDefault="006D0F8F" w:rsidP="006D0F8F">
      <w:pPr>
        <w:rPr>
          <w:rFonts w:cs="Times New Roman" w:hint="eastAsia"/>
          <w:szCs w:val="21"/>
        </w:rPr>
      </w:pPr>
    </w:p>
    <w:p w14:paraId="4E056F68" w14:textId="50822EAE" w:rsidR="006D3C95" w:rsidRDefault="00C951CE" w:rsidP="006D3C95">
      <w:pPr>
        <w:pStyle w:val="a3"/>
        <w:numPr>
          <w:ilvl w:val="0"/>
          <w:numId w:val="11"/>
        </w:numPr>
        <w:ind w:leftChars="0"/>
        <w:rPr>
          <w:rFonts w:cs="Times New Roman"/>
          <w:szCs w:val="21"/>
        </w:rPr>
      </w:pPr>
      <w:r>
        <w:rPr>
          <w:rFonts w:cs="Times New Roman" w:hint="eastAsia"/>
          <w:szCs w:val="21"/>
        </w:rPr>
        <w:t>サージング</w:t>
      </w:r>
      <w:r w:rsidR="006D0F8F">
        <w:rPr>
          <w:rFonts w:cs="Times New Roman" w:hint="eastAsia"/>
          <w:szCs w:val="21"/>
          <w:vertAlign w:val="superscript"/>
        </w:rPr>
        <w:t>[</w:t>
      </w:r>
      <w:r w:rsidR="006D0F8F">
        <w:rPr>
          <w:rFonts w:cs="Times New Roman"/>
          <w:szCs w:val="21"/>
          <w:vertAlign w:val="superscript"/>
        </w:rPr>
        <w:t>2]</w:t>
      </w:r>
    </w:p>
    <w:p w14:paraId="20C0E1E8" w14:textId="2B930549" w:rsidR="006D0F8F" w:rsidRDefault="00470DF7" w:rsidP="006D0F8F">
      <w:pPr>
        <w:jc w:val="left"/>
      </w:pPr>
      <w:r>
        <w:rPr>
          <w:rFonts w:hint="eastAsia"/>
        </w:rPr>
        <w:t xml:space="preserve">　サージングとは，液体を取り扱うポンプにも気体を扱う送風機や圧縮機にも起こる現象であって，これらの流体機械を運転している際に流量が大きく変動したり，入口や出口において大振幅の圧力変動が誘起されることがある．空気機械の場合は，著しく高いレベルの騒音や振動が発生する．このままの状態で長時間の運転を続けると羽根車や回転軸系の損傷を伴うなど，系の運転に支障きたすような場合が存在する．これをサージング現象と呼んでいる．</w:t>
      </w:r>
    </w:p>
    <w:p w14:paraId="423E7BE4" w14:textId="07AF28FB" w:rsidR="00470DF7" w:rsidRDefault="00470DF7" w:rsidP="006D0F8F">
      <w:pPr>
        <w:jc w:val="left"/>
      </w:pPr>
      <w:r>
        <w:rPr>
          <w:rFonts w:hint="eastAsia"/>
        </w:rPr>
        <w:t xml:space="preserve">　性能曲線が右肩上がりのとき</w:t>
      </w:r>
      <w:r>
        <w:rPr>
          <w:rFonts w:hint="eastAsia"/>
        </w:rPr>
        <w:t>(</w:t>
      </w:r>
      <m:oMath>
        <m:r>
          <w:rPr>
            <w:rFonts w:ascii="Cambria Math" w:hAnsi="Cambria Math"/>
          </w:rPr>
          <m:t>dH</m:t>
        </m:r>
        <m:r>
          <w:rPr>
            <w:rFonts w:ascii="Cambria Math" w:hAnsi="Cambria Math"/>
          </w:rPr>
          <m:t>/dQ≥0</m:t>
        </m:r>
      </m:oMath>
      <w:r>
        <w:rPr>
          <w:rFonts w:hint="eastAsia"/>
        </w:rPr>
        <w:t>)</w:t>
      </w:r>
      <w:r>
        <w:rPr>
          <w:rFonts w:hint="eastAsia"/>
        </w:rPr>
        <w:t>，</w:t>
      </w:r>
      <w:r w:rsidR="00185B92">
        <w:rPr>
          <w:rFonts w:hint="eastAsia"/>
        </w:rPr>
        <w:t>のとき，振動方程式の減衰項が負になってしまい，振動を増幅させてしまい，サージング現象が起こる．</w:t>
      </w:r>
    </w:p>
    <w:p w14:paraId="65C3DEBA" w14:textId="5B74D95B" w:rsidR="00185B92" w:rsidRDefault="00185B92" w:rsidP="006D0F8F">
      <w:pPr>
        <w:jc w:val="left"/>
        <w:rPr>
          <w:rFonts w:hint="eastAsia"/>
        </w:rPr>
      </w:pPr>
      <w:r>
        <w:rPr>
          <w:rFonts w:hint="eastAsia"/>
        </w:rPr>
        <w:t xml:space="preserve">　対策としては，性能曲線に右肩上がりを作らないように設計するか，右肩上がりの領域での運転を避けるなどが考えられる．</w:t>
      </w:r>
    </w:p>
    <w:p w14:paraId="262D1C51" w14:textId="77777777" w:rsidR="006D0F8F" w:rsidRPr="006D0F8F" w:rsidRDefault="006D0F8F" w:rsidP="006D0F8F">
      <w:pPr>
        <w:rPr>
          <w:rFonts w:cs="Times New Roman" w:hint="eastAsia"/>
          <w:szCs w:val="21"/>
        </w:rPr>
      </w:pPr>
    </w:p>
    <w:p w14:paraId="13C43358" w14:textId="2D45BC14" w:rsidR="00C951CE" w:rsidRPr="006D0F8F" w:rsidRDefault="00C951CE" w:rsidP="006D3C95">
      <w:pPr>
        <w:pStyle w:val="a3"/>
        <w:numPr>
          <w:ilvl w:val="0"/>
          <w:numId w:val="11"/>
        </w:numPr>
        <w:ind w:leftChars="0"/>
        <w:rPr>
          <w:rFonts w:cs="Times New Roman"/>
          <w:szCs w:val="21"/>
        </w:rPr>
      </w:pPr>
      <w:r>
        <w:rPr>
          <w:rFonts w:ascii="ＭＳ 明朝" w:hAnsi="ＭＳ 明朝" w:cs="ＭＳ 明朝" w:hint="eastAsia"/>
          <w:szCs w:val="21"/>
        </w:rPr>
        <w:t>効率曲線</w:t>
      </w:r>
    </w:p>
    <w:p w14:paraId="7B854DEB" w14:textId="0C6B20F6" w:rsidR="00640FE6" w:rsidRDefault="006D0F8F" w:rsidP="006D0F8F">
      <w:pPr>
        <w:rPr>
          <w:rFonts w:cs="Times New Roman"/>
          <w:szCs w:val="21"/>
        </w:rPr>
      </w:pPr>
      <w:r>
        <w:rPr>
          <w:rFonts w:cs="Times New Roman" w:hint="eastAsia"/>
          <w:szCs w:val="21"/>
        </w:rPr>
        <w:t xml:space="preserve">　遠心送風機の効率曲線は流量に対して，山形になることが知られている．本実験においても</w:t>
      </w:r>
      <w:r>
        <w:rPr>
          <w:rFonts w:cs="Times New Roman"/>
          <w:szCs w:val="21"/>
        </w:rPr>
        <w:fldChar w:fldCharType="begin"/>
      </w:r>
      <w:r>
        <w:rPr>
          <w:rFonts w:cs="Times New Roman"/>
          <w:szCs w:val="21"/>
        </w:rPr>
        <w:instrText xml:space="preserve"> </w:instrText>
      </w:r>
      <w:r>
        <w:rPr>
          <w:rFonts w:cs="Times New Roman" w:hint="eastAsia"/>
          <w:szCs w:val="21"/>
        </w:rPr>
        <w:instrText>REF _Ref26927518 \h</w:instrText>
      </w:r>
      <w:r>
        <w:rPr>
          <w:rFonts w:cs="Times New Roman"/>
          <w:szCs w:val="21"/>
        </w:rPr>
        <w:instrText xml:space="preserve"> </w:instrText>
      </w:r>
      <w:r>
        <w:rPr>
          <w:rFonts w:cs="Times New Roman"/>
          <w:szCs w:val="21"/>
        </w:rPr>
      </w:r>
      <w:r>
        <w:rPr>
          <w:rFonts w:cs="Times New Roman"/>
          <w:szCs w:val="21"/>
        </w:rPr>
        <w:fldChar w:fldCharType="separate"/>
      </w:r>
      <w:r w:rsidR="00D62362">
        <w:rPr>
          <w:rFonts w:hint="eastAsia"/>
        </w:rPr>
        <w:t>図</w:t>
      </w:r>
      <w:r w:rsidR="00D62362">
        <w:rPr>
          <w:rFonts w:hint="eastAsia"/>
        </w:rPr>
        <w:t xml:space="preserve"> </w:t>
      </w:r>
      <w:r w:rsidR="00D62362">
        <w:rPr>
          <w:noProof/>
        </w:rPr>
        <w:t>4</w:t>
      </w:r>
      <w:r>
        <w:rPr>
          <w:rFonts w:cs="Times New Roman"/>
          <w:szCs w:val="21"/>
        </w:rPr>
        <w:fldChar w:fldCharType="end"/>
      </w:r>
      <w:r>
        <w:rPr>
          <w:rFonts w:cs="Times New Roman" w:hint="eastAsia"/>
          <w:szCs w:val="21"/>
        </w:rPr>
        <w:t>，</w:t>
      </w:r>
      <w:r>
        <w:rPr>
          <w:rFonts w:cs="Times New Roman"/>
          <w:szCs w:val="21"/>
        </w:rPr>
        <w:fldChar w:fldCharType="begin"/>
      </w:r>
      <w:r>
        <w:rPr>
          <w:rFonts w:cs="Times New Roman"/>
          <w:szCs w:val="21"/>
        </w:rPr>
        <w:instrText xml:space="preserve"> REF _Ref26929986 \h </w:instrText>
      </w:r>
      <w:r>
        <w:rPr>
          <w:rFonts w:cs="Times New Roman"/>
          <w:szCs w:val="21"/>
        </w:rPr>
      </w:r>
      <w:r>
        <w:rPr>
          <w:rFonts w:cs="Times New Roman"/>
          <w:szCs w:val="21"/>
        </w:rPr>
        <w:fldChar w:fldCharType="separate"/>
      </w:r>
      <w:r w:rsidR="00D62362">
        <w:rPr>
          <w:rFonts w:hint="eastAsia"/>
        </w:rPr>
        <w:t>図</w:t>
      </w:r>
      <w:r w:rsidR="00D62362">
        <w:rPr>
          <w:rFonts w:hint="eastAsia"/>
        </w:rPr>
        <w:t xml:space="preserve"> </w:t>
      </w:r>
      <w:r w:rsidR="00D62362">
        <w:rPr>
          <w:noProof/>
        </w:rPr>
        <w:t>5</w:t>
      </w:r>
      <w:r>
        <w:rPr>
          <w:rFonts w:cs="Times New Roman"/>
          <w:szCs w:val="21"/>
        </w:rPr>
        <w:fldChar w:fldCharType="end"/>
      </w:r>
      <w:r>
        <w:rPr>
          <w:rFonts w:cs="Times New Roman" w:hint="eastAsia"/>
          <w:szCs w:val="21"/>
        </w:rPr>
        <w:t>から効率が山形に変化していることが読み取れる．その理由に関して考える</w:t>
      </w:r>
      <w:r w:rsidR="00640FE6">
        <w:rPr>
          <w:rFonts w:cs="Times New Roman" w:hint="eastAsia"/>
          <w:szCs w:val="21"/>
        </w:rPr>
        <w:t>．</w:t>
      </w:r>
    </w:p>
    <w:p w14:paraId="674D1033" w14:textId="7FBAF254" w:rsidR="006D0F8F" w:rsidRDefault="006D0F8F" w:rsidP="00640FE6">
      <w:pPr>
        <w:ind w:firstLineChars="100" w:firstLine="210"/>
      </w:pPr>
      <w:r>
        <w:rPr>
          <w:rFonts w:hint="eastAsia"/>
        </w:rPr>
        <w:t>序盤は流量が大きくなるとともに軸動力に対する空気動力の割合は大きくなっていく．ある点を境に</w:t>
      </w:r>
      <w:r w:rsidR="00640FE6">
        <w:rPr>
          <w:rFonts w:hint="eastAsia"/>
        </w:rPr>
        <w:t>空気軸動力が上昇しなくなり，一定量に収束している．これは，流量が増えることで生じる管の摩擦による損失で生じている．管の摩擦による損失ヘッド</w:t>
      </w:r>
      <m:oMath>
        <m:r>
          <w:rPr>
            <w:rFonts w:ascii="Cambria Math" w:hAnsi="Cambria Math"/>
          </w:rPr>
          <m:t>h</m:t>
        </m:r>
      </m:oMath>
      <w:r w:rsidR="00640FE6">
        <w:rPr>
          <w:rFonts w:hint="eastAsia"/>
        </w:rPr>
        <w:t>は，</w:t>
      </w:r>
    </w:p>
    <w:p w14:paraId="2924D0FE" w14:textId="04727C37" w:rsidR="00640FE6" w:rsidRDefault="00640FE6" w:rsidP="00640FE6"/>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640FE6" w:rsidRPr="009E2E74" w14:paraId="2AD39883" w14:textId="77777777" w:rsidTr="00860D23">
        <w:tc>
          <w:tcPr>
            <w:tcW w:w="709" w:type="dxa"/>
          </w:tcPr>
          <w:p w14:paraId="32508F18" w14:textId="77777777" w:rsidR="00640FE6" w:rsidRPr="009E2E74" w:rsidRDefault="00640FE6" w:rsidP="00860D23"/>
        </w:tc>
        <w:tc>
          <w:tcPr>
            <w:tcW w:w="7088" w:type="dxa"/>
          </w:tcPr>
          <w:p w14:paraId="578E61E3" w14:textId="2C45450D" w:rsidR="00640FE6" w:rsidRPr="00640FE6" w:rsidRDefault="00640FE6" w:rsidP="00860D23">
            <w:pPr>
              <w:rPr>
                <w:i/>
                <w:iCs/>
              </w:rPr>
            </w:pPr>
            <m:oMathPara>
              <m:oMath>
                <m:r>
                  <m:t>h=</m:t>
                </m:r>
                <m:r>
                  <m:t>λ</m:t>
                </m:r>
                <m:f>
                  <m:fPr>
                    <m:ctrlPr>
                      <w:rPr>
                        <w:i/>
                        <w:iCs/>
                      </w:rPr>
                    </m:ctrlPr>
                  </m:fPr>
                  <m:num>
                    <m:r>
                      <m:t>l</m:t>
                    </m:r>
                  </m:num>
                  <m:den>
                    <m:r>
                      <m:t>d</m:t>
                    </m:r>
                  </m:den>
                </m:f>
                <m:r>
                  <m:t>×</m:t>
                </m:r>
                <m:f>
                  <m:fPr>
                    <m:ctrlPr>
                      <w:rPr>
                        <w:i/>
                        <w:iCs/>
                      </w:rPr>
                    </m:ctrlPr>
                  </m:fPr>
                  <m:num>
                    <m:r>
                      <m:t>1</m:t>
                    </m:r>
                  </m:num>
                  <m:den>
                    <m:r>
                      <m:t>2g</m:t>
                    </m:r>
                  </m:den>
                </m:f>
                <m:sSup>
                  <m:sSupPr>
                    <m:ctrlPr>
                      <w:rPr>
                        <w:i/>
                        <w:iCs/>
                      </w:rPr>
                    </m:ctrlPr>
                  </m:sSupPr>
                  <m:e>
                    <m:d>
                      <m:dPr>
                        <m:ctrlPr>
                          <w:rPr>
                            <w:i/>
                            <w:iCs/>
                          </w:rPr>
                        </m:ctrlPr>
                      </m:dPr>
                      <m:e>
                        <m:f>
                          <m:fPr>
                            <m:ctrlPr>
                              <w:rPr>
                                <w:i/>
                                <w:iCs/>
                              </w:rPr>
                            </m:ctrlPr>
                          </m:fPr>
                          <m:num>
                            <m:r>
                              <m:t>4Q</m:t>
                            </m:r>
                          </m:num>
                          <m:den>
                            <m:r>
                              <m:t>π</m:t>
                            </m:r>
                            <m:sSup>
                              <m:sSupPr>
                                <m:ctrlPr>
                                  <w:rPr>
                                    <w:i/>
                                    <w:iCs/>
                                  </w:rPr>
                                </m:ctrlPr>
                              </m:sSupPr>
                              <m:e>
                                <m:r>
                                  <m:t>d</m:t>
                                </m:r>
                              </m:e>
                              <m:sup>
                                <m:r>
                                  <m:t>2</m:t>
                                </m:r>
                              </m:sup>
                            </m:sSup>
                          </m:den>
                        </m:f>
                      </m:e>
                    </m:d>
                  </m:e>
                  <m:sup>
                    <m:r>
                      <m:t>2</m:t>
                    </m:r>
                  </m:sup>
                </m:sSup>
              </m:oMath>
            </m:oMathPara>
          </w:p>
        </w:tc>
        <w:tc>
          <w:tcPr>
            <w:tcW w:w="708" w:type="dxa"/>
          </w:tcPr>
          <w:p w14:paraId="0C4E16F6" w14:textId="77777777" w:rsidR="00640FE6" w:rsidRPr="009E2E74" w:rsidRDefault="00640FE6" w:rsidP="00640FE6">
            <w:pPr>
              <w:pStyle w:val="a3"/>
              <w:numPr>
                <w:ilvl w:val="0"/>
                <w:numId w:val="17"/>
              </w:numPr>
              <w:ind w:leftChars="0"/>
              <w:rPr>
                <w:u w:val="single"/>
              </w:rPr>
            </w:pPr>
            <w:r>
              <w:rPr>
                <w:rFonts w:hint="eastAsia"/>
              </w:rPr>
              <w:t xml:space="preserve">　</w:t>
            </w:r>
          </w:p>
        </w:tc>
      </w:tr>
    </w:tbl>
    <w:p w14:paraId="3713F896" w14:textId="14346B96" w:rsidR="00640FE6" w:rsidRDefault="00640FE6" w:rsidP="00640FE6"/>
    <w:p w14:paraId="3A100BD8" w14:textId="78E88221" w:rsidR="00640FE6" w:rsidRDefault="00640FE6" w:rsidP="00640FE6">
      <w:pPr>
        <w:rPr>
          <w:rFonts w:cs="Times New Roman" w:hint="eastAsia"/>
          <w:szCs w:val="21"/>
        </w:rPr>
      </w:pPr>
      <w:r>
        <w:rPr>
          <w:rFonts w:cs="Times New Roman" w:hint="eastAsia"/>
          <w:szCs w:val="21"/>
        </w:rPr>
        <w:t>となる．流量</w:t>
      </w:r>
      <m:oMath>
        <m:r>
          <w:rPr>
            <w:rFonts w:ascii="Cambria Math" w:hAnsi="Cambria Math" w:cs="Times New Roman"/>
            <w:szCs w:val="21"/>
          </w:rPr>
          <m:t>Q</m:t>
        </m:r>
      </m:oMath>
      <w:r>
        <w:rPr>
          <w:rFonts w:cs="Times New Roman" w:hint="eastAsia"/>
          <w:szCs w:val="21"/>
        </w:rPr>
        <w:t>が大きくなると，二乗で損失が大きくなることがわかる．</w:t>
      </w:r>
    </w:p>
    <w:p w14:paraId="2B5E4FF8" w14:textId="77777777" w:rsidR="00640FE6" w:rsidRPr="006D0F8F" w:rsidRDefault="00640FE6" w:rsidP="006D0F8F">
      <w:pPr>
        <w:rPr>
          <w:rFonts w:cs="Times New Roman" w:hint="eastAsia"/>
          <w:szCs w:val="21"/>
        </w:rPr>
      </w:pPr>
    </w:p>
    <w:p w14:paraId="418FB9C7" w14:textId="2E2DD88A" w:rsidR="00335974" w:rsidRPr="000E33F5" w:rsidRDefault="00640FE6" w:rsidP="00335974">
      <w:pPr>
        <w:pStyle w:val="a3"/>
        <w:numPr>
          <w:ilvl w:val="0"/>
          <w:numId w:val="1"/>
        </w:numPr>
        <w:ind w:leftChars="0"/>
        <w:rPr>
          <w:rFonts w:cs="Times New Roman"/>
          <w:szCs w:val="21"/>
        </w:rPr>
      </w:pPr>
      <w:r>
        <w:rPr>
          <w:rFonts w:cs="Times New Roman" w:hint="eastAsia"/>
          <w:szCs w:val="21"/>
        </w:rPr>
        <w:t>考察</w:t>
      </w:r>
    </w:p>
    <w:p w14:paraId="41D6EEB2" w14:textId="073439C0" w:rsidR="00335974" w:rsidRDefault="00860D23" w:rsidP="006D3C95">
      <w:pPr>
        <w:pStyle w:val="a3"/>
        <w:numPr>
          <w:ilvl w:val="0"/>
          <w:numId w:val="12"/>
        </w:numPr>
        <w:ind w:leftChars="0"/>
        <w:rPr>
          <w:rFonts w:cs="Times New Roman"/>
          <w:szCs w:val="21"/>
        </w:rPr>
      </w:pPr>
      <w:r>
        <w:rPr>
          <w:rFonts w:cs="Times New Roman" w:hint="eastAsia"/>
          <w:szCs w:val="21"/>
        </w:rPr>
        <w:t>ピトー管とオリフィスの測定方法の差について</w:t>
      </w:r>
    </w:p>
    <w:p w14:paraId="799840F4" w14:textId="318E09C2" w:rsidR="00860D23" w:rsidRDefault="00C06CA5" w:rsidP="00860D23">
      <w:pPr>
        <w:rPr>
          <w:rFonts w:cs="Times New Roman"/>
          <w:szCs w:val="21"/>
        </w:rPr>
      </w:pPr>
      <w:r>
        <w:rPr>
          <w:rFonts w:cs="Times New Roman" w:hint="eastAsia"/>
          <w:szCs w:val="21"/>
        </w:rPr>
        <w:t xml:space="preserve">　ピトー管とオリフィスの測定方法について，それぞれの測定で生じうる誤差を考え，理論値に近いと考えられる測定方法を判定する．</w:t>
      </w:r>
    </w:p>
    <w:p w14:paraId="049D1D17" w14:textId="0CAE159C" w:rsidR="00860D23" w:rsidRDefault="00C06CA5" w:rsidP="00860D23">
      <w:pPr>
        <w:rPr>
          <w:rFonts w:cs="Times New Roman"/>
          <w:szCs w:val="21"/>
        </w:rPr>
      </w:pPr>
      <w:r>
        <w:rPr>
          <w:rFonts w:cs="Times New Roman" w:hint="eastAsia"/>
          <w:szCs w:val="21"/>
        </w:rPr>
        <w:t xml:space="preserve">　まずピトー管について，ピトー管で生じうる誤差は，</w:t>
      </w:r>
    </w:p>
    <w:p w14:paraId="0D7FB78C" w14:textId="353086BE" w:rsidR="00C06CA5" w:rsidRDefault="00C06CA5" w:rsidP="00C06CA5">
      <w:r>
        <w:rPr>
          <w:rFonts w:hint="eastAsia"/>
        </w:rPr>
        <w:t>・ピトー管</w:t>
      </w:r>
      <w:r w:rsidR="00E2786E">
        <w:rPr>
          <w:rFonts w:hint="eastAsia"/>
        </w:rPr>
        <w:t>の圧力測定器の精度による誤差</w:t>
      </w:r>
    </w:p>
    <w:p w14:paraId="2D126B20" w14:textId="081489E4" w:rsidR="00E2786E" w:rsidRDefault="00E2786E" w:rsidP="00E2786E">
      <w:r>
        <w:rPr>
          <w:rFonts w:hint="eastAsia"/>
        </w:rPr>
        <w:t>・ピトー管の圧力測定器が斜めになったことによる誤差</w:t>
      </w:r>
    </w:p>
    <w:p w14:paraId="36A477BA" w14:textId="39219C38" w:rsidR="00E2786E" w:rsidRDefault="00E2786E" w:rsidP="00E2786E">
      <w:r>
        <w:rPr>
          <w:rFonts w:hint="eastAsia"/>
        </w:rPr>
        <w:t>が考えられる．</w:t>
      </w:r>
    </w:p>
    <w:p w14:paraId="21ADF63A" w14:textId="5A94FEB9" w:rsidR="00E2786E" w:rsidRDefault="00E2786E" w:rsidP="00C06CA5">
      <w:pPr>
        <w:rPr>
          <w:rFonts w:cs="Times New Roman"/>
          <w:szCs w:val="21"/>
        </w:rPr>
      </w:pPr>
      <w:r>
        <w:rPr>
          <w:rFonts w:cs="Times New Roman" w:hint="eastAsia"/>
          <w:szCs w:val="21"/>
        </w:rPr>
        <w:t xml:space="preserve">　それに対してオリフィスは，</w:t>
      </w:r>
    </w:p>
    <w:p w14:paraId="2A401B4E" w14:textId="357EEE90" w:rsidR="00E2786E" w:rsidRDefault="00E2786E" w:rsidP="00E2786E">
      <w:r>
        <w:rPr>
          <w:rFonts w:hint="eastAsia"/>
        </w:rPr>
        <w:t>・</w:t>
      </w:r>
      <w:r>
        <w:rPr>
          <w:rFonts w:cs="Times New Roman" w:hint="eastAsia"/>
          <w:szCs w:val="21"/>
        </w:rPr>
        <w:t>オリフィス</w:t>
      </w:r>
      <w:r>
        <w:rPr>
          <w:rFonts w:hint="eastAsia"/>
        </w:rPr>
        <w:t>の差圧測定器の精度による誤差</w:t>
      </w:r>
    </w:p>
    <w:p w14:paraId="78645A39" w14:textId="5DD8D986" w:rsidR="00E2786E" w:rsidRDefault="00E2786E" w:rsidP="00E2786E">
      <w:r>
        <w:rPr>
          <w:rFonts w:hint="eastAsia"/>
        </w:rPr>
        <w:t>・損失による誤差</w:t>
      </w:r>
    </w:p>
    <w:p w14:paraId="52126B24" w14:textId="3B70F998" w:rsidR="00E2786E" w:rsidRDefault="00E2786E" w:rsidP="00E2786E">
      <w:pPr>
        <w:rPr>
          <w:rFonts w:hint="eastAsia"/>
        </w:rPr>
      </w:pPr>
      <w:r>
        <w:rPr>
          <w:rFonts w:hint="eastAsia"/>
        </w:rPr>
        <w:lastRenderedPageBreak/>
        <w:t>が考えられる．</w:t>
      </w:r>
    </w:p>
    <w:p w14:paraId="25F3B625" w14:textId="3B8F95F7" w:rsidR="00E2786E" w:rsidRDefault="00E2786E" w:rsidP="00E2786E">
      <w:pPr>
        <w:rPr>
          <w:rFonts w:hint="eastAsia"/>
        </w:rPr>
      </w:pPr>
      <w:r>
        <w:rPr>
          <w:rFonts w:hint="eastAsia"/>
        </w:rPr>
        <w:t xml:space="preserve">　各誤差について定量的に考える．まずピトー管の圧力測定器の精度による誤差について，効率への誤差の伝播式を考える．</w:t>
      </w:r>
      <w:r w:rsidR="008A0902">
        <w:rPr>
          <w:rFonts w:hint="eastAsia"/>
        </w:rPr>
        <w:t>積の</w:t>
      </w:r>
      <w:r>
        <w:rPr>
          <w:rFonts w:hint="eastAsia"/>
        </w:rPr>
        <w:t>誤差伝播式</w:t>
      </w:r>
      <w:r w:rsidR="008A0902">
        <w:rPr>
          <w:rFonts w:hint="eastAsia"/>
        </w:rPr>
        <w:t>(</w:t>
      </w:r>
      <m:oMath>
        <m:r>
          <w:rPr>
            <w:rFonts w:ascii="Cambria Math" w:hAnsi="Cambria Math"/>
          </w:rPr>
          <m:t>μ=A×</m:t>
        </m:r>
        <m:sSup>
          <m:sSupPr>
            <m:ctrlPr>
              <w:rPr>
                <w:rFonts w:ascii="Cambria Math" w:hAnsi="Cambria Math"/>
                <w:i/>
              </w:rPr>
            </m:ctrlPr>
          </m:sSupPr>
          <m:e>
            <m:r>
              <w:rPr>
                <w:rFonts w:ascii="Cambria Math" w:hAnsi="Cambria Math"/>
              </w:rPr>
              <m:t>B</m:t>
            </m:r>
          </m:e>
          <m:sup>
            <m:r>
              <w:rPr>
                <w:rFonts w:ascii="Cambria Math" w:hAnsi="Cambria Math"/>
              </w:rPr>
              <m:t>2</m:t>
            </m:r>
          </m:sup>
        </m:sSup>
      </m:oMath>
      <w:r w:rsidR="008A0902">
        <w:rPr>
          <w:rFonts w:hint="eastAsia"/>
        </w:rPr>
        <w:t>)</w:t>
      </w:r>
      <w:r>
        <w:rPr>
          <w:rFonts w:hint="eastAsia"/>
        </w:rPr>
        <w:t>を式</w:t>
      </w:r>
      <w:r>
        <w:rPr>
          <w:rFonts w:hint="eastAsia"/>
        </w:rPr>
        <w:t>(</w:t>
      </w:r>
      <w:r w:rsidR="008A0902">
        <w:t>13</w:t>
      </w:r>
      <w:r>
        <w:rPr>
          <w:rFonts w:hint="eastAsia"/>
        </w:rPr>
        <w:t>)</w:t>
      </w:r>
      <w:r>
        <w:rPr>
          <w:rFonts w:hint="eastAsia"/>
        </w:rPr>
        <w:t>に示す．</w:t>
      </w:r>
    </w:p>
    <w:p w14:paraId="20FCE5C9" w14:textId="2C951387" w:rsidR="00E2786E" w:rsidRPr="008A0902" w:rsidRDefault="00E2786E" w:rsidP="00C06CA5">
      <w:pPr>
        <w:rPr>
          <w:rFonts w:cs="Times New Roman"/>
          <w:szCs w:val="21"/>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8A0902" w:rsidRPr="009E2E74" w14:paraId="488EBFE9" w14:textId="77777777" w:rsidTr="00F36B8F">
        <w:tc>
          <w:tcPr>
            <w:tcW w:w="709" w:type="dxa"/>
          </w:tcPr>
          <w:p w14:paraId="4439D34A" w14:textId="77777777" w:rsidR="008A0902" w:rsidRPr="009E2E74" w:rsidRDefault="008A0902" w:rsidP="00F36B8F"/>
        </w:tc>
        <w:tc>
          <w:tcPr>
            <w:tcW w:w="7088" w:type="dxa"/>
          </w:tcPr>
          <w:p w14:paraId="796BA44E" w14:textId="0E78F355" w:rsidR="008A0902" w:rsidRPr="00E2786E" w:rsidRDefault="008A0902" w:rsidP="00F36B8F">
            <w:pPr>
              <w:rPr>
                <w:iCs/>
              </w:rPr>
            </w:pPr>
            <m:oMathPara>
              <m:oMath>
                <m:f>
                  <m:fPr>
                    <m:ctrlPr>
                      <w:rPr>
                        <w:i/>
                        <w:iCs/>
                      </w:rPr>
                    </m:ctrlPr>
                  </m:fPr>
                  <m:num>
                    <m:r>
                      <m:t>∆μ</m:t>
                    </m:r>
                  </m:num>
                  <m:den>
                    <m:r>
                      <m:t>μ</m:t>
                    </m:r>
                  </m:den>
                </m:f>
                <m:r>
                  <m:t>×100</m:t>
                </m:r>
                <m:r>
                  <m:t>=</m:t>
                </m:r>
                <m:d>
                  <m:dPr>
                    <m:ctrlPr>
                      <w:rPr>
                        <w:i/>
                        <w:iCs/>
                      </w:rPr>
                    </m:ctrlPr>
                  </m:dPr>
                  <m:e>
                    <m:f>
                      <m:fPr>
                        <m:ctrlPr>
                          <w:rPr>
                            <w:i/>
                            <w:iCs/>
                          </w:rPr>
                        </m:ctrlPr>
                      </m:fPr>
                      <m:num>
                        <m:r>
                          <m:t>∆A</m:t>
                        </m:r>
                      </m:num>
                      <m:den>
                        <m:r>
                          <m:t>A</m:t>
                        </m:r>
                      </m:den>
                    </m:f>
                    <m:r>
                      <m:t>+</m:t>
                    </m:r>
                    <m:f>
                      <m:fPr>
                        <m:ctrlPr>
                          <w:rPr>
                            <w:i/>
                            <w:iCs/>
                          </w:rPr>
                        </m:ctrlPr>
                      </m:fPr>
                      <m:num>
                        <m:r>
                          <m:t>2</m:t>
                        </m:r>
                        <m:r>
                          <m:t>∆B</m:t>
                        </m:r>
                      </m:num>
                      <m:den>
                        <m:r>
                          <m:t>B</m:t>
                        </m:r>
                      </m:den>
                    </m:f>
                  </m:e>
                </m:d>
                <m:r>
                  <m:t>×100[%]</m:t>
                </m:r>
              </m:oMath>
            </m:oMathPara>
          </w:p>
        </w:tc>
        <w:tc>
          <w:tcPr>
            <w:tcW w:w="708" w:type="dxa"/>
          </w:tcPr>
          <w:p w14:paraId="318B5027" w14:textId="77777777" w:rsidR="008A0902" w:rsidRDefault="008A0902" w:rsidP="00E2786E">
            <w:pPr>
              <w:pStyle w:val="a3"/>
              <w:numPr>
                <w:ilvl w:val="0"/>
                <w:numId w:val="17"/>
              </w:numPr>
              <w:ind w:leftChars="0"/>
              <w:rPr>
                <w:rFonts w:hint="eastAsia"/>
              </w:rPr>
            </w:pPr>
          </w:p>
        </w:tc>
      </w:tr>
    </w:tbl>
    <w:p w14:paraId="6E1ADE48" w14:textId="77777777" w:rsidR="00E2786E" w:rsidRPr="00E2786E" w:rsidRDefault="00E2786E" w:rsidP="00C06CA5">
      <w:pPr>
        <w:rPr>
          <w:rFonts w:cs="Times New Roman" w:hint="eastAsia"/>
          <w:szCs w:val="21"/>
        </w:rPr>
      </w:pPr>
    </w:p>
    <w:p w14:paraId="0B92B1C4" w14:textId="6486C258" w:rsidR="008A0902" w:rsidRDefault="008A0902" w:rsidP="00860D23">
      <w:pPr>
        <w:rPr>
          <w:rFonts w:cs="Times New Roman" w:hint="eastAsia"/>
          <w:iCs/>
        </w:rPr>
      </w:pPr>
      <m:oMath>
        <m:r>
          <w:rPr>
            <w:rFonts w:ascii="Cambria Math" w:hAnsi="Cambria Math" w:cs="Times New Roman"/>
            <w:szCs w:val="21"/>
          </w:rPr>
          <m:t>A</m:t>
        </m:r>
      </m:oMath>
      <w:r>
        <w:rPr>
          <w:rFonts w:cs="Times New Roman" w:hint="eastAsia"/>
          <w:szCs w:val="21"/>
        </w:rPr>
        <w:t>に</w:t>
      </w:r>
      <m:oMath>
        <m:r>
          <w:rPr>
            <w:rFonts w:ascii="Cambria Math" w:hAnsi="Cambria Math"/>
          </w:rPr>
          <m:t>∆</m:t>
        </m:r>
        <m:r>
          <m:t>A</m:t>
        </m:r>
      </m:oMath>
      <w:r>
        <w:rPr>
          <w:rFonts w:cs="Times New Roman" w:hint="eastAsia"/>
          <w:iCs/>
        </w:rPr>
        <w:t>，</w:t>
      </w:r>
      <m:oMath>
        <m:r>
          <w:rPr>
            <w:rFonts w:ascii="Cambria Math" w:hAnsi="Cambria Math" w:cs="Times New Roman"/>
          </w:rPr>
          <m:t>B</m:t>
        </m:r>
      </m:oMath>
      <w:r>
        <w:rPr>
          <w:rFonts w:cs="Times New Roman" w:hint="eastAsia"/>
          <w:szCs w:val="21"/>
        </w:rPr>
        <w:t>に</w:t>
      </w:r>
      <m:oMath>
        <m:r>
          <w:rPr>
            <w:rFonts w:ascii="Cambria Math" w:hAnsi="Cambria Math"/>
          </w:rPr>
          <m:t>∆B</m:t>
        </m:r>
      </m:oMath>
      <w:r>
        <w:rPr>
          <w:rFonts w:cs="Times New Roman" w:hint="eastAsia"/>
          <w:iCs/>
        </w:rPr>
        <w:t>の誤差が生じた場合に効率</w:t>
      </w:r>
      <m:oMath>
        <m:r>
          <w:rPr>
            <w:rFonts w:ascii="Cambria Math" w:hAnsi="Cambria Math"/>
          </w:rPr>
          <m:t>μ</m:t>
        </m:r>
      </m:oMath>
      <w:r>
        <w:rPr>
          <w:rFonts w:cs="Times New Roman" w:hint="eastAsia"/>
          <w:iCs/>
        </w:rPr>
        <w:t>に対して，</w:t>
      </w:r>
      <m:oMath>
        <m:r>
          <w:rPr>
            <w:rFonts w:ascii="Cambria Math" w:hAnsi="Cambria Math"/>
          </w:rPr>
          <m:t>∆</m:t>
        </m:r>
        <m:r>
          <m:t>μ</m:t>
        </m:r>
      </m:oMath>
      <w:r>
        <w:rPr>
          <w:rFonts w:cs="Times New Roman" w:hint="eastAsia"/>
          <w:iCs/>
        </w:rPr>
        <w:t>の誤差が生じる．ここで</w:t>
      </w:r>
      <w:r>
        <w:rPr>
          <w:rFonts w:hint="eastAsia"/>
        </w:rPr>
        <w:t>ピトー管の圧力測定器の精度を考えると</w:t>
      </w:r>
      <w:r>
        <w:rPr>
          <w:rFonts w:hint="eastAsia"/>
        </w:rPr>
        <w:t>1</w:t>
      </w:r>
      <w:r>
        <w:rPr>
          <w:rFonts w:hint="eastAsia"/>
        </w:rPr>
        <w:t>目盛が</w:t>
      </w:r>
      <m:oMath>
        <m:r>
          <w:rPr>
            <w:rFonts w:ascii="Cambria Math" w:hAnsi="Cambria Math" w:hint="eastAsia"/>
          </w:rPr>
          <m:t>0.0</m:t>
        </m:r>
        <m:r>
          <w:rPr>
            <w:rFonts w:ascii="Cambria Math" w:hAnsi="Cambria Math"/>
          </w:rPr>
          <m:t>1</m:t>
        </m:r>
        <m:r>
          <w:rPr>
            <w:rFonts w:ascii="Cambria Math" w:hAnsi="Cambria Math"/>
          </w:rPr>
          <m:t>[</m:t>
        </m:r>
        <m:r>
          <m:rPr>
            <m:sty m:val="p"/>
          </m:rPr>
          <w:rPr>
            <w:rFonts w:ascii="Cambria Math" w:hAnsi="Cambria Math"/>
          </w:rPr>
          <m:t>kPa]</m:t>
        </m:r>
      </m:oMath>
      <w:r>
        <w:rPr>
          <w:rFonts w:hint="eastAsia"/>
          <w:iCs/>
        </w:rPr>
        <w:t>であり，それ以降は目分量でかつ値は振動していたため最大で</w:t>
      </w:r>
      <m:oMath>
        <m:r>
          <w:rPr>
            <w:rFonts w:ascii="Cambria Math" w:hAnsi="Cambria Math" w:hint="eastAsia"/>
          </w:rPr>
          <m:t>0.0</m:t>
        </m:r>
        <m:r>
          <w:rPr>
            <w:rFonts w:ascii="Cambria Math" w:hAnsi="Cambria Math"/>
          </w:rPr>
          <m:t>1</m:t>
        </m:r>
        <m:r>
          <w:rPr>
            <w:rFonts w:ascii="Cambria Math" w:hAnsi="Cambria Math"/>
          </w:rPr>
          <m:t>[</m:t>
        </m:r>
        <m:r>
          <m:rPr>
            <m:sty m:val="p"/>
          </m:rPr>
          <w:rPr>
            <w:rFonts w:ascii="Cambria Math" w:hAnsi="Cambria Math"/>
          </w:rPr>
          <m:t>kPa]</m:t>
        </m:r>
      </m:oMath>
      <w:r>
        <w:rPr>
          <w:rFonts w:hint="eastAsia"/>
          <w:iCs/>
        </w:rPr>
        <w:t>の誤差が生じると考えられる．</w:t>
      </w:r>
      <w:r>
        <w:rPr>
          <w:rFonts w:cs="Times New Roman" w:hint="eastAsia"/>
          <w:iCs/>
        </w:rPr>
        <w:t xml:space="preserve"> </w:t>
      </w:r>
    </w:p>
    <w:p w14:paraId="6DEE92DC" w14:textId="1D9B55C9" w:rsidR="00690E87" w:rsidRDefault="009A7522" w:rsidP="00860D23">
      <w:pPr>
        <w:rPr>
          <w:rFonts w:cs="Times New Roman"/>
          <w:iCs/>
        </w:rPr>
      </w:pPr>
      <w:r>
        <w:rPr>
          <w:rFonts w:cs="Times New Roman" w:hint="eastAsia"/>
          <w:iCs/>
        </w:rPr>
        <w:t xml:space="preserve">　次にピトー管が斜めになったことによる誤差を考える．</w:t>
      </w:r>
      <w:r w:rsidR="00AB3EB3">
        <w:rPr>
          <w:rFonts w:cs="Times New Roman" w:hint="eastAsia"/>
          <w:iCs/>
        </w:rPr>
        <w:t>1</w:t>
      </w:r>
      <w:r w:rsidR="00AB3EB3">
        <w:rPr>
          <w:rFonts w:cs="Times New Roman" w:hint="eastAsia"/>
          <w:iCs/>
        </w:rPr>
        <w:t>°斜めになったと仮定し，考える．</w:t>
      </w:r>
      <w:r w:rsidR="00690E87">
        <w:rPr>
          <w:rFonts w:cs="Times New Roman" w:hint="eastAsia"/>
          <w:iCs/>
        </w:rPr>
        <w:t>迎角による揚力などは考えず，</w:t>
      </w:r>
      <w:r w:rsidR="00AB3EB3">
        <w:rPr>
          <w:rFonts w:cs="Times New Roman" w:hint="eastAsia"/>
          <w:iCs/>
        </w:rPr>
        <w:t>簡単に考え</w:t>
      </w:r>
      <w:r w:rsidR="00690E87">
        <w:rPr>
          <w:rFonts w:cs="Times New Roman" w:hint="eastAsia"/>
          <w:iCs/>
        </w:rPr>
        <w:t>ると，測定された結果を</w:t>
      </w:r>
      <m:oMath>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1°</m:t>
            </m:r>
          </m:e>
        </m:func>
      </m:oMath>
      <w:r w:rsidR="00690E87">
        <w:rPr>
          <w:rFonts w:cs="Times New Roman" w:hint="eastAsia"/>
          <w:iCs/>
        </w:rPr>
        <w:t>倍されると仮定する．</w:t>
      </w:r>
    </w:p>
    <w:p w14:paraId="6B36B464" w14:textId="2FF7B848" w:rsidR="00690E87" w:rsidRDefault="00690E87" w:rsidP="00860D23">
      <w:pPr>
        <w:rPr>
          <w:rFonts w:cs="Times New Roman"/>
          <w:iCs/>
        </w:rPr>
      </w:pPr>
      <w:r>
        <w:rPr>
          <w:rFonts w:cs="Times New Roman" w:hint="eastAsia"/>
          <w:iCs/>
        </w:rPr>
        <w:t xml:space="preserve">　以上の原因を絞り位置</w:t>
      </w:r>
      <w:r>
        <w:rPr>
          <w:rFonts w:cs="Times New Roman" w:hint="eastAsia"/>
          <w:iCs/>
        </w:rPr>
        <w:t>6</w:t>
      </w:r>
      <w:r>
        <w:rPr>
          <w:rFonts w:cs="Times New Roman"/>
          <w:iCs/>
        </w:rPr>
        <w:t>5[mm]</w:t>
      </w:r>
      <w:r>
        <w:rPr>
          <w:rFonts w:cs="Times New Roman" w:hint="eastAsia"/>
          <w:iCs/>
        </w:rPr>
        <w:t>と</w:t>
      </w:r>
      <w:r w:rsidRPr="00690E87">
        <w:rPr>
          <w:rFonts w:cs="Times New Roman"/>
          <w:iCs/>
        </w:rPr>
        <w:t>30</w:t>
      </w:r>
      <w:r>
        <w:rPr>
          <w:rFonts w:cs="Times New Roman"/>
          <w:iCs/>
        </w:rPr>
        <w:t>[mm]</w:t>
      </w:r>
      <w:r>
        <w:rPr>
          <w:rFonts w:cs="Times New Roman" w:hint="eastAsia"/>
          <w:iCs/>
        </w:rPr>
        <w:t>の値を用いてそれぞれまとめると，精度の誤差は，</w:t>
      </w:r>
    </w:p>
    <w:p w14:paraId="1E585FC4" w14:textId="3F5EA557" w:rsidR="00690E87" w:rsidRPr="00690E87" w:rsidRDefault="00690E87" w:rsidP="00860D23">
      <w:pPr>
        <w:rPr>
          <w:rFonts w:cs="Times New Roman"/>
          <w:iCs/>
        </w:rPr>
      </w:pPr>
    </w:p>
    <w:p w14:paraId="2CF9CADB" w14:textId="79E9644D" w:rsidR="00690E87" w:rsidRDefault="00690E87" w:rsidP="00860D23">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∆P</m:t>
              </m:r>
              <m:ctrlPr>
                <w:rPr>
                  <w:rFonts w:ascii="Cambria Math" w:hAnsi="Cambria Math"/>
                  <w:i/>
                  <w:iCs/>
                </w:rPr>
              </m:ctrlPr>
            </m:num>
            <m:den>
              <m:r>
                <w:rPr>
                  <w:rFonts w:ascii="Cambria Math" w:hAnsi="Cambria Math"/>
                </w:rPr>
                <m:t>P</m:t>
              </m:r>
            </m:den>
          </m:f>
          <m:r>
            <w:rPr>
              <w:rFonts w:ascii="Cambria Math" w:hAnsi="Cambria Math" w:cs="Times New Roman"/>
              <w:szCs w:val="21"/>
            </w:rPr>
            <m:t>×100=</m:t>
          </m:r>
          <m:f>
            <m:fPr>
              <m:ctrlPr>
                <w:rPr>
                  <w:rFonts w:ascii="Cambria Math" w:hAnsi="Cambria Math" w:cs="Times New Roman"/>
                  <w:i/>
                  <w:iCs/>
                  <w:szCs w:val="21"/>
                </w:rPr>
              </m:ctrlPr>
            </m:fPr>
            <m:num>
              <m:r>
                <w:rPr>
                  <w:rFonts w:ascii="Cambria Math" w:hAnsi="Cambria Math" w:cs="Times New Roman"/>
                  <w:szCs w:val="21"/>
                </w:rPr>
                <m:t>0.01</m:t>
              </m:r>
            </m:num>
            <m:den>
              <m:r>
                <w:rPr>
                  <w:rFonts w:ascii="Cambria Math" w:hAnsi="Cambria Math" w:cs="Times New Roman"/>
                  <w:szCs w:val="21"/>
                </w:rPr>
                <m:t>0.</m:t>
              </m:r>
              <m:r>
                <w:rPr>
                  <w:rFonts w:ascii="Cambria Math" w:hAnsi="Cambria Math" w:cs="Times New Roman" w:hint="eastAsia"/>
                  <w:szCs w:val="21"/>
                </w:rPr>
                <m:t>860</m:t>
              </m:r>
            </m:den>
          </m:f>
          <m:r>
            <w:rPr>
              <w:rFonts w:ascii="Cambria Math" w:hAnsi="Cambria Math" w:cs="Times New Roman"/>
              <w:szCs w:val="21"/>
            </w:rPr>
            <m:t>×100=1.</m:t>
          </m:r>
          <m:r>
            <w:rPr>
              <w:rFonts w:ascii="Cambria Math" w:hAnsi="Cambria Math" w:cs="Times New Roman"/>
              <w:szCs w:val="21"/>
            </w:rPr>
            <m:t>16</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szCs w:val="21"/>
            </w:rPr>
            <m:t>65</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1D8EF88E" w14:textId="7BD94A8C" w:rsidR="00690E87" w:rsidRDefault="00690E87" w:rsidP="00690E87">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∆P</m:t>
              </m:r>
              <m:ctrlPr>
                <w:rPr>
                  <w:rFonts w:ascii="Cambria Math" w:hAnsi="Cambria Math"/>
                  <w:i/>
                  <w:iCs/>
                </w:rPr>
              </m:ctrlPr>
            </m:num>
            <m:den>
              <m:r>
                <w:rPr>
                  <w:rFonts w:ascii="Cambria Math" w:hAnsi="Cambria Math"/>
                </w:rPr>
                <m:t>P</m:t>
              </m:r>
            </m:den>
          </m:f>
          <m:r>
            <w:rPr>
              <w:rFonts w:ascii="Cambria Math" w:hAnsi="Cambria Math" w:cs="Times New Roman"/>
              <w:szCs w:val="21"/>
            </w:rPr>
            <m:t>×100=</m:t>
          </m:r>
          <m:f>
            <m:fPr>
              <m:ctrlPr>
                <w:rPr>
                  <w:rFonts w:ascii="Cambria Math" w:hAnsi="Cambria Math" w:cs="Times New Roman"/>
                  <w:i/>
                  <w:iCs/>
                  <w:szCs w:val="21"/>
                </w:rPr>
              </m:ctrlPr>
            </m:fPr>
            <m:num>
              <m:r>
                <w:rPr>
                  <w:rFonts w:ascii="Cambria Math" w:hAnsi="Cambria Math" w:cs="Times New Roman"/>
                  <w:szCs w:val="21"/>
                </w:rPr>
                <m:t>0.01</m:t>
              </m:r>
            </m:num>
            <m:den>
              <m:r>
                <w:rPr>
                  <w:rFonts w:ascii="Cambria Math" w:hAnsi="Cambria Math" w:cs="Times New Roman"/>
                  <w:szCs w:val="21"/>
                </w:rPr>
                <m:t>1</m:t>
              </m:r>
              <m:r>
                <w:rPr>
                  <w:rFonts w:ascii="Cambria Math" w:hAnsi="Cambria Math" w:cs="Times New Roman"/>
                  <w:szCs w:val="21"/>
                </w:rPr>
                <m:t>.</m:t>
              </m:r>
              <m:r>
                <w:rPr>
                  <w:rFonts w:ascii="Cambria Math" w:hAnsi="Cambria Math" w:cs="Times New Roman"/>
                  <w:szCs w:val="21"/>
                </w:rPr>
                <m:t>496</m:t>
              </m:r>
            </m:den>
          </m:f>
          <m:r>
            <w:rPr>
              <w:rFonts w:ascii="Cambria Math" w:hAnsi="Cambria Math" w:cs="Times New Roman"/>
              <w:szCs w:val="21"/>
            </w:rPr>
            <m:t>×100=</m:t>
          </m:r>
          <m:r>
            <w:rPr>
              <w:rFonts w:ascii="Cambria Math" w:hAnsi="Cambria Math" w:cs="Times New Roman"/>
              <w:szCs w:val="21"/>
            </w:rPr>
            <m:t>0.668</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szCs w:val="21"/>
            </w:rPr>
            <m:t xml:space="preserve">          </m:t>
          </m:r>
          <m:r>
            <w:rPr>
              <w:rFonts w:ascii="Cambria Math" w:hAnsi="Cambria Math" w:cs="Times New Roman" w:hint="eastAsia"/>
              <w:szCs w:val="21"/>
            </w:rPr>
            <m:t xml:space="preserve">　</m:t>
          </m:r>
          <m:r>
            <w:rPr>
              <w:rFonts w:ascii="Cambria Math" w:hAnsi="Cambria Math" w:cs="Times New Roman"/>
              <w:szCs w:val="21"/>
            </w:rPr>
            <m:t>(30</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735F6219" w14:textId="20DA933F" w:rsidR="008A0902" w:rsidRDefault="008A0902" w:rsidP="00860D23">
      <w:pPr>
        <w:rPr>
          <w:rFonts w:cs="Times New Roman"/>
          <w:iCs/>
          <w:szCs w:val="21"/>
        </w:rPr>
      </w:pPr>
    </w:p>
    <w:p w14:paraId="7C4FA19D" w14:textId="3065341B" w:rsidR="00845B9B" w:rsidRDefault="00845B9B" w:rsidP="00860D23">
      <w:pPr>
        <w:rPr>
          <w:rFonts w:cs="Times New Roman"/>
          <w:iCs/>
        </w:rPr>
      </w:pPr>
      <w:r>
        <w:rPr>
          <w:rFonts w:cs="Times New Roman" w:hint="eastAsia"/>
          <w:iCs/>
          <w:szCs w:val="21"/>
        </w:rPr>
        <w:t>となり，</w:t>
      </w:r>
      <w:r>
        <w:rPr>
          <w:rFonts w:cs="Times New Roman" w:hint="eastAsia"/>
          <w:iCs/>
        </w:rPr>
        <w:t>ピトー管が斜めになったことによる誤差は，</w:t>
      </w:r>
    </w:p>
    <w:p w14:paraId="358CAB61" w14:textId="70976B39" w:rsidR="00845B9B" w:rsidRDefault="00845B9B" w:rsidP="00860D23">
      <w:pPr>
        <w:rPr>
          <w:rFonts w:cs="Times New Roman"/>
          <w:iCs/>
        </w:rPr>
      </w:pPr>
    </w:p>
    <w:p w14:paraId="0A7B1527" w14:textId="66D0E35B" w:rsidR="00845B9B" w:rsidRDefault="00845B9B" w:rsidP="00845B9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∆P</m:t>
              </m:r>
              <m:ctrlPr>
                <w:rPr>
                  <w:rFonts w:ascii="Cambria Math" w:hAnsi="Cambria Math"/>
                  <w:i/>
                  <w:iCs/>
                </w:rPr>
              </m:ctrlPr>
            </m:num>
            <m:den>
              <m:r>
                <w:rPr>
                  <w:rFonts w:ascii="Cambria Math" w:hAnsi="Cambria Math"/>
                </w:rPr>
                <m:t>P</m:t>
              </m:r>
            </m:den>
          </m:f>
          <m:r>
            <w:rPr>
              <w:rFonts w:ascii="Cambria Math" w:hAnsi="Cambria Math" w:cs="Times New Roman"/>
              <w:szCs w:val="21"/>
            </w:rPr>
            <m:t>×100=(1-</m:t>
          </m:r>
          <m:func>
            <m:funcPr>
              <m:ctrlPr>
                <w:rPr>
                  <w:rFonts w:ascii="Cambria Math" w:hAnsi="Cambria Math" w:cs="Times New Roman"/>
                  <w:i/>
                  <w:iCs/>
                  <w:szCs w:val="21"/>
                </w:rPr>
              </m:ctrlPr>
            </m:funcPr>
            <m:fName>
              <m:r>
                <m:rPr>
                  <m:sty m:val="p"/>
                </m:rPr>
                <w:rPr>
                  <w:rFonts w:ascii="Cambria Math" w:hAnsi="Cambria Math" w:cs="Times New Roman"/>
                  <w:szCs w:val="21"/>
                </w:rPr>
                <m:t>cos</m:t>
              </m:r>
            </m:fName>
            <m:e>
              <m:r>
                <w:rPr>
                  <w:rFonts w:ascii="Cambria Math" w:hAnsi="Cambria Math" w:cs="Times New Roman"/>
                  <w:szCs w:val="21"/>
                </w:rPr>
                <m:t>1°</m:t>
              </m:r>
            </m:e>
          </m:func>
          <m:r>
            <w:rPr>
              <w:rFonts w:ascii="Cambria Math" w:hAnsi="Cambria Math" w:cs="Times New Roman"/>
              <w:szCs w:val="21"/>
            </w:rPr>
            <m:t>)×100=0.0152</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(65</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7BF95261" w14:textId="33C94DF5" w:rsidR="00845B9B" w:rsidRPr="00690E87" w:rsidRDefault="00845B9B" w:rsidP="00845B9B">
      <w:pPr>
        <w:rPr>
          <w:rFonts w:cs="Times New Roman" w:hint="eastAsia"/>
          <w:iCs/>
          <w:szCs w:val="21"/>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∆P</m:t>
              </m:r>
              <m:ctrlPr>
                <w:rPr>
                  <w:rFonts w:ascii="Cambria Math" w:hAnsi="Cambria Math"/>
                  <w:i/>
                  <w:iCs/>
                </w:rPr>
              </m:ctrlPr>
            </m:num>
            <m:den>
              <m:r>
                <w:rPr>
                  <w:rFonts w:ascii="Cambria Math" w:hAnsi="Cambria Math"/>
                </w:rPr>
                <m:t>P</m:t>
              </m:r>
            </m:den>
          </m:f>
          <m:r>
            <w:rPr>
              <w:rFonts w:ascii="Cambria Math" w:hAnsi="Cambria Math" w:cs="Times New Roman"/>
              <w:szCs w:val="21"/>
            </w:rPr>
            <m:t>×100=</m:t>
          </m:r>
          <m:d>
            <m:dPr>
              <m:ctrlPr>
                <w:rPr>
                  <w:rFonts w:ascii="Cambria Math" w:hAnsi="Cambria Math" w:cs="Times New Roman"/>
                  <w:i/>
                  <w:iCs/>
                  <w:szCs w:val="21"/>
                </w:rPr>
              </m:ctrlPr>
            </m:dPr>
            <m:e>
              <m:r>
                <w:rPr>
                  <w:rFonts w:ascii="Cambria Math" w:hAnsi="Cambria Math" w:cs="Times New Roman"/>
                  <w:szCs w:val="21"/>
                </w:rPr>
                <m:t>1-</m:t>
              </m:r>
              <m:func>
                <m:funcPr>
                  <m:ctrlPr>
                    <w:rPr>
                      <w:rFonts w:ascii="Cambria Math" w:hAnsi="Cambria Math" w:cs="Times New Roman"/>
                      <w:i/>
                      <w:iCs/>
                      <w:szCs w:val="21"/>
                    </w:rPr>
                  </m:ctrlPr>
                </m:funcPr>
                <m:fName>
                  <m:r>
                    <m:rPr>
                      <m:sty m:val="p"/>
                    </m:rPr>
                    <w:rPr>
                      <w:rFonts w:ascii="Cambria Math" w:hAnsi="Cambria Math" w:cs="Times New Roman"/>
                      <w:szCs w:val="21"/>
                    </w:rPr>
                    <m:t>cos</m:t>
                  </m:r>
                </m:fName>
                <m:e>
                  <m:r>
                    <w:rPr>
                      <w:rFonts w:ascii="Cambria Math" w:hAnsi="Cambria Math" w:cs="Times New Roman"/>
                      <w:szCs w:val="21"/>
                    </w:rPr>
                    <m:t>1°</m:t>
                  </m:r>
                </m:e>
              </m:func>
            </m:e>
          </m:d>
          <m:r>
            <w:rPr>
              <w:rFonts w:ascii="Cambria Math" w:hAnsi="Cambria Math" w:cs="Times New Roman"/>
              <w:szCs w:val="21"/>
            </w:rPr>
            <m:t>×100=0.0152</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(30</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16EDEBD0" w14:textId="4CC0778F" w:rsidR="00860D23" w:rsidRDefault="00860D23" w:rsidP="00860D23">
      <w:pPr>
        <w:rPr>
          <w:rFonts w:cs="Times New Roman"/>
          <w:szCs w:val="21"/>
        </w:rPr>
      </w:pPr>
    </w:p>
    <w:p w14:paraId="095452E4" w14:textId="43EB1AE6" w:rsidR="00845B9B" w:rsidRDefault="00845B9B" w:rsidP="00860D23">
      <w:pPr>
        <w:rPr>
          <w:rFonts w:cs="Times New Roman"/>
          <w:szCs w:val="21"/>
        </w:rPr>
      </w:pPr>
      <w:r>
        <w:rPr>
          <w:rFonts w:cs="Times New Roman" w:hint="eastAsia"/>
          <w:szCs w:val="21"/>
        </w:rPr>
        <w:t>となる．</w:t>
      </w:r>
      <w:r w:rsidR="00F36B8F">
        <w:rPr>
          <w:rFonts w:cs="Times New Roman" w:hint="eastAsia"/>
          <w:szCs w:val="21"/>
        </w:rPr>
        <w:t>以上の結果を足し合わせると</w:t>
      </w:r>
      <w:r>
        <w:rPr>
          <w:rFonts w:cs="Times New Roman" w:hint="eastAsia"/>
          <w:szCs w:val="21"/>
        </w:rPr>
        <w:t>ピトー管で生じうる誤差は，</w:t>
      </w:r>
    </w:p>
    <w:p w14:paraId="6A401E3B" w14:textId="38D4BF36" w:rsidR="00845B9B" w:rsidRDefault="00845B9B" w:rsidP="00860D23">
      <w:pPr>
        <w:rPr>
          <w:rFonts w:cs="Times New Roman"/>
          <w:szCs w:val="21"/>
        </w:rPr>
      </w:pPr>
    </w:p>
    <w:p w14:paraId="6DC0B5F1" w14:textId="584A6E77" w:rsidR="00845B9B" w:rsidRDefault="00845B9B" w:rsidP="00845B9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r>
            <w:rPr>
              <w:rFonts w:ascii="Cambria Math" w:hAnsi="Cambria Math" w:cs="Times New Roman"/>
              <w:szCs w:val="21"/>
            </w:rPr>
            <m:t>=1.</m:t>
          </m:r>
          <m:r>
            <w:rPr>
              <w:rFonts w:ascii="Cambria Math" w:hAnsi="Cambria Math" w:cs="Times New Roman"/>
              <w:szCs w:val="21"/>
            </w:rPr>
            <m:t>18</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(65</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1510C07C" w14:textId="27346C57" w:rsidR="00845B9B" w:rsidRDefault="00845B9B" w:rsidP="00845B9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r>
            <w:rPr>
              <w:rFonts w:ascii="Cambria Math" w:hAnsi="Cambria Math" w:cs="Times New Roman"/>
              <w:szCs w:val="21"/>
            </w:rPr>
            <m:t>=</m:t>
          </m:r>
          <m:r>
            <w:rPr>
              <w:rFonts w:ascii="Cambria Math" w:hAnsi="Cambria Math" w:cs="Times New Roman"/>
              <w:szCs w:val="21"/>
            </w:rPr>
            <m:t>0.683</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 xml:space="preserve">            </m:t>
          </m:r>
          <m:r>
            <w:rPr>
              <w:rFonts w:ascii="Cambria Math" w:hAnsi="Cambria Math" w:cs="Times New Roman"/>
              <w:szCs w:val="21"/>
            </w:rPr>
            <m:t>(30</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54B8452B" w14:textId="77777777" w:rsidR="00845B9B" w:rsidRDefault="00845B9B" w:rsidP="00860D23">
      <w:pPr>
        <w:rPr>
          <w:rFonts w:cs="Times New Roman" w:hint="eastAsia"/>
          <w:szCs w:val="21"/>
        </w:rPr>
      </w:pPr>
    </w:p>
    <w:p w14:paraId="59EC3B58" w14:textId="0C0E5B77" w:rsidR="00845B9B" w:rsidRDefault="00845B9B" w:rsidP="00860D23">
      <w:pPr>
        <w:rPr>
          <w:rFonts w:cs="Times New Roman"/>
          <w:szCs w:val="21"/>
        </w:rPr>
      </w:pPr>
      <w:r>
        <w:rPr>
          <w:rFonts w:cs="Times New Roman" w:hint="eastAsia"/>
          <w:szCs w:val="21"/>
        </w:rPr>
        <w:t>となる．</w:t>
      </w:r>
    </w:p>
    <w:p w14:paraId="1DD7A618" w14:textId="1715ED8E" w:rsidR="00845B9B" w:rsidRDefault="00845B9B" w:rsidP="00860D23">
      <w:pPr>
        <w:rPr>
          <w:iCs/>
        </w:rPr>
      </w:pPr>
      <w:r>
        <w:rPr>
          <w:rFonts w:cs="Times New Roman" w:hint="eastAsia"/>
          <w:szCs w:val="21"/>
        </w:rPr>
        <w:lastRenderedPageBreak/>
        <w:t xml:space="preserve">　次にオリフィスの誤差について考える．まずオリフィス</w:t>
      </w:r>
      <w:r>
        <w:rPr>
          <w:rFonts w:hint="eastAsia"/>
        </w:rPr>
        <w:t>の差圧測定器の精度による誤差は，ピトー管と同様に</w:t>
      </w:r>
      <m:oMath>
        <m:r>
          <w:rPr>
            <w:rFonts w:ascii="Cambria Math" w:hAnsi="Cambria Math" w:hint="eastAsia"/>
          </w:rPr>
          <m:t>0.0</m:t>
        </m:r>
        <m:r>
          <w:rPr>
            <w:rFonts w:ascii="Cambria Math" w:hAnsi="Cambria Math"/>
          </w:rPr>
          <m:t>1</m:t>
        </m:r>
        <m:r>
          <w:rPr>
            <w:rFonts w:ascii="Cambria Math" w:hAnsi="Cambria Math"/>
          </w:rPr>
          <m:t>[</m:t>
        </m:r>
        <m:r>
          <m:rPr>
            <m:sty m:val="p"/>
          </m:rPr>
          <w:rPr>
            <w:rFonts w:ascii="Cambria Math" w:hAnsi="Cambria Math"/>
          </w:rPr>
          <m:t>kPa]</m:t>
        </m:r>
      </m:oMath>
      <w:r>
        <w:rPr>
          <w:rFonts w:hint="eastAsia"/>
          <w:iCs/>
        </w:rPr>
        <w:t>の誤差で考える．</w:t>
      </w:r>
    </w:p>
    <w:p w14:paraId="66AD7DF0" w14:textId="2D33D4E9" w:rsidR="00F36B8F" w:rsidRPr="00AA47AE" w:rsidRDefault="00845B9B" w:rsidP="00860D23">
      <w:pPr>
        <w:rPr>
          <w:iCs/>
          <w:vertAlign w:val="superscript"/>
        </w:rPr>
      </w:pPr>
      <w:r>
        <w:rPr>
          <w:rFonts w:hint="eastAsia"/>
          <w:iCs/>
        </w:rPr>
        <w:t xml:space="preserve">　損失による</w:t>
      </w:r>
      <w:r w:rsidR="00185B92">
        <w:rPr>
          <w:rFonts w:hint="eastAsia"/>
          <w:iCs/>
        </w:rPr>
        <w:t>誤差は，オリフィスの場合，縮小損失が考えられる．</w:t>
      </w:r>
      <w:r w:rsidR="00F36B8F">
        <w:rPr>
          <w:rFonts w:hint="eastAsia"/>
          <w:iCs/>
        </w:rPr>
        <w:t>縮小損失は，下記の図より，式</w:t>
      </w:r>
      <w:r w:rsidR="00F36B8F">
        <w:rPr>
          <w:rFonts w:hint="eastAsia"/>
          <w:iCs/>
        </w:rPr>
        <w:t>(14)</w:t>
      </w:r>
      <w:r w:rsidR="00F36B8F">
        <w:rPr>
          <w:rFonts w:hint="eastAsia"/>
          <w:iCs/>
        </w:rPr>
        <w:t>で表せる．</w:t>
      </w:r>
      <w:r w:rsidR="00AA47AE">
        <w:rPr>
          <w:rFonts w:hint="eastAsia"/>
          <w:iCs/>
          <w:vertAlign w:val="superscript"/>
        </w:rPr>
        <w:t>[</w:t>
      </w:r>
      <w:r w:rsidR="00AA47AE">
        <w:rPr>
          <w:iCs/>
          <w:vertAlign w:val="superscript"/>
        </w:rPr>
        <w:t>3]</w:t>
      </w:r>
      <w:bookmarkStart w:id="11" w:name="_GoBack"/>
      <w:bookmarkEnd w:id="11"/>
    </w:p>
    <w:p w14:paraId="3377D763" w14:textId="63B614E5" w:rsidR="00F36B8F" w:rsidRDefault="00F36B8F" w:rsidP="00860D23">
      <w:pPr>
        <w:rPr>
          <w:iCs/>
        </w:rPr>
      </w:pPr>
    </w:p>
    <w:p w14:paraId="5B4C7373" w14:textId="1B71A202" w:rsidR="00F36B8F" w:rsidRDefault="00F36B8F" w:rsidP="00F36B8F">
      <w:pPr>
        <w:jc w:val="center"/>
        <w:rPr>
          <w:iCs/>
        </w:rPr>
      </w:pPr>
      <w:r>
        <w:rPr>
          <w:noProof/>
        </w:rPr>
        <w:drawing>
          <wp:inline distT="0" distB="0" distL="0" distR="0" wp14:anchorId="7160F1BA" wp14:editId="28264065">
            <wp:extent cx="3543300" cy="1215838"/>
            <wp:effectExtent l="0" t="0" r="0" b="381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2088" t="20694" r="19920" b="68332"/>
                    <a:stretch/>
                  </pic:blipFill>
                  <pic:spPr bwMode="auto">
                    <a:xfrm>
                      <a:off x="0" y="0"/>
                      <a:ext cx="3568360" cy="1224437"/>
                    </a:xfrm>
                    <a:prstGeom prst="rect">
                      <a:avLst/>
                    </a:prstGeom>
                    <a:ln>
                      <a:noFill/>
                    </a:ln>
                    <a:extLst>
                      <a:ext uri="{53640926-AAD7-44D8-BBD7-CCE9431645EC}">
                        <a14:shadowObscured xmlns:a14="http://schemas.microsoft.com/office/drawing/2010/main"/>
                      </a:ext>
                    </a:extLst>
                  </pic:spPr>
                </pic:pic>
              </a:graphicData>
            </a:graphic>
          </wp:inline>
        </w:drawing>
      </w:r>
    </w:p>
    <w:p w14:paraId="5C0309B4" w14:textId="0F87B3D7" w:rsidR="00F36B8F" w:rsidRDefault="00F36B8F" w:rsidP="00F36B8F">
      <w:pPr>
        <w:pStyle w:val="a8"/>
        <w:jc w:val="center"/>
        <w:rPr>
          <w:iCs/>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62362">
        <w:rPr>
          <w:noProof/>
        </w:rPr>
        <w:t>7</w:t>
      </w:r>
      <w:r>
        <w:fldChar w:fldCharType="end"/>
      </w:r>
      <w:r>
        <w:rPr>
          <w:rFonts w:hint="eastAsia"/>
        </w:rPr>
        <w:t xml:space="preserve">　縮小損失</w:t>
      </w:r>
    </w:p>
    <w:p w14:paraId="0EC76DCD" w14:textId="77777777" w:rsidR="00F36B8F" w:rsidRDefault="00F36B8F" w:rsidP="00860D23">
      <w:pPr>
        <w:rPr>
          <w:rFonts w:hint="eastAsia"/>
          <w:iCs/>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F36B8F" w:rsidRPr="009E2E74" w14:paraId="18DD17DB" w14:textId="77777777" w:rsidTr="00F36B8F">
        <w:tc>
          <w:tcPr>
            <w:tcW w:w="709" w:type="dxa"/>
          </w:tcPr>
          <w:p w14:paraId="7D47CA4A" w14:textId="77777777" w:rsidR="00F36B8F" w:rsidRPr="009E2E74" w:rsidRDefault="00F36B8F" w:rsidP="00F36B8F"/>
        </w:tc>
        <w:tc>
          <w:tcPr>
            <w:tcW w:w="7088" w:type="dxa"/>
          </w:tcPr>
          <w:p w14:paraId="462863F5" w14:textId="26C4B73B" w:rsidR="00F36B8F" w:rsidRPr="00F36B8F" w:rsidRDefault="00F36B8F" w:rsidP="00F36B8F">
            <w:pPr>
              <w:rPr>
                <w:i/>
                <w:iCs/>
              </w:rPr>
            </w:pPr>
            <m:oMathPara>
              <m:oMath>
                <m:r>
                  <m:t>∆</m:t>
                </m:r>
                <m:sSub>
                  <m:sSubPr>
                    <m:ctrlPr>
                      <w:rPr>
                        <w:i/>
                        <w:iCs/>
                      </w:rPr>
                    </m:ctrlPr>
                  </m:sSubPr>
                  <m:e>
                    <m:r>
                      <m:t>P</m:t>
                    </m:r>
                  </m:e>
                  <m:sub>
                    <m:r>
                      <m:t>sc</m:t>
                    </m:r>
                  </m:sub>
                </m:sSub>
                <m:r>
                  <m:t>=</m:t>
                </m:r>
                <m:sSub>
                  <m:sSubPr>
                    <m:ctrlPr>
                      <w:rPr>
                        <w:i/>
                        <w:iCs/>
                      </w:rPr>
                    </m:ctrlPr>
                  </m:sSubPr>
                  <m:e>
                    <m:r>
                      <m:t>ζ</m:t>
                    </m:r>
                  </m:e>
                  <m:sub>
                    <m:r>
                      <m:t>c</m:t>
                    </m:r>
                  </m:sub>
                </m:sSub>
                <m:f>
                  <m:fPr>
                    <m:ctrlPr>
                      <w:rPr>
                        <w:i/>
                        <w:iCs/>
                      </w:rPr>
                    </m:ctrlPr>
                  </m:fPr>
                  <m:num>
                    <m:r>
                      <m:t>ρ</m:t>
                    </m:r>
                    <m:sSubSup>
                      <m:sSubSupPr>
                        <m:ctrlPr>
                          <w:rPr>
                            <w:i/>
                            <w:iCs/>
                          </w:rPr>
                        </m:ctrlPr>
                      </m:sSubSupPr>
                      <m:e>
                        <m:r>
                          <m:t>v</m:t>
                        </m:r>
                      </m:e>
                      <m:sub>
                        <m:r>
                          <m:t>2</m:t>
                        </m:r>
                      </m:sub>
                      <m:sup>
                        <m:r>
                          <m:t>2</m:t>
                        </m:r>
                      </m:sup>
                    </m:sSubSup>
                  </m:num>
                  <m:den>
                    <m:r>
                      <m:t>2</m:t>
                    </m:r>
                  </m:den>
                </m:f>
              </m:oMath>
            </m:oMathPara>
          </w:p>
        </w:tc>
        <w:tc>
          <w:tcPr>
            <w:tcW w:w="708" w:type="dxa"/>
          </w:tcPr>
          <w:p w14:paraId="168F7736" w14:textId="77777777" w:rsidR="00F36B8F" w:rsidRPr="009E2E74" w:rsidRDefault="00F36B8F" w:rsidP="00F36B8F">
            <w:pPr>
              <w:pStyle w:val="a3"/>
              <w:numPr>
                <w:ilvl w:val="0"/>
                <w:numId w:val="17"/>
              </w:numPr>
              <w:ind w:leftChars="0"/>
              <w:rPr>
                <w:u w:val="single"/>
              </w:rPr>
            </w:pPr>
            <w:r>
              <w:rPr>
                <w:rFonts w:hint="eastAsia"/>
              </w:rPr>
              <w:t xml:space="preserve">　</w:t>
            </w:r>
          </w:p>
        </w:tc>
      </w:tr>
    </w:tbl>
    <w:p w14:paraId="3F47304F" w14:textId="178EB261" w:rsidR="00845B9B" w:rsidRDefault="00845B9B" w:rsidP="00860D23">
      <w:pPr>
        <w:rPr>
          <w:iCs/>
        </w:rPr>
      </w:pPr>
    </w:p>
    <w:p w14:paraId="45AE0963" w14:textId="08FE9011" w:rsidR="00185B92" w:rsidRDefault="00F36B8F" w:rsidP="00860D23">
      <w:pPr>
        <w:rPr>
          <w:iCs/>
          <w:szCs w:val="21"/>
        </w:rPr>
      </w:pPr>
      <w:r>
        <w:rPr>
          <w:rFonts w:hint="eastAsia"/>
          <w:iCs/>
        </w:rPr>
        <w:t>このときの</w:t>
      </w:r>
      <m:oMath>
        <m:sSub>
          <m:sSubPr>
            <m:ctrlPr>
              <w:rPr>
                <w:rFonts w:ascii="Cambria Math" w:hAnsi="Cambria Math" w:cs="Times New Roman"/>
                <w:i/>
                <w:iCs/>
                <w:szCs w:val="21"/>
              </w:rPr>
            </m:ctrlPr>
          </m:sSubPr>
          <m:e>
            <m:r>
              <m:t>ζ</m:t>
            </m:r>
            <m:ctrlPr>
              <w:rPr>
                <w:rFonts w:ascii="Cambria Math" w:hAnsi="Cambria Math"/>
                <w:i/>
                <w:iCs/>
              </w:rPr>
            </m:ctrlPr>
          </m:e>
          <m:sub>
            <m:r>
              <m:t>c</m:t>
            </m:r>
          </m:sub>
        </m:sSub>
      </m:oMath>
      <w:r>
        <w:rPr>
          <w:rFonts w:hint="eastAsia"/>
          <w:iCs/>
          <w:szCs w:val="21"/>
        </w:rPr>
        <w:t>は，</w:t>
      </w:r>
      <m:oMath>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≅0.8</m:t>
        </m:r>
      </m:oMath>
      <w:r>
        <w:rPr>
          <w:rFonts w:hint="eastAsia"/>
          <w:iCs/>
          <w:szCs w:val="21"/>
        </w:rPr>
        <w:t>より，</w:t>
      </w:r>
      <m:oMath>
        <m:sSub>
          <m:sSubPr>
            <m:ctrlPr>
              <w:rPr>
                <w:rFonts w:ascii="Cambria Math" w:hAnsi="Cambria Math" w:cs="Times New Roman"/>
                <w:i/>
                <w:iCs/>
                <w:szCs w:val="21"/>
              </w:rPr>
            </m:ctrlPr>
          </m:sSubPr>
          <m:e>
            <m:r>
              <m:t>ζ</m:t>
            </m:r>
            <m:ctrlPr>
              <w:rPr>
                <w:rFonts w:ascii="Cambria Math" w:hAnsi="Cambria Math"/>
                <w:i/>
                <w:iCs/>
              </w:rPr>
            </m:ctrlPr>
          </m:e>
          <m:sub>
            <m:r>
              <m:t>c</m:t>
            </m:r>
          </m:sub>
        </m:sSub>
        <m:r>
          <w:rPr>
            <w:rFonts w:ascii="Cambria Math" w:hAnsi="Cambria Math" w:cs="Times New Roman"/>
            <w:szCs w:val="21"/>
          </w:rPr>
          <m:t>=0.089</m:t>
        </m:r>
      </m:oMath>
      <w:r>
        <w:rPr>
          <w:rFonts w:hint="eastAsia"/>
          <w:iCs/>
          <w:szCs w:val="21"/>
        </w:rPr>
        <w:t>とする．</w:t>
      </w:r>
    </w:p>
    <w:p w14:paraId="7B696B48" w14:textId="35482EFE" w:rsidR="000E48FB" w:rsidRDefault="000E48FB" w:rsidP="000E48FB">
      <w:pPr>
        <w:rPr>
          <w:rFonts w:cs="Times New Roman" w:hint="eastAsia"/>
          <w:iCs/>
        </w:rPr>
      </w:pPr>
      <w:r>
        <w:rPr>
          <w:rFonts w:hint="eastAsia"/>
          <w:iCs/>
          <w:szCs w:val="21"/>
        </w:rPr>
        <w:t xml:space="preserve">　</w:t>
      </w:r>
      <w:r>
        <w:rPr>
          <w:rFonts w:cs="Times New Roman" w:hint="eastAsia"/>
          <w:iCs/>
        </w:rPr>
        <w:t>以上の原因を</w:t>
      </w:r>
      <w:r>
        <w:rPr>
          <w:rFonts w:cs="Times New Roman" w:hint="eastAsia"/>
          <w:iCs/>
        </w:rPr>
        <w:t>ピトー管と同様に</w:t>
      </w:r>
      <w:r>
        <w:rPr>
          <w:rFonts w:cs="Times New Roman" w:hint="eastAsia"/>
          <w:iCs/>
        </w:rPr>
        <w:t>絞り位置</w:t>
      </w:r>
      <w:r>
        <w:rPr>
          <w:rFonts w:cs="Times New Roman" w:hint="eastAsia"/>
          <w:iCs/>
        </w:rPr>
        <w:t>6</w:t>
      </w:r>
      <w:r>
        <w:rPr>
          <w:rFonts w:cs="Times New Roman"/>
          <w:iCs/>
        </w:rPr>
        <w:t>5[mm]</w:t>
      </w:r>
      <w:r>
        <w:rPr>
          <w:rFonts w:cs="Times New Roman" w:hint="eastAsia"/>
          <w:iCs/>
        </w:rPr>
        <w:t>と</w:t>
      </w:r>
      <w:r w:rsidRPr="00690E87">
        <w:rPr>
          <w:rFonts w:cs="Times New Roman"/>
          <w:iCs/>
        </w:rPr>
        <w:t>30</w:t>
      </w:r>
      <w:r>
        <w:rPr>
          <w:rFonts w:cs="Times New Roman"/>
          <w:iCs/>
        </w:rPr>
        <w:t>[mm]</w:t>
      </w:r>
      <w:r>
        <w:rPr>
          <w:rFonts w:cs="Times New Roman" w:hint="eastAsia"/>
          <w:iCs/>
        </w:rPr>
        <w:t>の値を用いてそれぞれまとめると，精度の誤差</w:t>
      </w:r>
      <w:r w:rsidR="00457AAF">
        <w:rPr>
          <w:rFonts w:cs="Times New Roman" w:hint="eastAsia"/>
          <w:iCs/>
        </w:rPr>
        <w:t>について，効率は流量の</w:t>
      </w:r>
      <w:r w:rsidR="00457AAF">
        <w:rPr>
          <w:rFonts w:cs="Times New Roman" w:hint="eastAsia"/>
          <w:iCs/>
        </w:rPr>
        <w:t>3</w:t>
      </w:r>
      <w:r w:rsidR="00457AAF">
        <w:rPr>
          <w:rFonts w:cs="Times New Roman" w:hint="eastAsia"/>
          <w:iCs/>
        </w:rPr>
        <w:t>乗に比例，測定した差圧は，流量の</w:t>
      </w:r>
      <w:r w:rsidR="00457AAF">
        <w:rPr>
          <w:rFonts w:cs="Times New Roman" w:hint="eastAsia"/>
          <w:iCs/>
        </w:rPr>
        <w:t>1</w:t>
      </w:r>
      <w:r w:rsidR="00457AAF">
        <w:rPr>
          <w:rFonts w:cs="Times New Roman"/>
          <w:iCs/>
        </w:rPr>
        <w:t>/2</w:t>
      </w:r>
      <w:r w:rsidR="00457AAF">
        <w:rPr>
          <w:rFonts w:cs="Times New Roman" w:hint="eastAsia"/>
          <w:iCs/>
        </w:rPr>
        <w:t>乗に比例するので，効率は測定した差圧の</w:t>
      </w:r>
      <w:r w:rsidR="00457AAF">
        <w:rPr>
          <w:rFonts w:cs="Times New Roman" w:hint="eastAsia"/>
          <w:iCs/>
        </w:rPr>
        <w:t>1</w:t>
      </w:r>
      <w:r w:rsidR="00457AAF">
        <w:rPr>
          <w:rFonts w:cs="Times New Roman"/>
          <w:iCs/>
        </w:rPr>
        <w:t>.5</w:t>
      </w:r>
      <w:r w:rsidR="00457AAF">
        <w:rPr>
          <w:rFonts w:cs="Times New Roman" w:hint="eastAsia"/>
          <w:iCs/>
        </w:rPr>
        <w:t>乗に比例するため，誤差の伝播式は，</w:t>
      </w:r>
    </w:p>
    <w:p w14:paraId="164594D5" w14:textId="77777777" w:rsidR="000E48FB" w:rsidRPr="00690E87" w:rsidRDefault="000E48FB" w:rsidP="000E48FB">
      <w:pPr>
        <w:rPr>
          <w:rFonts w:cs="Times New Roman"/>
          <w:iCs/>
        </w:rPr>
      </w:pPr>
    </w:p>
    <w:p w14:paraId="066B639C" w14:textId="319DE550" w:rsidR="000E48FB" w:rsidRDefault="000E48FB" w:rsidP="000E48F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1.5</m:t>
              </m:r>
              <m:r>
                <w:rPr>
                  <w:rFonts w:ascii="Cambria Math" w:hAnsi="Cambria Math"/>
                </w:rPr>
                <m:t>∆P</m:t>
              </m:r>
              <m:ctrlPr>
                <w:rPr>
                  <w:rFonts w:ascii="Cambria Math" w:hAnsi="Cambria Math"/>
                  <w:i/>
                  <w:iCs/>
                </w:rPr>
              </m:ctrlPr>
            </m:num>
            <m:den>
              <m:r>
                <w:rPr>
                  <w:rFonts w:ascii="Cambria Math" w:hAnsi="Cambria Math"/>
                </w:rPr>
                <m:t>P</m:t>
              </m:r>
            </m:den>
          </m:f>
          <m:r>
            <w:rPr>
              <w:rFonts w:ascii="Cambria Math" w:hAnsi="Cambria Math" w:cs="Times New Roman"/>
              <w:szCs w:val="21"/>
            </w:rPr>
            <m:t>×100=</m:t>
          </m:r>
          <m:f>
            <m:fPr>
              <m:ctrlPr>
                <w:rPr>
                  <w:rFonts w:ascii="Cambria Math" w:hAnsi="Cambria Math" w:cs="Times New Roman"/>
                  <w:i/>
                  <w:iCs/>
                  <w:szCs w:val="21"/>
                </w:rPr>
              </m:ctrlPr>
            </m:fPr>
            <m:num>
              <m:r>
                <w:rPr>
                  <w:rFonts w:ascii="Cambria Math" w:hAnsi="Cambria Math" w:cs="Times New Roman"/>
                  <w:szCs w:val="21"/>
                </w:rPr>
                <m:t>1.5×</m:t>
              </m:r>
              <m:r>
                <w:rPr>
                  <w:rFonts w:ascii="Cambria Math" w:hAnsi="Cambria Math" w:cs="Times New Roman"/>
                  <w:szCs w:val="21"/>
                </w:rPr>
                <m:t>0.01</m:t>
              </m:r>
            </m:num>
            <m:den>
              <m:r>
                <w:rPr>
                  <w:rFonts w:ascii="Cambria Math" w:hAnsi="Cambria Math" w:cs="Times New Roman"/>
                  <w:szCs w:val="21"/>
                </w:rPr>
                <m:t>0.</m:t>
              </m:r>
              <m:r>
                <w:rPr>
                  <w:rFonts w:ascii="Cambria Math" w:hAnsi="Cambria Math" w:cs="Times New Roman"/>
                  <w:szCs w:val="21"/>
                </w:rPr>
                <m:t>335</m:t>
              </m:r>
            </m:den>
          </m:f>
          <m:r>
            <w:rPr>
              <w:rFonts w:ascii="Cambria Math" w:hAnsi="Cambria Math" w:cs="Times New Roman"/>
              <w:szCs w:val="21"/>
            </w:rPr>
            <m:t>×100=</m:t>
          </m:r>
          <m:r>
            <w:rPr>
              <w:rFonts w:ascii="Cambria Math" w:hAnsi="Cambria Math" w:cs="Times New Roman"/>
              <w:szCs w:val="21"/>
            </w:rPr>
            <m:t>4</m:t>
          </m:r>
          <m:r>
            <w:rPr>
              <w:rFonts w:ascii="Cambria Math" w:hAnsi="Cambria Math" w:cs="Times New Roman"/>
              <w:szCs w:val="21"/>
            </w:rPr>
            <m:t>.</m:t>
          </m:r>
          <m:r>
            <w:rPr>
              <w:rFonts w:ascii="Cambria Math" w:hAnsi="Cambria Math" w:cs="Times New Roman"/>
              <w:szCs w:val="21"/>
            </w:rPr>
            <m:t>48</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(65</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60D8FBEF" w14:textId="7CE08C9D" w:rsidR="000E48FB" w:rsidRDefault="000E48FB" w:rsidP="000E48F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1.5</m:t>
              </m:r>
              <m:r>
                <w:rPr>
                  <w:rFonts w:ascii="Cambria Math" w:hAnsi="Cambria Math"/>
                </w:rPr>
                <m:t>∆P</m:t>
              </m:r>
              <m:ctrlPr>
                <w:rPr>
                  <w:rFonts w:ascii="Cambria Math" w:hAnsi="Cambria Math"/>
                  <w:i/>
                  <w:iCs/>
                </w:rPr>
              </m:ctrlPr>
            </m:num>
            <m:den>
              <m:r>
                <w:rPr>
                  <w:rFonts w:ascii="Cambria Math" w:hAnsi="Cambria Math"/>
                </w:rPr>
                <m:t>P</m:t>
              </m:r>
            </m:den>
          </m:f>
          <m:r>
            <w:rPr>
              <w:rFonts w:ascii="Cambria Math" w:hAnsi="Cambria Math" w:cs="Times New Roman"/>
              <w:szCs w:val="21"/>
            </w:rPr>
            <m:t>×100=</m:t>
          </m:r>
          <m:f>
            <m:fPr>
              <m:ctrlPr>
                <w:rPr>
                  <w:rFonts w:ascii="Cambria Math" w:hAnsi="Cambria Math" w:cs="Times New Roman"/>
                  <w:i/>
                  <w:iCs/>
                  <w:szCs w:val="21"/>
                </w:rPr>
              </m:ctrlPr>
            </m:fPr>
            <m:num>
              <m:r>
                <w:rPr>
                  <w:rFonts w:ascii="Cambria Math" w:hAnsi="Cambria Math" w:cs="Times New Roman"/>
                  <w:szCs w:val="21"/>
                </w:rPr>
                <m:t>1.5×</m:t>
              </m:r>
              <m:r>
                <w:rPr>
                  <w:rFonts w:ascii="Cambria Math" w:hAnsi="Cambria Math" w:cs="Times New Roman"/>
                  <w:szCs w:val="21"/>
                </w:rPr>
                <m:t>0.01</m:t>
              </m:r>
            </m:num>
            <m:den>
              <m:r>
                <w:rPr>
                  <w:rFonts w:ascii="Cambria Math" w:hAnsi="Cambria Math" w:cs="Times New Roman"/>
                  <w:szCs w:val="21"/>
                </w:rPr>
                <m:t>0.018</m:t>
              </m:r>
            </m:den>
          </m:f>
          <m:r>
            <w:rPr>
              <w:rFonts w:ascii="Cambria Math" w:hAnsi="Cambria Math" w:cs="Times New Roman"/>
              <w:szCs w:val="21"/>
            </w:rPr>
            <m:t>×100=</m:t>
          </m:r>
          <m:r>
            <w:rPr>
              <w:rFonts w:ascii="Cambria Math" w:hAnsi="Cambria Math" w:cs="Times New Roman"/>
              <w:szCs w:val="21"/>
            </w:rPr>
            <m:t>83.3</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szCs w:val="21"/>
            </w:rPr>
            <m:t xml:space="preserve">          </m:t>
          </m:r>
          <m:r>
            <w:rPr>
              <w:rFonts w:ascii="Cambria Math" w:hAnsi="Cambria Math" w:cs="Times New Roman" w:hint="eastAsia"/>
              <w:szCs w:val="21"/>
            </w:rPr>
            <m:t xml:space="preserve">　</m:t>
          </m:r>
          <m:r>
            <w:rPr>
              <w:rFonts w:ascii="Cambria Math" w:hAnsi="Cambria Math" w:cs="Times New Roman"/>
              <w:szCs w:val="21"/>
            </w:rPr>
            <m:t>(30</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7F45FCBA" w14:textId="77777777" w:rsidR="000E48FB" w:rsidRDefault="000E48FB" w:rsidP="000E48FB">
      <w:pPr>
        <w:rPr>
          <w:rFonts w:cs="Times New Roman"/>
          <w:iCs/>
          <w:szCs w:val="21"/>
        </w:rPr>
      </w:pPr>
    </w:p>
    <w:p w14:paraId="3AFD63E8" w14:textId="6FCF551A" w:rsidR="000E48FB" w:rsidRDefault="000E48FB" w:rsidP="000E48FB">
      <w:pPr>
        <w:rPr>
          <w:rFonts w:cs="Times New Roman"/>
          <w:iCs/>
        </w:rPr>
      </w:pPr>
      <w:r>
        <w:rPr>
          <w:rFonts w:cs="Times New Roman" w:hint="eastAsia"/>
          <w:iCs/>
          <w:szCs w:val="21"/>
        </w:rPr>
        <w:t>とな</w:t>
      </w:r>
      <w:r w:rsidR="00457AAF">
        <w:rPr>
          <w:rFonts w:cs="Times New Roman" w:hint="eastAsia"/>
          <w:iCs/>
          <w:szCs w:val="21"/>
        </w:rPr>
        <w:t>る．</w:t>
      </w:r>
      <w:r>
        <w:rPr>
          <w:rFonts w:cs="Times New Roman" w:hint="eastAsia"/>
          <w:iCs/>
        </w:rPr>
        <w:t>損失</w:t>
      </w:r>
      <w:r>
        <w:rPr>
          <w:rFonts w:cs="Times New Roman" w:hint="eastAsia"/>
          <w:iCs/>
        </w:rPr>
        <w:t>による誤差は</w:t>
      </w:r>
      <w:r>
        <w:rPr>
          <w:rFonts w:cs="Times New Roman" w:hint="eastAsia"/>
          <w:iCs/>
        </w:rPr>
        <w:t>式</w:t>
      </w:r>
      <w:r>
        <w:rPr>
          <w:rFonts w:cs="Times New Roman" w:hint="eastAsia"/>
          <w:iCs/>
        </w:rPr>
        <w:t>(14)</w:t>
      </w:r>
      <w:r>
        <w:rPr>
          <w:rFonts w:cs="Times New Roman" w:hint="eastAsia"/>
          <w:iCs/>
        </w:rPr>
        <w:t>より，</w:t>
      </w:r>
    </w:p>
    <w:p w14:paraId="44126038" w14:textId="10022335" w:rsidR="000E48FB" w:rsidRDefault="000E48FB" w:rsidP="000E48FB">
      <w:pPr>
        <w:rPr>
          <w:rFonts w:cs="Times New Roman"/>
          <w:iCs/>
        </w:rPr>
      </w:pPr>
    </w:p>
    <w:p w14:paraId="3D0D5A15" w14:textId="1C72E0A9" w:rsidR="000E48FB" w:rsidRDefault="000E48FB" w:rsidP="000E48FB">
      <w:pPr>
        <w:rPr>
          <w:rFonts w:cs="Times New Roman" w:hint="eastAsia"/>
          <w:iCs/>
        </w:rPr>
      </w:pPr>
      <m:oMathPara>
        <m:oMath>
          <m:r>
            <m:t>∆</m:t>
          </m:r>
          <m:sSub>
            <m:sSubPr>
              <m:ctrlPr>
                <w:rPr>
                  <w:i/>
                  <w:iCs/>
                </w:rPr>
              </m:ctrlPr>
            </m:sSubPr>
            <m:e>
              <m:r>
                <m:t>P</m:t>
              </m:r>
            </m:e>
            <m:sub>
              <m:r>
                <m:t>sc</m:t>
              </m:r>
            </m:sub>
          </m:sSub>
          <m:r>
            <m:t>=</m:t>
          </m:r>
          <m:r>
            <w:rPr>
              <w:rFonts w:ascii="Cambria Math" w:hint="eastAsia"/>
            </w:rPr>
            <m:t>0.089</m:t>
          </m:r>
          <m:r>
            <w:rPr>
              <w:rFonts w:ascii="Cambria Math"/>
            </w:rPr>
            <m:t>×</m:t>
          </m:r>
          <m:f>
            <m:fPr>
              <m:ctrlPr>
                <w:rPr>
                  <w:i/>
                  <w:iCs/>
                </w:rPr>
              </m:ctrlPr>
            </m:fPr>
            <m:num>
              <m:r>
                <w:rPr>
                  <w:rFonts w:ascii="Cambria Math" w:hAnsi="Cambria Math"/>
                </w:rPr>
                <m:t>1.19×</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0.437</m:t>
                          </m:r>
                        </m:num>
                        <m:den>
                          <m:r>
                            <w:rPr>
                              <w:rFonts w:ascii="Cambria Math" w:hAnsi="Cambria Math"/>
                            </w:rPr>
                            <m:t>π/4×</m:t>
                          </m:r>
                          <m:sSup>
                            <m:sSupPr>
                              <m:ctrlPr>
                                <w:rPr>
                                  <w:rFonts w:ascii="Cambria Math" w:hAnsi="Cambria Math"/>
                                  <w:i/>
                                  <w:iCs/>
                                </w:rPr>
                              </m:ctrlPr>
                            </m:sSupPr>
                            <m:e>
                              <m:r>
                                <w:rPr>
                                  <w:rFonts w:ascii="Cambria Math" w:hAnsi="Cambria Math"/>
                                </w:rPr>
                                <m:t>0.18</m:t>
                              </m:r>
                            </m:e>
                            <m:sup>
                              <m:r>
                                <w:rPr>
                                  <w:rFonts w:ascii="Cambria Math" w:hAnsi="Cambria Math"/>
                                </w:rPr>
                                <m:t>2</m:t>
                              </m:r>
                            </m:sup>
                          </m:sSup>
                        </m:den>
                      </m:f>
                    </m:e>
                  </m:d>
                </m:e>
                <m:sup>
                  <m:r>
                    <w:rPr>
                      <w:rFonts w:ascii="Cambria Math" w:hAnsi="Cambria Math"/>
                    </w:rPr>
                    <m:t>2</m:t>
                  </m:r>
                </m:sup>
              </m:sSup>
            </m:num>
            <m:den>
              <m:r>
                <w:rPr>
                  <w:rFonts w:ascii="Cambria Math" w:hAnsi="Cambria Math"/>
                </w:rPr>
                <m:t>2</m:t>
              </m:r>
            </m:den>
          </m:f>
          <m:r>
            <w:rPr>
              <w:rFonts w:ascii="Cambria Math"/>
            </w:rPr>
            <m:t>×</m:t>
          </m:r>
          <m:sSup>
            <m:sSupPr>
              <m:ctrlPr>
                <w:rPr>
                  <w:rFonts w:ascii="Cambria Math"/>
                  <w:i/>
                  <w:iCs/>
                </w:rPr>
              </m:ctrlPr>
            </m:sSupPr>
            <m:e>
              <m:r>
                <w:rPr>
                  <w:rFonts w:ascii="Cambria Math"/>
                </w:rPr>
                <m:t>10</m:t>
              </m:r>
            </m:e>
            <m:sup>
              <m:r>
                <w:rPr>
                  <w:rFonts w:ascii="Cambria Math"/>
                </w:rPr>
                <m:t>-</m:t>
              </m:r>
              <m:r>
                <w:rPr>
                  <w:rFonts w:ascii="Cambria Math"/>
                </w:rPr>
                <m:t>3</m:t>
              </m:r>
            </m:sup>
          </m:sSup>
          <m:r>
            <w:rPr>
              <w:rFonts w:ascii="Cambria Math"/>
            </w:rPr>
            <m:t>=</m:t>
          </m:r>
          <m:r>
            <w:rPr>
              <w:rFonts w:ascii="Cambria Math" w:hAnsi="Cambria Math" w:cs="Times New Roman"/>
            </w:rPr>
            <m:t>0.0157[</m:t>
          </m:r>
          <m:r>
            <m:rPr>
              <m:sty m:val="p"/>
            </m:rPr>
            <w:rPr>
              <w:rFonts w:ascii="Cambria Math" w:hAnsi="Cambria Math" w:cs="Times New Roman"/>
            </w:rPr>
            <m:t>kPa</m:t>
          </m:r>
          <m:r>
            <w:rPr>
              <w:rFonts w:ascii="Cambria Math" w:hAnsi="Cambria Math" w:cs="Times New Roman"/>
            </w:rPr>
            <m:t>]</m:t>
          </m:r>
        </m:oMath>
      </m:oMathPara>
    </w:p>
    <w:p w14:paraId="0129A7AC" w14:textId="002A907C" w:rsidR="000E48FB" w:rsidRDefault="000E48FB" w:rsidP="000E48FB">
      <w:pPr>
        <w:rPr>
          <w:rFonts w:cs="Times New Roman" w:hint="eastAsia"/>
          <w:iCs/>
        </w:rPr>
      </w:pPr>
      <m:oMathPara>
        <m:oMath>
          <m:r>
            <m:t>∆</m:t>
          </m:r>
          <m:sSub>
            <m:sSubPr>
              <m:ctrlPr>
                <w:rPr>
                  <w:i/>
                  <w:iCs/>
                </w:rPr>
              </m:ctrlPr>
            </m:sSubPr>
            <m:e>
              <m:r>
                <m:t>P</m:t>
              </m:r>
            </m:e>
            <m:sub>
              <m:r>
                <m:t>sc</m:t>
              </m:r>
            </m:sub>
          </m:sSub>
          <m:r>
            <m:t>=</m:t>
          </m:r>
          <m:r>
            <w:rPr>
              <w:rFonts w:ascii="Cambria Math" w:hint="eastAsia"/>
            </w:rPr>
            <m:t>0.089</m:t>
          </m:r>
          <m:r>
            <w:rPr>
              <w:rFonts w:ascii="Cambria Math"/>
            </w:rPr>
            <m:t>×</m:t>
          </m:r>
          <m:f>
            <m:fPr>
              <m:ctrlPr>
                <w:rPr>
                  <w:i/>
                  <w:iCs/>
                </w:rPr>
              </m:ctrlPr>
            </m:fPr>
            <m:num>
              <m:r>
                <w:rPr>
                  <w:rFonts w:ascii="Cambria Math" w:hAnsi="Cambria Math"/>
                </w:rPr>
                <m:t>1.19×</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0.</m:t>
                          </m:r>
                          <m:r>
                            <w:rPr>
                              <w:rFonts w:ascii="Cambria Math" w:hAnsi="Cambria Math"/>
                            </w:rPr>
                            <m:t>101</m:t>
                          </m:r>
                        </m:num>
                        <m:den>
                          <m:r>
                            <w:rPr>
                              <w:rFonts w:ascii="Cambria Math" w:hAnsi="Cambria Math"/>
                            </w:rPr>
                            <m:t>π/4×</m:t>
                          </m:r>
                          <m:sSup>
                            <m:sSupPr>
                              <m:ctrlPr>
                                <w:rPr>
                                  <w:rFonts w:ascii="Cambria Math" w:hAnsi="Cambria Math"/>
                                  <w:i/>
                                  <w:iCs/>
                                </w:rPr>
                              </m:ctrlPr>
                            </m:sSupPr>
                            <m:e>
                              <m:r>
                                <w:rPr>
                                  <w:rFonts w:ascii="Cambria Math" w:hAnsi="Cambria Math"/>
                                </w:rPr>
                                <m:t>0.18</m:t>
                              </m:r>
                            </m:e>
                            <m:sup>
                              <m:r>
                                <w:rPr>
                                  <w:rFonts w:ascii="Cambria Math" w:hAnsi="Cambria Math"/>
                                </w:rPr>
                                <m:t>2</m:t>
                              </m:r>
                            </m:sup>
                          </m:sSup>
                        </m:den>
                      </m:f>
                    </m:e>
                  </m:d>
                </m:e>
                <m:sup>
                  <m:r>
                    <w:rPr>
                      <w:rFonts w:ascii="Cambria Math" w:hAnsi="Cambria Math"/>
                    </w:rPr>
                    <m:t>2</m:t>
                  </m:r>
                </m:sup>
              </m:sSup>
            </m:num>
            <m:den>
              <m:r>
                <w:rPr>
                  <w:rFonts w:ascii="Cambria Math" w:hAnsi="Cambria Math"/>
                </w:rPr>
                <m:t>2</m:t>
              </m:r>
            </m:den>
          </m:f>
          <m:r>
            <w:rPr>
              <w:rFonts w:ascii="Cambria Math"/>
            </w:rPr>
            <m:t>×</m:t>
          </m:r>
          <m:sSup>
            <m:sSupPr>
              <m:ctrlPr>
                <w:rPr>
                  <w:rFonts w:ascii="Cambria Math"/>
                  <w:i/>
                  <w:iCs/>
                </w:rPr>
              </m:ctrlPr>
            </m:sSupPr>
            <m:e>
              <m:r>
                <w:rPr>
                  <w:rFonts w:ascii="Cambria Math"/>
                </w:rPr>
                <m:t>10</m:t>
              </m:r>
            </m:e>
            <m:sup>
              <m:r>
                <w:rPr>
                  <w:rFonts w:ascii="Cambria Math"/>
                </w:rPr>
                <m:t>-</m:t>
              </m:r>
              <m:r>
                <w:rPr>
                  <w:rFonts w:ascii="Cambria Math"/>
                </w:rPr>
                <m:t>3</m:t>
              </m:r>
            </m:sup>
          </m:sSup>
          <m:r>
            <w:rPr>
              <w:rFonts w:ascii="Cambria Math"/>
            </w:rPr>
            <m:t>=</m:t>
          </m:r>
          <m:r>
            <w:rPr>
              <w:rFonts w:ascii="Cambria Math" w:hAnsi="Cambria Math" w:cs="Times New Roman"/>
            </w:rPr>
            <m:t>8.34×</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m:t>
          </m:r>
          <m:r>
            <m:rPr>
              <m:sty m:val="p"/>
            </m:rPr>
            <w:rPr>
              <w:rFonts w:ascii="Cambria Math" w:hAnsi="Cambria Math" w:cs="Times New Roman"/>
            </w:rPr>
            <m:t>kPa</m:t>
          </m:r>
          <m:r>
            <w:rPr>
              <w:rFonts w:ascii="Cambria Math" w:hAnsi="Cambria Math" w:cs="Times New Roman"/>
            </w:rPr>
            <m:t>]</m:t>
          </m:r>
        </m:oMath>
      </m:oMathPara>
    </w:p>
    <w:p w14:paraId="12FCA3EE" w14:textId="77777777" w:rsidR="000E48FB" w:rsidRDefault="000E48FB" w:rsidP="000E48FB">
      <w:pPr>
        <w:rPr>
          <w:rFonts w:cs="Times New Roman" w:hint="eastAsia"/>
          <w:iCs/>
        </w:rPr>
      </w:pPr>
    </w:p>
    <w:p w14:paraId="352B8D46" w14:textId="6FAAD6B2" w:rsidR="000E48FB" w:rsidRDefault="000E48FB" w:rsidP="000E48F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sc</m:t>
                  </m:r>
                </m:sub>
              </m:sSub>
              <m:ctrlPr>
                <w:rPr>
                  <w:rFonts w:ascii="Cambria Math" w:hAnsi="Cambria Math"/>
                  <w:i/>
                  <w:iCs/>
                </w:rPr>
              </m:ctrlPr>
            </m:num>
            <m:den>
              <m:r>
                <w:rPr>
                  <w:rFonts w:ascii="Cambria Math" w:hAnsi="Cambria Math"/>
                </w:rPr>
                <m:t>P</m:t>
              </m:r>
            </m:den>
          </m:f>
          <m:r>
            <w:rPr>
              <w:rFonts w:ascii="Cambria Math" w:hAnsi="Cambria Math" w:cs="Times New Roman"/>
              <w:szCs w:val="21"/>
            </w:rPr>
            <m:t>×100=</m:t>
          </m:r>
          <m:f>
            <m:fPr>
              <m:ctrlPr>
                <w:rPr>
                  <w:rFonts w:ascii="Cambria Math" w:hAnsi="Cambria Math" w:cs="Times New Roman"/>
                  <w:i/>
                  <w:iCs/>
                  <w:szCs w:val="21"/>
                </w:rPr>
              </m:ctrlPr>
            </m:fPr>
            <m:num>
              <m:r>
                <w:rPr>
                  <w:rFonts w:ascii="Cambria Math" w:hAnsi="Cambria Math" w:cs="Times New Roman"/>
                  <w:szCs w:val="21"/>
                </w:rPr>
                <m:t>0.01</m:t>
              </m:r>
              <m:r>
                <w:rPr>
                  <w:rFonts w:ascii="Cambria Math" w:hAnsi="Cambria Math" w:cs="Times New Roman"/>
                  <w:szCs w:val="21"/>
                </w:rPr>
                <m:t>57</m:t>
              </m:r>
            </m:num>
            <m:den>
              <m:r>
                <w:rPr>
                  <w:rFonts w:ascii="Cambria Math" w:hAnsi="Cambria Math" w:cs="Times New Roman"/>
                  <w:szCs w:val="21"/>
                </w:rPr>
                <m:t>0.</m:t>
              </m:r>
              <m:r>
                <w:rPr>
                  <w:rFonts w:ascii="Cambria Math" w:hAnsi="Cambria Math" w:cs="Times New Roman" w:hint="eastAsia"/>
                  <w:szCs w:val="21"/>
                </w:rPr>
                <m:t>864</m:t>
              </m:r>
            </m:den>
          </m:f>
          <m:r>
            <w:rPr>
              <w:rFonts w:ascii="Cambria Math" w:hAnsi="Cambria Math" w:cs="Times New Roman"/>
              <w:szCs w:val="21"/>
            </w:rPr>
            <m:t>×100=1.</m:t>
          </m:r>
          <m:r>
            <w:rPr>
              <w:rFonts w:ascii="Cambria Math" w:hAnsi="Cambria Math" w:cs="Times New Roman"/>
              <w:szCs w:val="21"/>
            </w:rPr>
            <m:t>82</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(65</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62D78AF2" w14:textId="17B27760" w:rsidR="000E48FB" w:rsidRDefault="000E48FB" w:rsidP="000E48F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f>
            <m:fPr>
              <m:ctrlPr>
                <w:rPr>
                  <w:rFonts w:ascii="Cambria Math" w:hAnsi="Cambria Math" w:cs="Times New Roman"/>
                  <w:i/>
                  <w:iCs/>
                  <w:szCs w:val="21"/>
                </w:rPr>
              </m:ctrlPr>
            </m:fPr>
            <m:num>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sc</m:t>
                  </m:r>
                </m:sub>
              </m:sSub>
              <m:ctrlPr>
                <w:rPr>
                  <w:rFonts w:ascii="Cambria Math" w:hAnsi="Cambria Math"/>
                  <w:i/>
                  <w:iCs/>
                </w:rPr>
              </m:ctrlPr>
            </m:num>
            <m:den>
              <m:r>
                <w:rPr>
                  <w:rFonts w:ascii="Cambria Math" w:hAnsi="Cambria Math"/>
                </w:rPr>
                <m:t>P</m:t>
              </m:r>
            </m:den>
          </m:f>
          <m:r>
            <w:rPr>
              <w:rFonts w:ascii="Cambria Math" w:hAnsi="Cambria Math" w:cs="Times New Roman"/>
              <w:szCs w:val="21"/>
            </w:rPr>
            <m:t>×100=</m:t>
          </m:r>
          <m:f>
            <m:fPr>
              <m:ctrlPr>
                <w:rPr>
                  <w:rFonts w:ascii="Cambria Math" w:hAnsi="Cambria Math" w:cs="Times New Roman"/>
                  <w:i/>
                  <w:iCs/>
                  <w:szCs w:val="21"/>
                </w:rPr>
              </m:ctrlPr>
            </m:fPr>
            <m:num>
              <m:r>
                <w:rPr>
                  <w:rFonts w:ascii="Cambria Math" w:hAnsi="Cambria Math" w:cs="Times New Roman"/>
                </w:rPr>
                <m:t>8.34×</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-4</m:t>
                  </m:r>
                </m:sup>
              </m:sSup>
            </m:num>
            <m:den>
              <m:r>
                <w:rPr>
                  <w:rFonts w:ascii="Cambria Math" w:hAnsi="Cambria Math" w:cs="Times New Roman"/>
                  <w:szCs w:val="21"/>
                </w:rPr>
                <m:t>1.49</m:t>
              </m:r>
              <m:r>
                <w:rPr>
                  <w:rFonts w:ascii="Cambria Math" w:hAnsi="Cambria Math" w:cs="Times New Roman" w:hint="eastAsia"/>
                  <w:szCs w:val="21"/>
                </w:rPr>
                <m:t>8</m:t>
              </m:r>
            </m:den>
          </m:f>
          <m:r>
            <w:rPr>
              <w:rFonts w:ascii="Cambria Math" w:hAnsi="Cambria Math" w:cs="Times New Roman"/>
              <w:szCs w:val="21"/>
            </w:rPr>
            <m:t>×100=0.</m:t>
          </m:r>
          <m:r>
            <w:rPr>
              <w:rFonts w:ascii="Cambria Math" w:hAnsi="Cambria Math" w:cs="Times New Roman"/>
              <w:szCs w:val="21"/>
            </w:rPr>
            <m:t>0976</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szCs w:val="21"/>
            </w:rPr>
            <m:t xml:space="preserve">          </m:t>
          </m:r>
          <m:r>
            <w:rPr>
              <w:rFonts w:ascii="Cambria Math" w:hAnsi="Cambria Math" w:cs="Times New Roman" w:hint="eastAsia"/>
              <w:szCs w:val="21"/>
            </w:rPr>
            <m:t xml:space="preserve">　</m:t>
          </m:r>
          <m:r>
            <w:rPr>
              <w:rFonts w:ascii="Cambria Math" w:hAnsi="Cambria Math" w:cs="Times New Roman"/>
              <w:szCs w:val="21"/>
            </w:rPr>
            <m:t>(30</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79F64001" w14:textId="77777777" w:rsidR="000E48FB" w:rsidRDefault="000E48FB" w:rsidP="000E48FB">
      <w:pPr>
        <w:rPr>
          <w:rFonts w:cs="Times New Roman"/>
          <w:szCs w:val="21"/>
        </w:rPr>
      </w:pPr>
    </w:p>
    <w:p w14:paraId="770260DE" w14:textId="28AA83CE" w:rsidR="000E48FB" w:rsidRDefault="000E48FB" w:rsidP="000E48FB">
      <w:pPr>
        <w:rPr>
          <w:rFonts w:cs="Times New Roman"/>
          <w:szCs w:val="21"/>
        </w:rPr>
      </w:pPr>
      <w:r>
        <w:rPr>
          <w:rFonts w:cs="Times New Roman" w:hint="eastAsia"/>
          <w:szCs w:val="21"/>
        </w:rPr>
        <w:t>となる．以上の結果を足し合わせると</w:t>
      </w:r>
      <w:r w:rsidR="00457AAF">
        <w:rPr>
          <w:rFonts w:cs="Times New Roman" w:hint="eastAsia"/>
          <w:szCs w:val="21"/>
        </w:rPr>
        <w:t>オリフィス</w:t>
      </w:r>
      <w:r>
        <w:rPr>
          <w:rFonts w:cs="Times New Roman" w:hint="eastAsia"/>
          <w:szCs w:val="21"/>
        </w:rPr>
        <w:t>で生じうる誤差は，</w:t>
      </w:r>
    </w:p>
    <w:p w14:paraId="314B2441" w14:textId="77777777" w:rsidR="000E48FB" w:rsidRDefault="000E48FB" w:rsidP="000E48FB">
      <w:pPr>
        <w:rPr>
          <w:rFonts w:cs="Times New Roman"/>
          <w:szCs w:val="21"/>
        </w:rPr>
      </w:pPr>
    </w:p>
    <w:p w14:paraId="2ABA91FA" w14:textId="4207E169" w:rsidR="000E48FB" w:rsidRDefault="000E48FB" w:rsidP="000E48F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r>
            <w:rPr>
              <w:rFonts w:ascii="Cambria Math" w:hAnsi="Cambria Math" w:cs="Times New Roman"/>
              <w:szCs w:val="21"/>
            </w:rPr>
            <m:t>=</m:t>
          </m:r>
          <m:r>
            <w:rPr>
              <w:rFonts w:ascii="Cambria Math" w:hAnsi="Cambria Math" w:cs="Times New Roman"/>
              <w:szCs w:val="21"/>
            </w:rPr>
            <m:t>6</m:t>
          </m:r>
          <m:r>
            <w:rPr>
              <w:rFonts w:ascii="Cambria Math" w:hAnsi="Cambria Math" w:cs="Times New Roman"/>
              <w:szCs w:val="21"/>
            </w:rPr>
            <m:t>.</m:t>
          </m:r>
          <m:r>
            <w:rPr>
              <w:rFonts w:ascii="Cambria Math" w:hAnsi="Cambria Math" w:cs="Times New Roman"/>
              <w:szCs w:val="21"/>
            </w:rPr>
            <m:t>30</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(65</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527EFEC8" w14:textId="3CD11831" w:rsidR="000E48FB" w:rsidRDefault="000E48FB" w:rsidP="000E48FB">
      <w:pPr>
        <w:rPr>
          <w:rFonts w:cs="Times New Roman" w:hint="eastAsia"/>
          <w:iCs/>
        </w:rPr>
      </w:pPr>
      <m:oMathPara>
        <m:oMath>
          <m:f>
            <m:fPr>
              <m:ctrlPr>
                <w:rPr>
                  <w:rFonts w:ascii="Cambria Math" w:hAnsi="Cambria Math"/>
                  <w:i/>
                  <w:iCs/>
                </w:rPr>
              </m:ctrlPr>
            </m:fPr>
            <m:num>
              <m:r>
                <w:rPr>
                  <w:rFonts w:ascii="Cambria Math" w:hAnsi="Cambria Math"/>
                </w:rPr>
                <m:t>∆μ</m:t>
              </m:r>
            </m:num>
            <m:den>
              <m:r>
                <w:rPr>
                  <w:rFonts w:ascii="Cambria Math" w:hAnsi="Cambria Math"/>
                </w:rPr>
                <m:t>μ</m:t>
              </m:r>
            </m:den>
          </m:f>
          <m:r>
            <w:rPr>
              <w:rFonts w:ascii="Cambria Math" w:hAnsi="Cambria Math"/>
            </w:rPr>
            <m:t>×100</m:t>
          </m:r>
          <m:r>
            <w:rPr>
              <w:rFonts w:ascii="Cambria Math" w:hAnsi="Cambria Math" w:cs="Times New Roman"/>
              <w:szCs w:val="21"/>
            </w:rPr>
            <m:t>=</m:t>
          </m:r>
          <m:r>
            <w:rPr>
              <w:rFonts w:ascii="Cambria Math" w:hAnsi="Cambria Math" w:cs="Times New Roman"/>
              <w:szCs w:val="21"/>
            </w:rPr>
            <m:t>84.1</m:t>
          </m:r>
          <m:d>
            <m:dPr>
              <m:begChr m:val="["/>
              <m:endChr m:val="]"/>
              <m:ctrlPr>
                <w:rPr>
                  <w:rFonts w:ascii="Cambria Math" w:hAnsi="Cambria Math" w:cs="Times New Roman"/>
                  <w:i/>
                  <w:iCs/>
                  <w:szCs w:val="21"/>
                </w:rPr>
              </m:ctrlPr>
            </m:dPr>
            <m:e>
              <m:r>
                <w:rPr>
                  <w:rFonts w:ascii="Cambria Math" w:hAnsi="Cambria Math" w:cs="Times New Roman"/>
                  <w:szCs w:val="21"/>
                </w:rPr>
                <m:t>%</m:t>
              </m:r>
            </m:e>
          </m:d>
          <m:r>
            <w:rPr>
              <w:rFonts w:ascii="Cambria Math" w:hAnsi="Cambria Math" w:cs="Times New Roman" w:hint="eastAsia"/>
              <w:szCs w:val="21"/>
            </w:rPr>
            <m:t xml:space="preserve">　</m:t>
          </m:r>
          <m:r>
            <w:rPr>
              <w:rFonts w:ascii="Cambria Math" w:hAnsi="Cambria Math" w:cs="Times New Roman"/>
              <w:szCs w:val="21"/>
            </w:rPr>
            <m:t xml:space="preserve">            </m:t>
          </m:r>
          <m:r>
            <w:rPr>
              <w:rFonts w:ascii="Cambria Math" w:hAnsi="Cambria Math" w:cs="Times New Roman"/>
              <w:szCs w:val="21"/>
            </w:rPr>
            <m:t xml:space="preserve"> </m:t>
          </m:r>
          <m:r>
            <w:rPr>
              <w:rFonts w:ascii="Cambria Math" w:hAnsi="Cambria Math" w:cs="Times New Roman"/>
              <w:szCs w:val="21"/>
            </w:rPr>
            <m:t>(30</m:t>
          </m:r>
          <m:d>
            <m:dPr>
              <m:begChr m:val="["/>
              <m:endChr m:val="]"/>
              <m:ctrlPr>
                <w:rPr>
                  <w:rFonts w:ascii="Cambria Math" w:hAnsi="Cambria Math" w:cs="Times New Roman"/>
                  <w:i/>
                  <w:iCs/>
                  <w:szCs w:val="21"/>
                </w:rPr>
              </m:ctrlPr>
            </m:dPr>
            <m:e>
              <m:r>
                <m:rPr>
                  <m:sty m:val="p"/>
                </m:rPr>
                <w:rPr>
                  <w:rFonts w:ascii="Cambria Math" w:hAnsi="Cambria Math" w:cs="Times New Roman"/>
                  <w:szCs w:val="21"/>
                </w:rPr>
                <m:t>mm</m:t>
              </m:r>
            </m:e>
          </m:d>
          <m:r>
            <m:rPr>
              <m:sty m:val="p"/>
            </m:rPr>
            <w:rPr>
              <w:rFonts w:ascii="Cambria Math" w:hAnsi="Cambria Math" w:cs="Times New Roman" w:hint="eastAsia"/>
              <w:szCs w:val="21"/>
            </w:rPr>
            <m:t>のとき</m:t>
          </m:r>
          <m:r>
            <w:rPr>
              <w:rFonts w:ascii="Cambria Math" w:hAnsi="Cambria Math" w:cs="Times New Roman"/>
              <w:szCs w:val="21"/>
            </w:rPr>
            <m:t>)</m:t>
          </m:r>
        </m:oMath>
      </m:oMathPara>
    </w:p>
    <w:p w14:paraId="6D012C20" w14:textId="77777777" w:rsidR="000E48FB" w:rsidRDefault="000E48FB" w:rsidP="000E48FB">
      <w:pPr>
        <w:rPr>
          <w:rFonts w:cs="Times New Roman" w:hint="eastAsia"/>
          <w:szCs w:val="21"/>
        </w:rPr>
      </w:pPr>
    </w:p>
    <w:p w14:paraId="6106AFEC" w14:textId="77777777" w:rsidR="000E48FB" w:rsidRDefault="000E48FB" w:rsidP="000E48FB">
      <w:pPr>
        <w:rPr>
          <w:rFonts w:cs="Times New Roman"/>
          <w:szCs w:val="21"/>
        </w:rPr>
      </w:pPr>
      <w:r>
        <w:rPr>
          <w:rFonts w:cs="Times New Roman" w:hint="eastAsia"/>
          <w:szCs w:val="21"/>
        </w:rPr>
        <w:t>となる．</w:t>
      </w:r>
    </w:p>
    <w:p w14:paraId="197FBF0D" w14:textId="002A7DE4" w:rsidR="000E48FB" w:rsidRDefault="00457AAF" w:rsidP="00860D23">
      <w:pPr>
        <w:rPr>
          <w:iCs/>
        </w:rPr>
      </w:pPr>
      <w:r>
        <w:rPr>
          <w:rFonts w:hint="eastAsia"/>
          <w:iCs/>
        </w:rPr>
        <w:t xml:space="preserve">　</w:t>
      </w:r>
      <w:r>
        <w:rPr>
          <w:rFonts w:hint="eastAsia"/>
          <w:iCs/>
        </w:rPr>
        <w:t>2</w:t>
      </w:r>
      <w:r>
        <w:rPr>
          <w:rFonts w:hint="eastAsia"/>
          <w:iCs/>
        </w:rPr>
        <w:t>つ測定方法を比べると，予測できる誤差からは，ピトー管のほうが精度が良いことがわかる．</w:t>
      </w:r>
      <w:r w:rsidR="00565736">
        <w:rPr>
          <w:rFonts w:hint="eastAsia"/>
          <w:iCs/>
        </w:rPr>
        <w:t>特に絞り位置が近く，流量が小さいときは，誤差が大きくなると考えられる．ピトー管のほうを理論値として相対誤差を導出する．相対誤差は，</w:t>
      </w:r>
    </w:p>
    <w:p w14:paraId="792C5670" w14:textId="34FCF2E3" w:rsidR="00565736" w:rsidRDefault="00565736" w:rsidP="00860D23">
      <w:pPr>
        <w:rPr>
          <w:iCs/>
        </w:rPr>
      </w:pPr>
    </w:p>
    <w:tbl>
      <w:tblPr>
        <w:tblStyle w:val="aa"/>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088"/>
        <w:gridCol w:w="708"/>
      </w:tblGrid>
      <w:tr w:rsidR="00565736" w:rsidRPr="009E2E74" w14:paraId="157BF2AF" w14:textId="77777777" w:rsidTr="005D60FD">
        <w:tc>
          <w:tcPr>
            <w:tcW w:w="709" w:type="dxa"/>
          </w:tcPr>
          <w:p w14:paraId="1164E8ED" w14:textId="77777777" w:rsidR="00565736" w:rsidRPr="009E2E74" w:rsidRDefault="00565736" w:rsidP="00DE3E7E"/>
        </w:tc>
        <w:tc>
          <w:tcPr>
            <w:tcW w:w="7088" w:type="dxa"/>
          </w:tcPr>
          <w:p w14:paraId="67487874" w14:textId="5B7352CB" w:rsidR="00565736" w:rsidRPr="00A776B3" w:rsidRDefault="00565736" w:rsidP="00DE3E7E">
            <m:oMathPara>
              <m:oMath>
                <m:r>
                  <m:rPr>
                    <m:sty m:val="p"/>
                  </m:rPr>
                  <m:t>Relative error=</m:t>
                </m:r>
                <m:f>
                  <m:fPr>
                    <m:ctrlPr>
                      <w:rPr>
                        <w:i/>
                      </w:rPr>
                    </m:ctrlPr>
                  </m:fPr>
                  <m:num>
                    <m:d>
                      <m:dPr>
                        <m:begChr m:val="|"/>
                        <m:endChr m:val="|"/>
                        <m:ctrlPr>
                          <w:rPr>
                            <w:i/>
                          </w:rPr>
                        </m:ctrlPr>
                      </m:dPr>
                      <m:e>
                        <m:sSub>
                          <m:sSubPr>
                            <m:ctrlPr>
                              <w:rPr>
                                <w:i/>
                              </w:rPr>
                            </m:ctrlPr>
                          </m:sSubPr>
                          <m:e>
                            <m:r>
                              <m:t>μ</m:t>
                            </m:r>
                          </m:e>
                          <m:sub>
                            <m:r>
                              <m:t>o</m:t>
                            </m:r>
                          </m:sub>
                        </m:sSub>
                        <m:r>
                          <m:t>-</m:t>
                        </m:r>
                        <m:sSub>
                          <m:sSubPr>
                            <m:ctrlPr>
                              <w:rPr>
                                <w:i/>
                              </w:rPr>
                            </m:ctrlPr>
                          </m:sSubPr>
                          <m:e>
                            <m:r>
                              <m:t>μ</m:t>
                            </m:r>
                          </m:e>
                          <m:sub>
                            <m:r>
                              <m:t>p</m:t>
                            </m:r>
                          </m:sub>
                        </m:sSub>
                      </m:e>
                    </m:d>
                  </m:num>
                  <m:den>
                    <m:sSub>
                      <m:sSubPr>
                        <m:ctrlPr>
                          <w:rPr>
                            <w:i/>
                          </w:rPr>
                        </m:ctrlPr>
                      </m:sSubPr>
                      <m:e>
                        <m:r>
                          <m:t>μ</m:t>
                        </m:r>
                      </m:e>
                      <m:sub>
                        <m:r>
                          <m:t>p</m:t>
                        </m:r>
                      </m:sub>
                    </m:sSub>
                  </m:den>
                </m:f>
                <m:r>
                  <m:t>×100</m:t>
                </m:r>
              </m:oMath>
            </m:oMathPara>
          </w:p>
        </w:tc>
        <w:tc>
          <w:tcPr>
            <w:tcW w:w="708" w:type="dxa"/>
          </w:tcPr>
          <w:p w14:paraId="6241E85C" w14:textId="77777777" w:rsidR="00565736" w:rsidRPr="009E2E74" w:rsidRDefault="00565736" w:rsidP="00565736">
            <w:pPr>
              <w:pStyle w:val="a3"/>
              <w:numPr>
                <w:ilvl w:val="0"/>
                <w:numId w:val="17"/>
              </w:numPr>
              <w:ind w:leftChars="0"/>
              <w:rPr>
                <w:u w:val="single"/>
              </w:rPr>
            </w:pPr>
            <w:r>
              <w:rPr>
                <w:rFonts w:hint="eastAsia"/>
              </w:rPr>
              <w:t xml:space="preserve">　</w:t>
            </w:r>
          </w:p>
        </w:tc>
      </w:tr>
    </w:tbl>
    <w:p w14:paraId="66FEBB6A" w14:textId="77777777" w:rsidR="00565736" w:rsidRDefault="00565736" w:rsidP="00860D23">
      <w:pPr>
        <w:rPr>
          <w:rFonts w:hint="eastAsia"/>
          <w:iCs/>
        </w:rPr>
      </w:pPr>
    </w:p>
    <w:p w14:paraId="78A0FE76" w14:textId="24EBBB45" w:rsidR="00185B92" w:rsidRDefault="00565736" w:rsidP="00860D23">
      <w:pPr>
        <w:rPr>
          <w:szCs w:val="21"/>
        </w:rPr>
      </w:pPr>
      <w:r>
        <w:rPr>
          <w:rFonts w:hint="eastAsia"/>
          <w:iCs/>
        </w:rPr>
        <w:t>ここでの</w:t>
      </w:r>
      <m:oMath>
        <m:sSub>
          <m:sSubPr>
            <m:ctrlPr>
              <w:rPr>
                <w:rFonts w:ascii="Cambria Math" w:hAnsi="Cambria Math" w:cs="Times New Roman"/>
                <w:i/>
                <w:szCs w:val="21"/>
              </w:rPr>
            </m:ctrlPr>
          </m:sSubPr>
          <m:e>
            <m:r>
              <m:t>μ</m:t>
            </m:r>
            <m:ctrlPr>
              <w:rPr>
                <w:rFonts w:ascii="Cambria Math" w:hAnsi="Cambria Math"/>
                <w:i/>
              </w:rPr>
            </m:ctrlPr>
          </m:e>
          <m:sub>
            <m:r>
              <m:t>o</m:t>
            </m:r>
          </m:sub>
        </m:sSub>
      </m:oMath>
      <w:r>
        <w:rPr>
          <w:rFonts w:hint="eastAsia"/>
          <w:szCs w:val="21"/>
        </w:rPr>
        <w:t>はオリフィスで求めた効率，</w:t>
      </w:r>
      <m:oMath>
        <m:sSub>
          <m:sSubPr>
            <m:ctrlPr>
              <w:rPr>
                <w:rFonts w:ascii="Cambria Math" w:hAnsi="Cambria Math" w:cs="Times New Roman"/>
                <w:i/>
                <w:szCs w:val="21"/>
              </w:rPr>
            </m:ctrlPr>
          </m:sSubPr>
          <m:e>
            <m:r>
              <m:t>μ</m:t>
            </m:r>
            <m:ctrlPr>
              <w:rPr>
                <w:rFonts w:ascii="Cambria Math" w:hAnsi="Cambria Math"/>
                <w:i/>
              </w:rPr>
            </m:ctrlPr>
          </m:e>
          <m:sub>
            <m:r>
              <w:rPr>
                <w:rFonts w:ascii="Cambria Math"/>
              </w:rPr>
              <m:t>p</m:t>
            </m:r>
          </m:sub>
        </m:sSub>
      </m:oMath>
      <w:r>
        <w:rPr>
          <w:rFonts w:hint="eastAsia"/>
          <w:szCs w:val="21"/>
        </w:rPr>
        <w:t>は</w:t>
      </w:r>
      <w:r>
        <w:rPr>
          <w:rFonts w:hint="eastAsia"/>
          <w:szCs w:val="21"/>
        </w:rPr>
        <w:t>ピトー管</w:t>
      </w:r>
      <w:r>
        <w:rPr>
          <w:rFonts w:hint="eastAsia"/>
          <w:szCs w:val="21"/>
        </w:rPr>
        <w:t>で求めた効率</w:t>
      </w:r>
      <w:r>
        <w:rPr>
          <w:rFonts w:hint="eastAsia"/>
          <w:szCs w:val="21"/>
        </w:rPr>
        <w:t>である．絞り位置</w:t>
      </w:r>
      <w:r>
        <w:rPr>
          <w:rFonts w:hint="eastAsia"/>
          <w:szCs w:val="21"/>
        </w:rPr>
        <w:t>6</w:t>
      </w:r>
      <w:r>
        <w:rPr>
          <w:szCs w:val="21"/>
        </w:rPr>
        <w:t>5[mm]</w:t>
      </w:r>
      <w:r>
        <w:rPr>
          <w:rFonts w:hint="eastAsia"/>
          <w:szCs w:val="21"/>
        </w:rPr>
        <w:t>のときを例に導出方法を下記に示す．</w:t>
      </w:r>
    </w:p>
    <w:p w14:paraId="027C1844" w14:textId="6DBBA624" w:rsidR="00565736" w:rsidRDefault="00565736" w:rsidP="00860D23">
      <w:pPr>
        <w:rPr>
          <w:szCs w:val="21"/>
        </w:rPr>
      </w:pPr>
    </w:p>
    <w:p w14:paraId="52E1B12F" w14:textId="4C150362" w:rsidR="00565736" w:rsidRDefault="00565736" w:rsidP="00860D23">
      <w:pPr>
        <w:rPr>
          <w:rFonts w:hint="eastAsia"/>
          <w:szCs w:val="21"/>
        </w:rPr>
      </w:pPr>
      <m:oMathPara>
        <m:oMath>
          <m:r>
            <m:rPr>
              <m:sty m:val="p"/>
            </m:rPr>
            <m:t>Relative error=</m:t>
          </m:r>
          <m:f>
            <m:fPr>
              <m:ctrlPr>
                <w:rPr>
                  <w:rFonts w:ascii="Cambria Math" w:hAnsi="Cambria Math" w:cs="Times New Roman"/>
                  <w:i/>
                  <w:szCs w:val="21"/>
                </w:rPr>
              </m:ctrlPr>
            </m:fPr>
            <m:num>
              <m:d>
                <m:dPr>
                  <m:begChr m:val="|"/>
                  <m:endChr m:val="|"/>
                  <m:ctrlPr>
                    <w:rPr>
                      <w:rFonts w:ascii="Cambria Math" w:hAnsi="Cambria Math" w:cs="Times New Roman"/>
                      <w:i/>
                      <w:szCs w:val="21"/>
                    </w:rPr>
                  </m:ctrlPr>
                </m:dPr>
                <m:e>
                  <m:r>
                    <w:rPr>
                      <w:rFonts w:ascii="Cambria Math" w:hAnsi="Cambria Math" w:cs="Times New Roman"/>
                      <w:szCs w:val="21"/>
                    </w:rPr>
                    <m:t>60.3</m:t>
                  </m:r>
                  <m:r>
                    <m:t>-</m:t>
                  </m:r>
                  <m:r>
                    <w:rPr>
                      <w:rFonts w:ascii="Cambria Math" w:hAnsi="Cambria Math" w:cs="Times New Roman"/>
                      <w:szCs w:val="21"/>
                    </w:rPr>
                    <m:t>58.1</m:t>
                  </m:r>
                </m:e>
              </m:d>
              <m:ctrlPr>
                <w:rPr>
                  <w:rFonts w:ascii="Cambria Math" w:hAnsi="Cambria Math"/>
                  <w:i/>
                </w:rPr>
              </m:ctrlPr>
            </m:num>
            <m:den>
              <m:r>
                <w:rPr>
                  <w:rFonts w:ascii="Cambria Math" w:hAnsi="Cambria Math" w:cs="Times New Roman"/>
                  <w:szCs w:val="21"/>
                </w:rPr>
                <m:t>58.1</m:t>
              </m:r>
            </m:den>
          </m:f>
          <m:r>
            <w:rPr>
              <w:rFonts w:ascii="Cambria Math" w:hAnsi="Cambria Math"/>
            </w:rPr>
            <m:t>×</m:t>
          </m:r>
          <m:r>
            <m:rPr>
              <m:sty m:val="p"/>
            </m:rPr>
            <w:rPr>
              <w:rFonts w:ascii="Cambria Math" w:hAnsi="Cambria Math"/>
            </w:rPr>
            <m:t>100</m:t>
          </m:r>
          <m:r>
            <m:rPr>
              <m:sty m:val="p"/>
            </m:rPr>
            <w:rPr>
              <w:rFonts w:ascii="Cambria Math" w:hAnsi="Cambria Math"/>
            </w:rPr>
            <m:t>=3.83[%]</m:t>
          </m:r>
        </m:oMath>
      </m:oMathPara>
    </w:p>
    <w:p w14:paraId="48B3F8F8" w14:textId="1FC00CDE" w:rsidR="00565736" w:rsidRDefault="00565736" w:rsidP="00860D23">
      <w:pPr>
        <w:rPr>
          <w:szCs w:val="21"/>
        </w:rPr>
      </w:pPr>
    </w:p>
    <w:p w14:paraId="5741FF48" w14:textId="6A96D997" w:rsidR="0011595B" w:rsidRDefault="00AA47AE" w:rsidP="0011595B">
      <w:pPr>
        <w:rPr>
          <w:szCs w:val="21"/>
        </w:rPr>
      </w:pPr>
      <w:r>
        <w:rPr>
          <w:rFonts w:hint="eastAsia"/>
          <w:szCs w:val="21"/>
        </w:rPr>
        <w:t>となる．</w:t>
      </w:r>
      <w:r w:rsidR="0011595B">
        <w:rPr>
          <w:rFonts w:hint="eastAsia"/>
          <w:szCs w:val="21"/>
        </w:rPr>
        <w:t>効率とその相対誤差をまとめたものを下記の</w:t>
      </w:r>
      <w:r w:rsidR="0011595B">
        <w:rPr>
          <w:szCs w:val="21"/>
        </w:rPr>
        <w:fldChar w:fldCharType="begin"/>
      </w:r>
      <w:r w:rsidR="0011595B">
        <w:rPr>
          <w:szCs w:val="21"/>
        </w:rPr>
        <w:instrText xml:space="preserve"> </w:instrText>
      </w:r>
      <w:r w:rsidR="0011595B">
        <w:rPr>
          <w:rFonts w:hint="eastAsia"/>
          <w:szCs w:val="21"/>
        </w:rPr>
        <w:instrText>REF _Ref26975780 \h</w:instrText>
      </w:r>
      <w:r w:rsidR="0011595B">
        <w:rPr>
          <w:szCs w:val="21"/>
        </w:rPr>
        <w:instrText xml:space="preserve"> </w:instrText>
      </w:r>
      <w:r w:rsidR="0011595B">
        <w:rPr>
          <w:szCs w:val="21"/>
        </w:rPr>
      </w:r>
      <w:r w:rsidR="0011595B">
        <w:rPr>
          <w:szCs w:val="21"/>
        </w:rPr>
        <w:fldChar w:fldCharType="separate"/>
      </w:r>
      <w:r w:rsidR="00D62362">
        <w:rPr>
          <w:rFonts w:hint="eastAsia"/>
        </w:rPr>
        <w:t>表</w:t>
      </w:r>
      <w:r w:rsidR="00D62362">
        <w:rPr>
          <w:rFonts w:hint="eastAsia"/>
        </w:rPr>
        <w:t xml:space="preserve"> </w:t>
      </w:r>
      <w:r w:rsidR="00D62362">
        <w:rPr>
          <w:noProof/>
        </w:rPr>
        <w:t>6</w:t>
      </w:r>
      <w:r w:rsidR="0011595B">
        <w:rPr>
          <w:szCs w:val="21"/>
        </w:rPr>
        <w:fldChar w:fldCharType="end"/>
      </w:r>
      <w:r w:rsidR="0011595B">
        <w:rPr>
          <w:rFonts w:hint="eastAsia"/>
          <w:szCs w:val="21"/>
        </w:rPr>
        <w:t>に示す．</w:t>
      </w:r>
    </w:p>
    <w:p w14:paraId="72A4EF95" w14:textId="77777777" w:rsidR="0011595B" w:rsidRDefault="0011595B" w:rsidP="0011595B">
      <w:pPr>
        <w:rPr>
          <w:szCs w:val="21"/>
        </w:rPr>
      </w:pPr>
    </w:p>
    <w:p w14:paraId="674D68F2" w14:textId="47384024" w:rsidR="0011595B" w:rsidRDefault="0011595B" w:rsidP="00AA47AE">
      <w:pPr>
        <w:pStyle w:val="a8"/>
        <w:jc w:val="center"/>
        <w:rPr>
          <w:rFonts w:hint="eastAsia"/>
        </w:rPr>
      </w:pPr>
      <w:bookmarkStart w:id="12" w:name="_Ref2697578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62362">
        <w:rPr>
          <w:noProof/>
        </w:rPr>
        <w:t>6</w:t>
      </w:r>
      <w:r>
        <w:fldChar w:fldCharType="end"/>
      </w:r>
      <w:bookmarkEnd w:id="12"/>
      <w:r w:rsidR="00AA47AE">
        <w:rPr>
          <w:rFonts w:hint="eastAsia"/>
        </w:rPr>
        <w:t xml:space="preserve">　効率と相対誤差</w:t>
      </w:r>
    </w:p>
    <w:tbl>
      <w:tblPr>
        <w:tblW w:w="5000" w:type="pct"/>
        <w:jc w:val="center"/>
        <w:tblCellMar>
          <w:left w:w="99" w:type="dxa"/>
          <w:right w:w="99" w:type="dxa"/>
        </w:tblCellMar>
        <w:tblLook w:val="04A0" w:firstRow="1" w:lastRow="0" w:firstColumn="1" w:lastColumn="0" w:noHBand="0" w:noVBand="1"/>
      </w:tblPr>
      <w:tblGrid>
        <w:gridCol w:w="2733"/>
        <w:gridCol w:w="721"/>
        <w:gridCol w:w="720"/>
        <w:gridCol w:w="720"/>
        <w:gridCol w:w="720"/>
        <w:gridCol w:w="720"/>
        <w:gridCol w:w="720"/>
        <w:gridCol w:w="720"/>
        <w:gridCol w:w="720"/>
      </w:tblGrid>
      <w:tr w:rsidR="0011595B" w:rsidRPr="0011595B" w14:paraId="465074AA" w14:textId="77777777" w:rsidTr="00AA47AE">
        <w:trPr>
          <w:trHeight w:val="375"/>
          <w:jc w:val="center"/>
        </w:trPr>
        <w:tc>
          <w:tcPr>
            <w:tcW w:w="1608"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ECDB21E" w14:textId="0712B5AB" w:rsidR="0011595B" w:rsidRPr="0011595B" w:rsidRDefault="0011595B" w:rsidP="0011595B">
            <w:pPr>
              <w:widowControl/>
              <w:jc w:val="center"/>
              <w:rPr>
                <w:rFonts w:cs="Times New Roman"/>
                <w:kern w:val="0"/>
                <w:sz w:val="22"/>
              </w:rPr>
            </w:pPr>
            <w:r w:rsidRPr="0011595B">
              <w:rPr>
                <w:rFonts w:cs="Times New Roman"/>
                <w:kern w:val="0"/>
                <w:sz w:val="22"/>
              </w:rPr>
              <w:t>ピトー管効率</w:t>
            </w:r>
            <m:oMath>
              <m:r>
                <w:rPr>
                  <w:rFonts w:ascii="Cambria Math" w:hAnsi="Cambria Math" w:cs="Times New Roman"/>
                  <w:kern w:val="0"/>
                  <w:sz w:val="22"/>
                </w:rPr>
                <m:t>η[%]</m:t>
              </m:r>
            </m:oMath>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743703C9" w14:textId="77777777" w:rsidR="0011595B" w:rsidRPr="0011595B" w:rsidRDefault="0011595B" w:rsidP="0011595B">
            <w:pPr>
              <w:widowControl/>
              <w:jc w:val="right"/>
              <w:rPr>
                <w:rFonts w:cs="Times New Roman"/>
                <w:kern w:val="0"/>
                <w:sz w:val="22"/>
              </w:rPr>
            </w:pPr>
            <w:r w:rsidRPr="0011595B">
              <w:rPr>
                <w:rFonts w:cs="Times New Roman"/>
                <w:kern w:val="0"/>
                <w:sz w:val="22"/>
              </w:rPr>
              <w:t>58.1</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7D991C85" w14:textId="77777777" w:rsidR="0011595B" w:rsidRPr="0011595B" w:rsidRDefault="0011595B" w:rsidP="0011595B">
            <w:pPr>
              <w:widowControl/>
              <w:jc w:val="right"/>
              <w:rPr>
                <w:rFonts w:cs="Times New Roman"/>
                <w:kern w:val="0"/>
                <w:sz w:val="22"/>
              </w:rPr>
            </w:pPr>
            <w:r w:rsidRPr="0011595B">
              <w:rPr>
                <w:rFonts w:cs="Times New Roman"/>
                <w:kern w:val="0"/>
                <w:sz w:val="22"/>
              </w:rPr>
              <w:t>58.9</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75E806BC" w14:textId="77777777" w:rsidR="0011595B" w:rsidRPr="0011595B" w:rsidRDefault="0011595B" w:rsidP="0011595B">
            <w:pPr>
              <w:widowControl/>
              <w:jc w:val="right"/>
              <w:rPr>
                <w:rFonts w:cs="Times New Roman"/>
                <w:kern w:val="0"/>
                <w:sz w:val="22"/>
              </w:rPr>
            </w:pPr>
            <w:r w:rsidRPr="0011595B">
              <w:rPr>
                <w:rFonts w:cs="Times New Roman"/>
                <w:kern w:val="0"/>
                <w:sz w:val="22"/>
              </w:rPr>
              <w:t>62.0</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61575434" w14:textId="77777777" w:rsidR="0011595B" w:rsidRPr="0011595B" w:rsidRDefault="0011595B" w:rsidP="0011595B">
            <w:pPr>
              <w:widowControl/>
              <w:jc w:val="right"/>
              <w:rPr>
                <w:rFonts w:cs="Times New Roman"/>
                <w:kern w:val="0"/>
                <w:sz w:val="22"/>
              </w:rPr>
            </w:pPr>
            <w:r w:rsidRPr="0011595B">
              <w:rPr>
                <w:rFonts w:cs="Times New Roman"/>
                <w:kern w:val="0"/>
                <w:sz w:val="22"/>
              </w:rPr>
              <w:t>56.4</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6E463D1C" w14:textId="77777777" w:rsidR="0011595B" w:rsidRPr="0011595B" w:rsidRDefault="0011595B" w:rsidP="0011595B">
            <w:pPr>
              <w:widowControl/>
              <w:jc w:val="right"/>
              <w:rPr>
                <w:rFonts w:cs="Times New Roman"/>
                <w:kern w:val="0"/>
                <w:sz w:val="22"/>
              </w:rPr>
            </w:pPr>
            <w:r w:rsidRPr="0011595B">
              <w:rPr>
                <w:rFonts w:cs="Times New Roman"/>
                <w:kern w:val="0"/>
                <w:sz w:val="22"/>
              </w:rPr>
              <w:t>61.6</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17A33C6E" w14:textId="77777777" w:rsidR="0011595B" w:rsidRPr="0011595B" w:rsidRDefault="0011595B" w:rsidP="0011595B">
            <w:pPr>
              <w:widowControl/>
              <w:jc w:val="right"/>
              <w:rPr>
                <w:rFonts w:cs="Times New Roman"/>
                <w:kern w:val="0"/>
                <w:sz w:val="22"/>
              </w:rPr>
            </w:pPr>
            <w:r w:rsidRPr="0011595B">
              <w:rPr>
                <w:rFonts w:cs="Times New Roman"/>
                <w:kern w:val="0"/>
                <w:sz w:val="22"/>
              </w:rPr>
              <w:t>56.5</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6C52191B" w14:textId="77777777" w:rsidR="0011595B" w:rsidRPr="0011595B" w:rsidRDefault="0011595B" w:rsidP="0011595B">
            <w:pPr>
              <w:widowControl/>
              <w:jc w:val="right"/>
              <w:rPr>
                <w:rFonts w:cs="Times New Roman"/>
                <w:kern w:val="0"/>
                <w:sz w:val="22"/>
              </w:rPr>
            </w:pPr>
            <w:r w:rsidRPr="0011595B">
              <w:rPr>
                <w:rFonts w:cs="Times New Roman"/>
                <w:kern w:val="0"/>
                <w:sz w:val="22"/>
              </w:rPr>
              <w:t>46.9</w:t>
            </w:r>
          </w:p>
        </w:tc>
        <w:tc>
          <w:tcPr>
            <w:tcW w:w="424" w:type="pct"/>
            <w:tcBorders>
              <w:top w:val="single" w:sz="4" w:space="0" w:color="auto"/>
              <w:left w:val="nil"/>
              <w:bottom w:val="single" w:sz="4" w:space="0" w:color="auto"/>
              <w:right w:val="single" w:sz="4" w:space="0" w:color="auto"/>
            </w:tcBorders>
            <w:shd w:val="clear" w:color="auto" w:fill="auto"/>
            <w:noWrap/>
            <w:vAlign w:val="bottom"/>
            <w:hideMark/>
          </w:tcPr>
          <w:p w14:paraId="249A1626" w14:textId="77777777" w:rsidR="0011595B" w:rsidRPr="0011595B" w:rsidRDefault="0011595B" w:rsidP="0011595B">
            <w:pPr>
              <w:widowControl/>
              <w:jc w:val="right"/>
              <w:rPr>
                <w:rFonts w:cs="Times New Roman"/>
                <w:kern w:val="0"/>
                <w:sz w:val="22"/>
              </w:rPr>
            </w:pPr>
            <w:r w:rsidRPr="0011595B">
              <w:rPr>
                <w:rFonts w:cs="Times New Roman"/>
                <w:kern w:val="0"/>
                <w:sz w:val="22"/>
              </w:rPr>
              <w:t>24.7</w:t>
            </w:r>
          </w:p>
        </w:tc>
      </w:tr>
      <w:tr w:rsidR="0011595B" w:rsidRPr="0011595B" w14:paraId="732204CA" w14:textId="77777777" w:rsidTr="00AA47AE">
        <w:trPr>
          <w:trHeight w:val="375"/>
          <w:jc w:val="center"/>
        </w:trPr>
        <w:tc>
          <w:tcPr>
            <w:tcW w:w="1608"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79874D4" w14:textId="22F62463" w:rsidR="0011595B" w:rsidRPr="0011595B" w:rsidRDefault="0011595B" w:rsidP="0011595B">
            <w:pPr>
              <w:widowControl/>
              <w:jc w:val="center"/>
              <w:rPr>
                <w:rFonts w:cs="Times New Roman"/>
                <w:kern w:val="0"/>
                <w:sz w:val="22"/>
              </w:rPr>
            </w:pPr>
            <w:r w:rsidRPr="0011595B">
              <w:rPr>
                <w:rFonts w:cs="Times New Roman"/>
                <w:kern w:val="0"/>
                <w:sz w:val="22"/>
              </w:rPr>
              <w:t>オリフィス効率</w:t>
            </w:r>
            <m:oMath>
              <m:r>
                <w:rPr>
                  <w:rFonts w:ascii="Cambria Math" w:hAnsi="Cambria Math" w:cs="Times New Roman"/>
                  <w:kern w:val="0"/>
                  <w:sz w:val="22"/>
                </w:rPr>
                <m:t>η[%]</m:t>
              </m:r>
            </m:oMath>
          </w:p>
        </w:tc>
        <w:tc>
          <w:tcPr>
            <w:tcW w:w="424" w:type="pct"/>
            <w:tcBorders>
              <w:top w:val="nil"/>
              <w:left w:val="nil"/>
              <w:bottom w:val="single" w:sz="4" w:space="0" w:color="auto"/>
              <w:right w:val="single" w:sz="4" w:space="0" w:color="auto"/>
            </w:tcBorders>
            <w:shd w:val="clear" w:color="auto" w:fill="auto"/>
            <w:noWrap/>
            <w:vAlign w:val="bottom"/>
            <w:hideMark/>
          </w:tcPr>
          <w:p w14:paraId="4EC69F0A" w14:textId="539CFCF7" w:rsidR="0011595B" w:rsidRPr="0011595B" w:rsidRDefault="0011595B" w:rsidP="0011595B">
            <w:pPr>
              <w:widowControl/>
              <w:jc w:val="right"/>
              <w:rPr>
                <w:rFonts w:cs="Times New Roman"/>
                <w:kern w:val="0"/>
                <w:sz w:val="22"/>
              </w:rPr>
            </w:pPr>
            <w:r>
              <w:rPr>
                <w:rFonts w:cs="Times New Roman"/>
                <w:sz w:val="22"/>
              </w:rPr>
              <w:t>60.3</w:t>
            </w:r>
          </w:p>
        </w:tc>
        <w:tc>
          <w:tcPr>
            <w:tcW w:w="424" w:type="pct"/>
            <w:tcBorders>
              <w:top w:val="nil"/>
              <w:left w:val="nil"/>
              <w:bottom w:val="single" w:sz="4" w:space="0" w:color="auto"/>
              <w:right w:val="single" w:sz="4" w:space="0" w:color="auto"/>
            </w:tcBorders>
            <w:shd w:val="clear" w:color="auto" w:fill="auto"/>
            <w:noWrap/>
            <w:vAlign w:val="bottom"/>
            <w:hideMark/>
          </w:tcPr>
          <w:p w14:paraId="34D01B0D" w14:textId="75EE1A18" w:rsidR="0011595B" w:rsidRPr="0011595B" w:rsidRDefault="0011595B" w:rsidP="0011595B">
            <w:pPr>
              <w:widowControl/>
              <w:jc w:val="right"/>
              <w:rPr>
                <w:rFonts w:cs="Times New Roman"/>
                <w:kern w:val="0"/>
                <w:sz w:val="22"/>
              </w:rPr>
            </w:pPr>
            <w:r>
              <w:rPr>
                <w:rFonts w:cs="Times New Roman"/>
                <w:sz w:val="22"/>
              </w:rPr>
              <w:t>63.7</w:t>
            </w:r>
          </w:p>
        </w:tc>
        <w:tc>
          <w:tcPr>
            <w:tcW w:w="424" w:type="pct"/>
            <w:tcBorders>
              <w:top w:val="nil"/>
              <w:left w:val="nil"/>
              <w:bottom w:val="single" w:sz="4" w:space="0" w:color="auto"/>
              <w:right w:val="single" w:sz="4" w:space="0" w:color="auto"/>
            </w:tcBorders>
            <w:shd w:val="clear" w:color="auto" w:fill="auto"/>
            <w:noWrap/>
            <w:vAlign w:val="bottom"/>
            <w:hideMark/>
          </w:tcPr>
          <w:p w14:paraId="2EAA8216" w14:textId="2A681A09" w:rsidR="0011595B" w:rsidRPr="0011595B" w:rsidRDefault="0011595B" w:rsidP="0011595B">
            <w:pPr>
              <w:widowControl/>
              <w:jc w:val="right"/>
              <w:rPr>
                <w:rFonts w:cs="Times New Roman"/>
                <w:kern w:val="0"/>
                <w:sz w:val="22"/>
              </w:rPr>
            </w:pPr>
            <w:r>
              <w:rPr>
                <w:rFonts w:cs="Times New Roman"/>
                <w:sz w:val="22"/>
              </w:rPr>
              <w:t>63.7</w:t>
            </w:r>
          </w:p>
        </w:tc>
        <w:tc>
          <w:tcPr>
            <w:tcW w:w="424" w:type="pct"/>
            <w:tcBorders>
              <w:top w:val="nil"/>
              <w:left w:val="nil"/>
              <w:bottom w:val="single" w:sz="4" w:space="0" w:color="auto"/>
              <w:right w:val="single" w:sz="4" w:space="0" w:color="auto"/>
            </w:tcBorders>
            <w:shd w:val="clear" w:color="auto" w:fill="auto"/>
            <w:noWrap/>
            <w:vAlign w:val="bottom"/>
            <w:hideMark/>
          </w:tcPr>
          <w:p w14:paraId="5E4D60F4" w14:textId="17949687" w:rsidR="0011595B" w:rsidRPr="0011595B" w:rsidRDefault="0011595B" w:rsidP="0011595B">
            <w:pPr>
              <w:widowControl/>
              <w:jc w:val="right"/>
              <w:rPr>
                <w:rFonts w:cs="Times New Roman"/>
                <w:kern w:val="0"/>
                <w:sz w:val="22"/>
              </w:rPr>
            </w:pPr>
            <w:r>
              <w:rPr>
                <w:rFonts w:cs="Times New Roman"/>
                <w:sz w:val="22"/>
              </w:rPr>
              <w:t>68.9</w:t>
            </w:r>
          </w:p>
        </w:tc>
        <w:tc>
          <w:tcPr>
            <w:tcW w:w="424" w:type="pct"/>
            <w:tcBorders>
              <w:top w:val="nil"/>
              <w:left w:val="nil"/>
              <w:bottom w:val="single" w:sz="4" w:space="0" w:color="auto"/>
              <w:right w:val="single" w:sz="4" w:space="0" w:color="auto"/>
            </w:tcBorders>
            <w:shd w:val="clear" w:color="auto" w:fill="auto"/>
            <w:noWrap/>
            <w:vAlign w:val="bottom"/>
            <w:hideMark/>
          </w:tcPr>
          <w:p w14:paraId="598D5E1C" w14:textId="7C0C2261" w:rsidR="0011595B" w:rsidRPr="0011595B" w:rsidRDefault="0011595B" w:rsidP="0011595B">
            <w:pPr>
              <w:widowControl/>
              <w:jc w:val="right"/>
              <w:rPr>
                <w:rFonts w:cs="Times New Roman"/>
                <w:kern w:val="0"/>
                <w:sz w:val="22"/>
              </w:rPr>
            </w:pPr>
            <w:r>
              <w:rPr>
                <w:rFonts w:cs="Times New Roman"/>
                <w:sz w:val="22"/>
              </w:rPr>
              <w:t>67.2</w:t>
            </w:r>
          </w:p>
        </w:tc>
        <w:tc>
          <w:tcPr>
            <w:tcW w:w="424" w:type="pct"/>
            <w:tcBorders>
              <w:top w:val="nil"/>
              <w:left w:val="nil"/>
              <w:bottom w:val="single" w:sz="4" w:space="0" w:color="auto"/>
              <w:right w:val="single" w:sz="4" w:space="0" w:color="auto"/>
            </w:tcBorders>
            <w:shd w:val="clear" w:color="auto" w:fill="auto"/>
            <w:noWrap/>
            <w:vAlign w:val="bottom"/>
            <w:hideMark/>
          </w:tcPr>
          <w:p w14:paraId="1F604079" w14:textId="41774A6C" w:rsidR="0011595B" w:rsidRPr="0011595B" w:rsidRDefault="0011595B" w:rsidP="0011595B">
            <w:pPr>
              <w:widowControl/>
              <w:jc w:val="right"/>
              <w:rPr>
                <w:rFonts w:cs="Times New Roman"/>
                <w:kern w:val="0"/>
                <w:sz w:val="22"/>
              </w:rPr>
            </w:pPr>
            <w:r>
              <w:rPr>
                <w:rFonts w:cs="Times New Roman"/>
                <w:sz w:val="22"/>
              </w:rPr>
              <w:t>63.8</w:t>
            </w:r>
          </w:p>
        </w:tc>
        <w:tc>
          <w:tcPr>
            <w:tcW w:w="424" w:type="pct"/>
            <w:tcBorders>
              <w:top w:val="nil"/>
              <w:left w:val="nil"/>
              <w:bottom w:val="single" w:sz="4" w:space="0" w:color="auto"/>
              <w:right w:val="single" w:sz="4" w:space="0" w:color="auto"/>
            </w:tcBorders>
            <w:shd w:val="clear" w:color="auto" w:fill="auto"/>
            <w:noWrap/>
            <w:vAlign w:val="bottom"/>
            <w:hideMark/>
          </w:tcPr>
          <w:p w14:paraId="4A9635CD" w14:textId="702C215E" w:rsidR="0011595B" w:rsidRPr="0011595B" w:rsidRDefault="0011595B" w:rsidP="0011595B">
            <w:pPr>
              <w:widowControl/>
              <w:jc w:val="right"/>
              <w:rPr>
                <w:rFonts w:cs="Times New Roman"/>
                <w:kern w:val="0"/>
                <w:sz w:val="22"/>
              </w:rPr>
            </w:pPr>
            <w:r>
              <w:rPr>
                <w:rFonts w:cs="Times New Roman"/>
                <w:sz w:val="22"/>
              </w:rPr>
              <w:t>58.5</w:t>
            </w:r>
          </w:p>
        </w:tc>
        <w:tc>
          <w:tcPr>
            <w:tcW w:w="424" w:type="pct"/>
            <w:tcBorders>
              <w:top w:val="nil"/>
              <w:left w:val="nil"/>
              <w:bottom w:val="single" w:sz="4" w:space="0" w:color="auto"/>
              <w:right w:val="single" w:sz="4" w:space="0" w:color="auto"/>
            </w:tcBorders>
            <w:shd w:val="clear" w:color="auto" w:fill="auto"/>
            <w:noWrap/>
            <w:vAlign w:val="bottom"/>
            <w:hideMark/>
          </w:tcPr>
          <w:p w14:paraId="7F9ADD20" w14:textId="3DCE05BD" w:rsidR="0011595B" w:rsidRPr="0011595B" w:rsidRDefault="0011595B" w:rsidP="0011595B">
            <w:pPr>
              <w:widowControl/>
              <w:jc w:val="right"/>
              <w:rPr>
                <w:rFonts w:cs="Times New Roman"/>
                <w:kern w:val="0"/>
                <w:sz w:val="22"/>
              </w:rPr>
            </w:pPr>
            <w:r>
              <w:rPr>
                <w:rFonts w:cs="Times New Roman"/>
                <w:sz w:val="22"/>
              </w:rPr>
              <w:t>42.8</w:t>
            </w:r>
          </w:p>
        </w:tc>
      </w:tr>
      <w:tr w:rsidR="0011595B" w:rsidRPr="0011595B" w14:paraId="1B9F09AD" w14:textId="77777777" w:rsidTr="00AA47AE">
        <w:trPr>
          <w:trHeight w:val="300"/>
          <w:jc w:val="center"/>
        </w:trPr>
        <w:tc>
          <w:tcPr>
            <w:tcW w:w="160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EB66F" w14:textId="11B5B79E" w:rsidR="0011595B" w:rsidRPr="0011595B" w:rsidRDefault="0011595B" w:rsidP="0011595B">
            <w:pPr>
              <w:widowControl/>
              <w:jc w:val="center"/>
              <w:rPr>
                <w:rFonts w:cs="Times New Roman"/>
                <w:kern w:val="0"/>
                <w:sz w:val="22"/>
              </w:rPr>
            </w:pPr>
            <w:r w:rsidRPr="0011595B">
              <w:rPr>
                <w:rFonts w:cs="Times New Roman"/>
                <w:kern w:val="0"/>
                <w:sz w:val="22"/>
              </w:rPr>
              <w:t>相対誤差</w:t>
            </w:r>
            <m:oMath>
              <m:r>
                <w:rPr>
                  <w:rFonts w:ascii="Cambria Math" w:hAnsi="Cambria Math" w:cs="Times New Roman"/>
                  <w:kern w:val="0"/>
                  <w:sz w:val="22"/>
                </w:rPr>
                <m:t>[%]</m:t>
              </m:r>
            </m:oMath>
          </w:p>
        </w:tc>
        <w:tc>
          <w:tcPr>
            <w:tcW w:w="424" w:type="pct"/>
            <w:tcBorders>
              <w:top w:val="nil"/>
              <w:left w:val="nil"/>
              <w:bottom w:val="single" w:sz="4" w:space="0" w:color="auto"/>
              <w:right w:val="single" w:sz="4" w:space="0" w:color="auto"/>
            </w:tcBorders>
            <w:shd w:val="clear" w:color="auto" w:fill="auto"/>
            <w:noWrap/>
            <w:vAlign w:val="bottom"/>
            <w:hideMark/>
          </w:tcPr>
          <w:p w14:paraId="6449C6AB" w14:textId="6A5DF339" w:rsidR="0011595B" w:rsidRPr="0011595B" w:rsidRDefault="0011595B" w:rsidP="0011595B">
            <w:pPr>
              <w:widowControl/>
              <w:jc w:val="right"/>
              <w:rPr>
                <w:rFonts w:cs="Times New Roman"/>
                <w:kern w:val="0"/>
                <w:sz w:val="22"/>
              </w:rPr>
            </w:pPr>
            <w:r>
              <w:rPr>
                <w:rFonts w:hint="eastAsia"/>
                <w:sz w:val="22"/>
              </w:rPr>
              <w:t>3.83</w:t>
            </w:r>
          </w:p>
        </w:tc>
        <w:tc>
          <w:tcPr>
            <w:tcW w:w="424" w:type="pct"/>
            <w:tcBorders>
              <w:top w:val="nil"/>
              <w:left w:val="nil"/>
              <w:bottom w:val="single" w:sz="4" w:space="0" w:color="auto"/>
              <w:right w:val="single" w:sz="4" w:space="0" w:color="auto"/>
            </w:tcBorders>
            <w:shd w:val="clear" w:color="auto" w:fill="auto"/>
            <w:noWrap/>
            <w:vAlign w:val="bottom"/>
            <w:hideMark/>
          </w:tcPr>
          <w:p w14:paraId="7D57822E" w14:textId="4D489BC1" w:rsidR="0011595B" w:rsidRPr="0011595B" w:rsidRDefault="0011595B" w:rsidP="0011595B">
            <w:pPr>
              <w:widowControl/>
              <w:jc w:val="right"/>
              <w:rPr>
                <w:rFonts w:cs="Times New Roman"/>
                <w:kern w:val="0"/>
                <w:sz w:val="22"/>
              </w:rPr>
            </w:pPr>
            <w:r>
              <w:rPr>
                <w:rFonts w:hint="eastAsia"/>
                <w:sz w:val="22"/>
              </w:rPr>
              <w:t>8.16</w:t>
            </w:r>
          </w:p>
        </w:tc>
        <w:tc>
          <w:tcPr>
            <w:tcW w:w="424" w:type="pct"/>
            <w:tcBorders>
              <w:top w:val="nil"/>
              <w:left w:val="nil"/>
              <w:bottom w:val="single" w:sz="4" w:space="0" w:color="auto"/>
              <w:right w:val="single" w:sz="4" w:space="0" w:color="auto"/>
            </w:tcBorders>
            <w:shd w:val="clear" w:color="auto" w:fill="auto"/>
            <w:noWrap/>
            <w:vAlign w:val="bottom"/>
            <w:hideMark/>
          </w:tcPr>
          <w:p w14:paraId="212A2CC7" w14:textId="19602E13" w:rsidR="0011595B" w:rsidRPr="0011595B" w:rsidRDefault="0011595B" w:rsidP="0011595B">
            <w:pPr>
              <w:widowControl/>
              <w:jc w:val="right"/>
              <w:rPr>
                <w:rFonts w:cs="Times New Roman"/>
                <w:kern w:val="0"/>
                <w:sz w:val="22"/>
              </w:rPr>
            </w:pPr>
            <w:r>
              <w:rPr>
                <w:rFonts w:hint="eastAsia"/>
                <w:sz w:val="22"/>
              </w:rPr>
              <w:t>2.69</w:t>
            </w:r>
          </w:p>
        </w:tc>
        <w:tc>
          <w:tcPr>
            <w:tcW w:w="424" w:type="pct"/>
            <w:tcBorders>
              <w:top w:val="nil"/>
              <w:left w:val="nil"/>
              <w:bottom w:val="single" w:sz="4" w:space="0" w:color="auto"/>
              <w:right w:val="single" w:sz="4" w:space="0" w:color="auto"/>
            </w:tcBorders>
            <w:shd w:val="clear" w:color="auto" w:fill="auto"/>
            <w:noWrap/>
            <w:vAlign w:val="bottom"/>
            <w:hideMark/>
          </w:tcPr>
          <w:p w14:paraId="6A0490C1" w14:textId="018737F2" w:rsidR="0011595B" w:rsidRPr="0011595B" w:rsidRDefault="0011595B" w:rsidP="0011595B">
            <w:pPr>
              <w:widowControl/>
              <w:jc w:val="right"/>
              <w:rPr>
                <w:rFonts w:cs="Times New Roman"/>
                <w:kern w:val="0"/>
                <w:sz w:val="22"/>
              </w:rPr>
            </w:pPr>
            <w:r>
              <w:rPr>
                <w:rFonts w:hint="eastAsia"/>
                <w:sz w:val="22"/>
              </w:rPr>
              <w:t>22.3</w:t>
            </w:r>
          </w:p>
        </w:tc>
        <w:tc>
          <w:tcPr>
            <w:tcW w:w="424" w:type="pct"/>
            <w:tcBorders>
              <w:top w:val="nil"/>
              <w:left w:val="nil"/>
              <w:bottom w:val="single" w:sz="4" w:space="0" w:color="auto"/>
              <w:right w:val="single" w:sz="4" w:space="0" w:color="auto"/>
            </w:tcBorders>
            <w:shd w:val="clear" w:color="auto" w:fill="auto"/>
            <w:noWrap/>
            <w:vAlign w:val="bottom"/>
            <w:hideMark/>
          </w:tcPr>
          <w:p w14:paraId="4C321A5F" w14:textId="4FE77CEA" w:rsidR="0011595B" w:rsidRPr="0011595B" w:rsidRDefault="0011595B" w:rsidP="0011595B">
            <w:pPr>
              <w:widowControl/>
              <w:jc w:val="right"/>
              <w:rPr>
                <w:rFonts w:cs="Times New Roman"/>
                <w:kern w:val="0"/>
                <w:sz w:val="22"/>
              </w:rPr>
            </w:pPr>
            <w:r>
              <w:rPr>
                <w:rFonts w:hint="eastAsia"/>
                <w:sz w:val="22"/>
              </w:rPr>
              <w:t>9.10</w:t>
            </w:r>
          </w:p>
        </w:tc>
        <w:tc>
          <w:tcPr>
            <w:tcW w:w="424" w:type="pct"/>
            <w:tcBorders>
              <w:top w:val="nil"/>
              <w:left w:val="nil"/>
              <w:bottom w:val="single" w:sz="4" w:space="0" w:color="auto"/>
              <w:right w:val="single" w:sz="4" w:space="0" w:color="auto"/>
            </w:tcBorders>
            <w:shd w:val="clear" w:color="auto" w:fill="auto"/>
            <w:noWrap/>
            <w:vAlign w:val="bottom"/>
            <w:hideMark/>
          </w:tcPr>
          <w:p w14:paraId="392A9BAF" w14:textId="41BCFC10" w:rsidR="0011595B" w:rsidRPr="0011595B" w:rsidRDefault="0011595B" w:rsidP="0011595B">
            <w:pPr>
              <w:widowControl/>
              <w:jc w:val="right"/>
              <w:rPr>
                <w:rFonts w:cs="Times New Roman"/>
                <w:kern w:val="0"/>
                <w:sz w:val="22"/>
              </w:rPr>
            </w:pPr>
            <w:r>
              <w:rPr>
                <w:rFonts w:hint="eastAsia"/>
                <w:sz w:val="22"/>
              </w:rPr>
              <w:t>12.8</w:t>
            </w:r>
          </w:p>
        </w:tc>
        <w:tc>
          <w:tcPr>
            <w:tcW w:w="424" w:type="pct"/>
            <w:tcBorders>
              <w:top w:val="nil"/>
              <w:left w:val="nil"/>
              <w:bottom w:val="single" w:sz="4" w:space="0" w:color="auto"/>
              <w:right w:val="single" w:sz="4" w:space="0" w:color="auto"/>
            </w:tcBorders>
            <w:shd w:val="clear" w:color="auto" w:fill="auto"/>
            <w:noWrap/>
            <w:vAlign w:val="bottom"/>
            <w:hideMark/>
          </w:tcPr>
          <w:p w14:paraId="32A35501" w14:textId="58ABAC08" w:rsidR="0011595B" w:rsidRPr="0011595B" w:rsidRDefault="0011595B" w:rsidP="0011595B">
            <w:pPr>
              <w:widowControl/>
              <w:jc w:val="right"/>
              <w:rPr>
                <w:rFonts w:cs="Times New Roman"/>
                <w:kern w:val="0"/>
                <w:sz w:val="22"/>
              </w:rPr>
            </w:pPr>
            <w:r>
              <w:rPr>
                <w:rFonts w:hint="eastAsia"/>
                <w:sz w:val="22"/>
              </w:rPr>
              <w:t>24.7</w:t>
            </w:r>
          </w:p>
        </w:tc>
        <w:tc>
          <w:tcPr>
            <w:tcW w:w="424" w:type="pct"/>
            <w:tcBorders>
              <w:top w:val="nil"/>
              <w:left w:val="nil"/>
              <w:bottom w:val="single" w:sz="4" w:space="0" w:color="auto"/>
              <w:right w:val="single" w:sz="4" w:space="0" w:color="auto"/>
            </w:tcBorders>
            <w:shd w:val="clear" w:color="auto" w:fill="auto"/>
            <w:noWrap/>
            <w:vAlign w:val="bottom"/>
            <w:hideMark/>
          </w:tcPr>
          <w:p w14:paraId="3F00C554" w14:textId="36D48D6C" w:rsidR="0011595B" w:rsidRPr="0011595B" w:rsidRDefault="0011595B" w:rsidP="0011595B">
            <w:pPr>
              <w:widowControl/>
              <w:jc w:val="right"/>
              <w:rPr>
                <w:rFonts w:cs="Times New Roman"/>
                <w:kern w:val="0"/>
                <w:sz w:val="22"/>
              </w:rPr>
            </w:pPr>
            <w:r>
              <w:rPr>
                <w:rFonts w:hint="eastAsia"/>
                <w:sz w:val="22"/>
              </w:rPr>
              <w:t>73.3</w:t>
            </w:r>
          </w:p>
        </w:tc>
      </w:tr>
    </w:tbl>
    <w:p w14:paraId="64D74A1F" w14:textId="77777777" w:rsidR="00565736" w:rsidRDefault="00565736" w:rsidP="00860D23">
      <w:pPr>
        <w:rPr>
          <w:rFonts w:hint="eastAsia"/>
          <w:iCs/>
        </w:rPr>
      </w:pPr>
    </w:p>
    <w:p w14:paraId="189AD403" w14:textId="5E025827" w:rsidR="00185B92" w:rsidRDefault="00AA47AE" w:rsidP="00860D23">
      <w:pPr>
        <w:rPr>
          <w:iCs/>
        </w:rPr>
      </w:pPr>
      <w:r>
        <w:rPr>
          <w:rFonts w:hint="eastAsia"/>
          <w:iCs/>
        </w:rPr>
        <w:t>この結果からも流量が小さくなると誤差が大きくなることが読み取れる．</w:t>
      </w:r>
    </w:p>
    <w:p w14:paraId="32A9BFEC" w14:textId="1AFCB3E6" w:rsidR="00185B92" w:rsidRDefault="00185B92" w:rsidP="00860D23">
      <w:pPr>
        <w:rPr>
          <w:rFonts w:cs="Times New Roman"/>
          <w:szCs w:val="21"/>
        </w:rPr>
      </w:pPr>
    </w:p>
    <w:p w14:paraId="6B8E4F53" w14:textId="77777777" w:rsidR="00AA47AE" w:rsidRPr="00860D23" w:rsidRDefault="00AA47AE" w:rsidP="00860D23">
      <w:pPr>
        <w:rPr>
          <w:rFonts w:cs="Times New Roman" w:hint="eastAsia"/>
          <w:szCs w:val="21"/>
        </w:rPr>
      </w:pPr>
    </w:p>
    <w:p w14:paraId="7B3CE61D" w14:textId="77777777" w:rsidR="006D3C95" w:rsidRPr="000E33F5" w:rsidRDefault="00480EB8" w:rsidP="00480EB8">
      <w:pPr>
        <w:pStyle w:val="a3"/>
        <w:numPr>
          <w:ilvl w:val="0"/>
          <w:numId w:val="1"/>
        </w:numPr>
        <w:ind w:leftChars="0"/>
        <w:rPr>
          <w:rFonts w:cs="Times New Roman"/>
          <w:szCs w:val="21"/>
        </w:rPr>
      </w:pPr>
      <w:r w:rsidRPr="000E33F5">
        <w:rPr>
          <w:rFonts w:cs="Times New Roman"/>
          <w:szCs w:val="21"/>
        </w:rPr>
        <w:lastRenderedPageBreak/>
        <w:t>参考文献</w:t>
      </w:r>
    </w:p>
    <w:p w14:paraId="6A54CEFC" w14:textId="7C36E516" w:rsidR="00FF4FE2" w:rsidRPr="000E33F5" w:rsidRDefault="006D0F8F" w:rsidP="00FF4FE2">
      <w:pPr>
        <w:pStyle w:val="a3"/>
        <w:numPr>
          <w:ilvl w:val="0"/>
          <w:numId w:val="13"/>
        </w:numPr>
        <w:ind w:leftChars="0"/>
        <w:rPr>
          <w:rFonts w:cs="Times New Roman"/>
          <w:szCs w:val="21"/>
        </w:rPr>
      </w:pPr>
      <w:r>
        <w:rPr>
          <w:rFonts w:hint="eastAsia"/>
        </w:rPr>
        <w:t>松尾一泰，流体の力学</w:t>
      </w:r>
      <w:r>
        <w:rPr>
          <w:rFonts w:hint="eastAsia"/>
        </w:rPr>
        <w:t>-</w:t>
      </w:r>
      <w:r>
        <w:rPr>
          <w:rFonts w:hint="eastAsia"/>
        </w:rPr>
        <w:t>水力学と粘性・完全流体力学の基礎，理工学社</w:t>
      </w:r>
      <w:r w:rsidRPr="004F05C1">
        <w:rPr>
          <w:rFonts w:hint="eastAsia"/>
        </w:rPr>
        <w:t>，</w:t>
      </w:r>
      <w:r>
        <w:rPr>
          <w:rFonts w:hint="eastAsia"/>
        </w:rPr>
        <w:t>201</w:t>
      </w:r>
      <w:r>
        <w:t>1</w:t>
      </w:r>
      <w:r>
        <w:rPr>
          <w:rFonts w:hint="eastAsia"/>
        </w:rPr>
        <w:t>/9</w:t>
      </w:r>
      <w:r w:rsidRPr="004F05C1">
        <w:rPr>
          <w:rFonts w:hint="eastAsia"/>
        </w:rPr>
        <w:t>/30</w:t>
      </w:r>
    </w:p>
    <w:p w14:paraId="52957B7A" w14:textId="44F41669" w:rsidR="00FF4FE2" w:rsidRPr="006D0F8F" w:rsidRDefault="00185B92" w:rsidP="006D0F8F">
      <w:pPr>
        <w:pStyle w:val="a3"/>
        <w:numPr>
          <w:ilvl w:val="0"/>
          <w:numId w:val="13"/>
        </w:numPr>
        <w:ind w:leftChars="0"/>
        <w:rPr>
          <w:rFonts w:cs="Times New Roman"/>
          <w:szCs w:val="21"/>
        </w:rPr>
      </w:pPr>
      <w:r>
        <w:rPr>
          <w:rFonts w:hint="eastAsia"/>
        </w:rPr>
        <w:t>山本誠他</w:t>
      </w:r>
      <w:r>
        <w:rPr>
          <w:rFonts w:hint="eastAsia"/>
        </w:rPr>
        <w:t>3</w:t>
      </w:r>
      <w:r>
        <w:rPr>
          <w:rFonts w:hint="eastAsia"/>
        </w:rPr>
        <w:t>名</w:t>
      </w:r>
      <w:r w:rsidR="006D0F8F">
        <w:rPr>
          <w:rFonts w:hint="eastAsia"/>
        </w:rPr>
        <w:t>，流体機械</w:t>
      </w:r>
      <w:r>
        <w:rPr>
          <w:rFonts w:hint="eastAsia"/>
        </w:rPr>
        <w:t>―基礎理論から応用まで―</w:t>
      </w:r>
      <w:r w:rsidR="006D0F8F">
        <w:rPr>
          <w:rFonts w:hint="eastAsia"/>
        </w:rPr>
        <w:t>，</w:t>
      </w:r>
      <w:r>
        <w:rPr>
          <w:rFonts w:hint="eastAsia"/>
        </w:rPr>
        <w:t>共立出版株式会社</w:t>
      </w:r>
      <w:r w:rsidR="006D0F8F">
        <w:rPr>
          <w:rFonts w:hint="eastAsia"/>
        </w:rPr>
        <w:t>，</w:t>
      </w:r>
      <w:r>
        <w:rPr>
          <w:rFonts w:hint="eastAsia"/>
        </w:rPr>
        <w:t>2018</w:t>
      </w:r>
      <w:r w:rsidR="006D0F8F">
        <w:rPr>
          <w:rFonts w:hint="eastAsia"/>
        </w:rPr>
        <w:t>/</w:t>
      </w:r>
      <w:r>
        <w:rPr>
          <w:rFonts w:hint="eastAsia"/>
        </w:rPr>
        <w:t>10</w:t>
      </w:r>
      <w:r w:rsidR="006D0F8F">
        <w:rPr>
          <w:rFonts w:hint="eastAsia"/>
        </w:rPr>
        <w:t>/</w:t>
      </w:r>
      <w:r>
        <w:rPr>
          <w:rFonts w:hint="eastAsia"/>
        </w:rPr>
        <w:t>30</w:t>
      </w:r>
    </w:p>
    <w:p w14:paraId="4BAEE0AB" w14:textId="1790379B" w:rsidR="00FF4FE2" w:rsidRDefault="009A7522" w:rsidP="00FF4FE2">
      <w:pPr>
        <w:pStyle w:val="a3"/>
        <w:numPr>
          <w:ilvl w:val="0"/>
          <w:numId w:val="13"/>
        </w:numPr>
        <w:ind w:leftChars="0"/>
        <w:rPr>
          <w:rFonts w:cs="Times New Roman"/>
          <w:szCs w:val="21"/>
        </w:rPr>
      </w:pPr>
      <w:r w:rsidRPr="009A7522">
        <w:rPr>
          <w:rFonts w:cs="Times New Roman" w:hint="eastAsia"/>
          <w:szCs w:val="21"/>
        </w:rPr>
        <w:t>主な管路抵抗と計算式</w:t>
      </w:r>
      <w:r w:rsidRPr="009A7522">
        <w:rPr>
          <w:rFonts w:cs="Times New Roman" w:hint="eastAsia"/>
          <w:szCs w:val="21"/>
        </w:rPr>
        <w:t xml:space="preserve"> | </w:t>
      </w:r>
      <w:r w:rsidRPr="009A7522">
        <w:rPr>
          <w:rFonts w:cs="Times New Roman" w:hint="eastAsia"/>
          <w:szCs w:val="21"/>
        </w:rPr>
        <w:t>技術コラム（吐出の羅針学）</w:t>
      </w:r>
      <w:r>
        <w:rPr>
          <w:rFonts w:cs="Times New Roman" w:hint="eastAsia"/>
          <w:szCs w:val="21"/>
        </w:rPr>
        <w:t>，</w:t>
      </w:r>
    </w:p>
    <w:p w14:paraId="7E6AD40B" w14:textId="23530739" w:rsidR="009A7522" w:rsidRPr="009A7522" w:rsidRDefault="009A7522" w:rsidP="009A7522">
      <w:pPr>
        <w:pStyle w:val="a3"/>
        <w:ind w:leftChars="0" w:left="420"/>
        <w:rPr>
          <w:rFonts w:hint="eastAsia"/>
        </w:rPr>
      </w:pPr>
      <w:hyperlink r:id="rId15" w:history="1">
        <w:r>
          <w:rPr>
            <w:rStyle w:val="ab"/>
          </w:rPr>
          <w:t>http://www.mohno-dispenser.jp/compass/compass19.html</w:t>
        </w:r>
      </w:hyperlink>
      <w:r>
        <w:rPr>
          <w:rFonts w:hint="eastAsia"/>
        </w:rPr>
        <w:t>，</w:t>
      </w:r>
      <w:r>
        <w:rPr>
          <w:rFonts w:hint="eastAsia"/>
        </w:rPr>
        <w:t>2</w:t>
      </w:r>
      <w:r>
        <w:t>019.12.11.14:59</w:t>
      </w:r>
    </w:p>
    <w:p w14:paraId="0EEDE8CD" w14:textId="77777777" w:rsidR="00FF4FE2" w:rsidRPr="000E33F5" w:rsidRDefault="00FF4FE2" w:rsidP="00FF4FE2">
      <w:pPr>
        <w:rPr>
          <w:rFonts w:cs="Times New Roman"/>
          <w:szCs w:val="21"/>
        </w:rPr>
      </w:pPr>
    </w:p>
    <w:sectPr w:rsidR="00FF4FE2" w:rsidRPr="000E33F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184E2" w14:textId="77777777" w:rsidR="0058140F" w:rsidRDefault="0058140F" w:rsidP="00F03DF8">
      <w:r>
        <w:separator/>
      </w:r>
    </w:p>
  </w:endnote>
  <w:endnote w:type="continuationSeparator" w:id="0">
    <w:p w14:paraId="73A88A99" w14:textId="77777777" w:rsidR="0058140F" w:rsidRDefault="0058140F" w:rsidP="00F0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233215"/>
      <w:docPartObj>
        <w:docPartGallery w:val="Page Numbers (Bottom of Page)"/>
        <w:docPartUnique/>
      </w:docPartObj>
    </w:sdtPr>
    <w:sdtContent>
      <w:p w14:paraId="4F15CC7B" w14:textId="77777777" w:rsidR="00F36B8F" w:rsidRDefault="00F36B8F">
        <w:pPr>
          <w:pStyle w:val="a6"/>
          <w:jc w:val="center"/>
        </w:pPr>
        <w:r>
          <w:fldChar w:fldCharType="begin"/>
        </w:r>
        <w:r>
          <w:instrText>PAGE   \* MERGEFORMAT</w:instrText>
        </w:r>
        <w:r>
          <w:fldChar w:fldCharType="separate"/>
        </w:r>
        <w:r>
          <w:rPr>
            <w:lang w:val="ja-JP"/>
          </w:rPr>
          <w:t>2</w:t>
        </w:r>
        <w:r>
          <w:fldChar w:fldCharType="end"/>
        </w:r>
      </w:p>
    </w:sdtContent>
  </w:sdt>
  <w:p w14:paraId="125276F5" w14:textId="77777777" w:rsidR="00F36B8F" w:rsidRDefault="00F36B8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51F46" w14:textId="77777777" w:rsidR="0058140F" w:rsidRDefault="0058140F" w:rsidP="00F03DF8">
      <w:r>
        <w:separator/>
      </w:r>
    </w:p>
  </w:footnote>
  <w:footnote w:type="continuationSeparator" w:id="0">
    <w:p w14:paraId="60A13077" w14:textId="77777777" w:rsidR="0058140F" w:rsidRDefault="0058140F" w:rsidP="00F03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846"/>
    <w:multiLevelType w:val="hybridMultilevel"/>
    <w:tmpl w:val="EFC289C8"/>
    <w:lvl w:ilvl="0" w:tplc="A6D6F6DC">
      <w:start w:val="1"/>
      <w:numFmt w:val="decimal"/>
      <w:lvlText w:val="7.%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E7089"/>
    <w:multiLevelType w:val="hybridMultilevel"/>
    <w:tmpl w:val="2B8E5482"/>
    <w:lvl w:ilvl="0" w:tplc="65DC2F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F327DE"/>
    <w:multiLevelType w:val="hybridMultilevel"/>
    <w:tmpl w:val="F97256A8"/>
    <w:lvl w:ilvl="0" w:tplc="F4D8A004">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CEB3FDC"/>
    <w:multiLevelType w:val="hybridMultilevel"/>
    <w:tmpl w:val="350EB6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8C3288"/>
    <w:multiLevelType w:val="hybridMultilevel"/>
    <w:tmpl w:val="16F0529C"/>
    <w:lvl w:ilvl="0" w:tplc="35D6AD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764742"/>
    <w:multiLevelType w:val="hybridMultilevel"/>
    <w:tmpl w:val="CD9429E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A95ECB"/>
    <w:multiLevelType w:val="hybridMultilevel"/>
    <w:tmpl w:val="B40A9900"/>
    <w:lvl w:ilvl="0" w:tplc="4568205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6814999"/>
    <w:multiLevelType w:val="hybridMultilevel"/>
    <w:tmpl w:val="7896B6C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B8C4AB8"/>
    <w:multiLevelType w:val="hybridMultilevel"/>
    <w:tmpl w:val="3958410A"/>
    <w:lvl w:ilvl="0" w:tplc="235020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536D81"/>
    <w:multiLevelType w:val="hybridMultilevel"/>
    <w:tmpl w:val="77B6DB26"/>
    <w:lvl w:ilvl="0" w:tplc="DD5CA8E8">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B75B23"/>
    <w:multiLevelType w:val="hybridMultilevel"/>
    <w:tmpl w:val="5176B3E0"/>
    <w:lvl w:ilvl="0" w:tplc="D2B866A0">
      <w:start w:val="1"/>
      <w:numFmt w:val="decimal"/>
      <w:lvlText w:val="2.%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3CDE634A"/>
    <w:multiLevelType w:val="hybridMultilevel"/>
    <w:tmpl w:val="A4D27A94"/>
    <w:lvl w:ilvl="0" w:tplc="DD5CA8E8">
      <w:start w:val="1"/>
      <w:numFmt w:val="decimal"/>
      <w:lvlText w:val="6.%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1424A78"/>
    <w:multiLevelType w:val="hybridMultilevel"/>
    <w:tmpl w:val="23248C54"/>
    <w:lvl w:ilvl="0" w:tplc="F4D8A004">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51D2F51"/>
    <w:multiLevelType w:val="hybridMultilevel"/>
    <w:tmpl w:val="C14CF194"/>
    <w:lvl w:ilvl="0" w:tplc="69BA6186">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8C8325B"/>
    <w:multiLevelType w:val="hybridMultilevel"/>
    <w:tmpl w:val="7E3E8716"/>
    <w:lvl w:ilvl="0" w:tplc="D2B866A0">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F0C2357"/>
    <w:multiLevelType w:val="hybridMultilevel"/>
    <w:tmpl w:val="CD0016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0364990"/>
    <w:multiLevelType w:val="hybridMultilevel"/>
    <w:tmpl w:val="1AD2304E"/>
    <w:lvl w:ilvl="0" w:tplc="790092E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42071A6"/>
    <w:multiLevelType w:val="hybridMultilevel"/>
    <w:tmpl w:val="88A6AD06"/>
    <w:lvl w:ilvl="0" w:tplc="D2B866A0">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7A84733"/>
    <w:multiLevelType w:val="hybridMultilevel"/>
    <w:tmpl w:val="83860FB6"/>
    <w:lvl w:ilvl="0" w:tplc="69BA6186">
      <w:start w:val="1"/>
      <w:numFmt w:val="decimal"/>
      <w:lvlText w:val="5.%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FDF6C0A"/>
    <w:multiLevelType w:val="hybridMultilevel"/>
    <w:tmpl w:val="7FA6819E"/>
    <w:lvl w:ilvl="0" w:tplc="DFAED93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0"/>
  </w:num>
  <w:num w:numId="3">
    <w:abstractNumId w:val="17"/>
  </w:num>
  <w:num w:numId="4">
    <w:abstractNumId w:val="6"/>
  </w:num>
  <w:num w:numId="5">
    <w:abstractNumId w:val="12"/>
  </w:num>
  <w:num w:numId="6">
    <w:abstractNumId w:val="13"/>
  </w:num>
  <w:num w:numId="7">
    <w:abstractNumId w:val="11"/>
  </w:num>
  <w:num w:numId="8">
    <w:abstractNumId w:val="14"/>
  </w:num>
  <w:num w:numId="9">
    <w:abstractNumId w:val="2"/>
  </w:num>
  <w:num w:numId="10">
    <w:abstractNumId w:val="18"/>
  </w:num>
  <w:num w:numId="11">
    <w:abstractNumId w:val="9"/>
  </w:num>
  <w:num w:numId="12">
    <w:abstractNumId w:val="0"/>
  </w:num>
  <w:num w:numId="13">
    <w:abstractNumId w:val="1"/>
  </w:num>
  <w:num w:numId="14">
    <w:abstractNumId w:val="7"/>
  </w:num>
  <w:num w:numId="15">
    <w:abstractNumId w:val="3"/>
  </w:num>
  <w:num w:numId="16">
    <w:abstractNumId w:val="5"/>
  </w:num>
  <w:num w:numId="17">
    <w:abstractNumId w:val="8"/>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74"/>
    <w:rsid w:val="00037DD3"/>
    <w:rsid w:val="00050A54"/>
    <w:rsid w:val="00070387"/>
    <w:rsid w:val="000B7C9A"/>
    <w:rsid w:val="000E33F5"/>
    <w:rsid w:val="000E48FB"/>
    <w:rsid w:val="000E4A00"/>
    <w:rsid w:val="00103A23"/>
    <w:rsid w:val="0011595B"/>
    <w:rsid w:val="001542D5"/>
    <w:rsid w:val="00185B92"/>
    <w:rsid w:val="001A0ADC"/>
    <w:rsid w:val="001F5E4E"/>
    <w:rsid w:val="002048B3"/>
    <w:rsid w:val="002529D0"/>
    <w:rsid w:val="00284C5C"/>
    <w:rsid w:val="002860F1"/>
    <w:rsid w:val="002A1068"/>
    <w:rsid w:val="002B4B49"/>
    <w:rsid w:val="002D0859"/>
    <w:rsid w:val="002E621B"/>
    <w:rsid w:val="002F0964"/>
    <w:rsid w:val="002F7B6A"/>
    <w:rsid w:val="00301BDE"/>
    <w:rsid w:val="00313B16"/>
    <w:rsid w:val="00316CB0"/>
    <w:rsid w:val="00327D17"/>
    <w:rsid w:val="00335974"/>
    <w:rsid w:val="00361500"/>
    <w:rsid w:val="003E2CFB"/>
    <w:rsid w:val="004270B7"/>
    <w:rsid w:val="00457AAF"/>
    <w:rsid w:val="00470DF7"/>
    <w:rsid w:val="00480EB8"/>
    <w:rsid w:val="004C7E90"/>
    <w:rsid w:val="00516CB2"/>
    <w:rsid w:val="00565736"/>
    <w:rsid w:val="0058140F"/>
    <w:rsid w:val="00631BC0"/>
    <w:rsid w:val="00640FE6"/>
    <w:rsid w:val="00690E87"/>
    <w:rsid w:val="006D0F8F"/>
    <w:rsid w:val="006D3C95"/>
    <w:rsid w:val="006F1D40"/>
    <w:rsid w:val="00725ADF"/>
    <w:rsid w:val="007864F7"/>
    <w:rsid w:val="00797094"/>
    <w:rsid w:val="007B1225"/>
    <w:rsid w:val="007B56AA"/>
    <w:rsid w:val="007C7256"/>
    <w:rsid w:val="007D2AC1"/>
    <w:rsid w:val="007D2F53"/>
    <w:rsid w:val="007D6482"/>
    <w:rsid w:val="00830035"/>
    <w:rsid w:val="00845B9B"/>
    <w:rsid w:val="00860D23"/>
    <w:rsid w:val="00893C46"/>
    <w:rsid w:val="008A0902"/>
    <w:rsid w:val="008F4182"/>
    <w:rsid w:val="0091043C"/>
    <w:rsid w:val="00930A6A"/>
    <w:rsid w:val="009419B0"/>
    <w:rsid w:val="009541B6"/>
    <w:rsid w:val="0095681C"/>
    <w:rsid w:val="009655B5"/>
    <w:rsid w:val="0099790A"/>
    <w:rsid w:val="009A7522"/>
    <w:rsid w:val="009E6DED"/>
    <w:rsid w:val="00A04B49"/>
    <w:rsid w:val="00A12D23"/>
    <w:rsid w:val="00A503E4"/>
    <w:rsid w:val="00A621FC"/>
    <w:rsid w:val="00AA47AE"/>
    <w:rsid w:val="00AB3EB3"/>
    <w:rsid w:val="00AB5160"/>
    <w:rsid w:val="00B17B4B"/>
    <w:rsid w:val="00B53E00"/>
    <w:rsid w:val="00BD73F2"/>
    <w:rsid w:val="00C06CA5"/>
    <w:rsid w:val="00C23B6C"/>
    <w:rsid w:val="00C307E3"/>
    <w:rsid w:val="00C41D31"/>
    <w:rsid w:val="00C423B1"/>
    <w:rsid w:val="00C630BA"/>
    <w:rsid w:val="00C951CE"/>
    <w:rsid w:val="00CA15A7"/>
    <w:rsid w:val="00CC5CF7"/>
    <w:rsid w:val="00CC6B94"/>
    <w:rsid w:val="00CD15D2"/>
    <w:rsid w:val="00CD6925"/>
    <w:rsid w:val="00D0784D"/>
    <w:rsid w:val="00D62362"/>
    <w:rsid w:val="00D766E4"/>
    <w:rsid w:val="00DA4048"/>
    <w:rsid w:val="00DA7B46"/>
    <w:rsid w:val="00DE2427"/>
    <w:rsid w:val="00E2786E"/>
    <w:rsid w:val="00E6299D"/>
    <w:rsid w:val="00E6563F"/>
    <w:rsid w:val="00F03DF8"/>
    <w:rsid w:val="00F314FD"/>
    <w:rsid w:val="00F36B8F"/>
    <w:rsid w:val="00F62677"/>
    <w:rsid w:val="00F62914"/>
    <w:rsid w:val="00F675B5"/>
    <w:rsid w:val="00F73BA0"/>
    <w:rsid w:val="00FB7917"/>
    <w:rsid w:val="00FF321E"/>
    <w:rsid w:val="00FF4FE2"/>
    <w:rsid w:val="00FF5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594A5E"/>
  <w15:chartTrackingRefBased/>
  <w15:docId w15:val="{E113DFDE-2D52-4C97-9B0B-C70ADA2C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974"/>
    <w:pPr>
      <w:ind w:leftChars="400" w:left="840"/>
    </w:pPr>
  </w:style>
  <w:style w:type="paragraph" w:styleId="a4">
    <w:name w:val="header"/>
    <w:basedOn w:val="a"/>
    <w:link w:val="a5"/>
    <w:uiPriority w:val="99"/>
    <w:unhideWhenUsed/>
    <w:rsid w:val="00F03DF8"/>
    <w:pPr>
      <w:tabs>
        <w:tab w:val="center" w:pos="4252"/>
        <w:tab w:val="right" w:pos="8504"/>
      </w:tabs>
      <w:snapToGrid w:val="0"/>
    </w:pPr>
  </w:style>
  <w:style w:type="character" w:customStyle="1" w:styleId="a5">
    <w:name w:val="ヘッダー (文字)"/>
    <w:basedOn w:val="a0"/>
    <w:link w:val="a4"/>
    <w:uiPriority w:val="99"/>
    <w:rsid w:val="00F03DF8"/>
  </w:style>
  <w:style w:type="paragraph" w:styleId="a6">
    <w:name w:val="footer"/>
    <w:basedOn w:val="a"/>
    <w:link w:val="a7"/>
    <w:uiPriority w:val="99"/>
    <w:unhideWhenUsed/>
    <w:rsid w:val="00F03DF8"/>
    <w:pPr>
      <w:tabs>
        <w:tab w:val="center" w:pos="4252"/>
        <w:tab w:val="right" w:pos="8504"/>
      </w:tabs>
      <w:snapToGrid w:val="0"/>
    </w:pPr>
  </w:style>
  <w:style w:type="character" w:customStyle="1" w:styleId="a7">
    <w:name w:val="フッター (文字)"/>
    <w:basedOn w:val="a0"/>
    <w:link w:val="a6"/>
    <w:uiPriority w:val="99"/>
    <w:rsid w:val="00F03DF8"/>
  </w:style>
  <w:style w:type="paragraph" w:styleId="a8">
    <w:name w:val="caption"/>
    <w:basedOn w:val="a"/>
    <w:next w:val="a"/>
    <w:uiPriority w:val="35"/>
    <w:unhideWhenUsed/>
    <w:qFormat/>
    <w:rsid w:val="002A1068"/>
    <w:rPr>
      <w:b/>
      <w:bCs/>
      <w:szCs w:val="21"/>
    </w:rPr>
  </w:style>
  <w:style w:type="character" w:styleId="a9">
    <w:name w:val="Placeholder Text"/>
    <w:basedOn w:val="a0"/>
    <w:uiPriority w:val="99"/>
    <w:semiHidden/>
    <w:rsid w:val="00316CB0"/>
    <w:rPr>
      <w:color w:val="808080"/>
    </w:rPr>
  </w:style>
  <w:style w:type="table" w:styleId="aa">
    <w:name w:val="Grid Table Light"/>
    <w:basedOn w:val="a1"/>
    <w:uiPriority w:val="40"/>
    <w:rsid w:val="00316CB0"/>
    <w:rPr>
      <w:rFonts w:ascii="Cambria Math" w:hAnsi="Cambria Math" w:cs="Times New Roman"/>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b">
    <w:name w:val="Hyperlink"/>
    <w:basedOn w:val="a0"/>
    <w:uiPriority w:val="99"/>
    <w:semiHidden/>
    <w:unhideWhenUsed/>
    <w:rsid w:val="009A7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159">
      <w:bodyDiv w:val="1"/>
      <w:marLeft w:val="0"/>
      <w:marRight w:val="0"/>
      <w:marTop w:val="0"/>
      <w:marBottom w:val="0"/>
      <w:divBdr>
        <w:top w:val="none" w:sz="0" w:space="0" w:color="auto"/>
        <w:left w:val="none" w:sz="0" w:space="0" w:color="auto"/>
        <w:bottom w:val="none" w:sz="0" w:space="0" w:color="auto"/>
        <w:right w:val="none" w:sz="0" w:space="0" w:color="auto"/>
      </w:divBdr>
    </w:div>
    <w:div w:id="336688675">
      <w:bodyDiv w:val="1"/>
      <w:marLeft w:val="0"/>
      <w:marRight w:val="0"/>
      <w:marTop w:val="0"/>
      <w:marBottom w:val="0"/>
      <w:divBdr>
        <w:top w:val="none" w:sz="0" w:space="0" w:color="auto"/>
        <w:left w:val="none" w:sz="0" w:space="0" w:color="auto"/>
        <w:bottom w:val="none" w:sz="0" w:space="0" w:color="auto"/>
        <w:right w:val="none" w:sz="0" w:space="0" w:color="auto"/>
      </w:divBdr>
    </w:div>
    <w:div w:id="430661635">
      <w:bodyDiv w:val="1"/>
      <w:marLeft w:val="0"/>
      <w:marRight w:val="0"/>
      <w:marTop w:val="0"/>
      <w:marBottom w:val="0"/>
      <w:divBdr>
        <w:top w:val="none" w:sz="0" w:space="0" w:color="auto"/>
        <w:left w:val="none" w:sz="0" w:space="0" w:color="auto"/>
        <w:bottom w:val="none" w:sz="0" w:space="0" w:color="auto"/>
        <w:right w:val="none" w:sz="0" w:space="0" w:color="auto"/>
      </w:divBdr>
    </w:div>
    <w:div w:id="873227299">
      <w:bodyDiv w:val="1"/>
      <w:marLeft w:val="0"/>
      <w:marRight w:val="0"/>
      <w:marTop w:val="0"/>
      <w:marBottom w:val="0"/>
      <w:divBdr>
        <w:top w:val="none" w:sz="0" w:space="0" w:color="auto"/>
        <w:left w:val="none" w:sz="0" w:space="0" w:color="auto"/>
        <w:bottom w:val="none" w:sz="0" w:space="0" w:color="auto"/>
        <w:right w:val="none" w:sz="0" w:space="0" w:color="auto"/>
      </w:divBdr>
    </w:div>
    <w:div w:id="1069376777">
      <w:bodyDiv w:val="1"/>
      <w:marLeft w:val="0"/>
      <w:marRight w:val="0"/>
      <w:marTop w:val="0"/>
      <w:marBottom w:val="0"/>
      <w:divBdr>
        <w:top w:val="none" w:sz="0" w:space="0" w:color="auto"/>
        <w:left w:val="none" w:sz="0" w:space="0" w:color="auto"/>
        <w:bottom w:val="none" w:sz="0" w:space="0" w:color="auto"/>
        <w:right w:val="none" w:sz="0" w:space="0" w:color="auto"/>
      </w:divBdr>
    </w:div>
    <w:div w:id="1260142859">
      <w:bodyDiv w:val="1"/>
      <w:marLeft w:val="0"/>
      <w:marRight w:val="0"/>
      <w:marTop w:val="0"/>
      <w:marBottom w:val="0"/>
      <w:divBdr>
        <w:top w:val="none" w:sz="0" w:space="0" w:color="auto"/>
        <w:left w:val="none" w:sz="0" w:space="0" w:color="auto"/>
        <w:bottom w:val="none" w:sz="0" w:space="0" w:color="auto"/>
        <w:right w:val="none" w:sz="0" w:space="0" w:color="auto"/>
      </w:divBdr>
    </w:div>
    <w:div w:id="142272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www.mohno-dispenser.jp/compass/compass19.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f199\Desktop\&#36960;&#24515;&#36865;&#39080;&#27231;&#65343;&#31119;&#30000;\&#36960;&#24515;&#36865;&#39080;&#27231;&#12398;&#24615;&#33021;&#35430;&#39443;&#26368;&#26032;%20&#22238;&#24489;.xls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f199\Desktop\&#36960;&#24515;&#36865;&#39080;&#27231;&#65343;&#31119;&#30000;\&#36960;&#24515;&#36865;&#39080;&#27231;&#12398;&#24615;&#33021;&#35430;&#39443;&#26368;&#26032;%20&#22238;&#24489;.xls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29638500145678"/>
          <c:y val="7.407407407407407E-2"/>
          <c:w val="0.48294225517246947"/>
          <c:h val="0.75902012248468942"/>
        </c:manualLayout>
      </c:layout>
      <c:scatterChart>
        <c:scatterStyle val="lineMarker"/>
        <c:varyColors val="0"/>
        <c:ser>
          <c:idx val="0"/>
          <c:order val="3"/>
          <c:tx>
            <c:v>効率</c:v>
          </c:tx>
          <c:spPr>
            <a:ln w="28575">
              <a:noFill/>
            </a:ln>
            <a:effectLst/>
          </c:spPr>
          <c:marker>
            <c:symbol val="circle"/>
            <c:size val="5"/>
            <c:spPr>
              <a:noFill/>
              <a:ln w="9525">
                <a:solidFill>
                  <a:srgbClr val="002060"/>
                </a:solidFill>
              </a:ln>
              <a:effectLst/>
            </c:spPr>
          </c:marker>
          <c:trendline>
            <c:name>2次近似(効率)</c:name>
            <c:spPr>
              <a:ln>
                <a:solidFill>
                  <a:srgbClr val="002060"/>
                </a:solidFill>
                <a:prstDash val="sysDash"/>
              </a:ln>
            </c:spPr>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計算値!$C$10:$J$10</c:f>
              <c:numCache>
                <c:formatCode>0.0</c:formatCode>
                <c:ptCount val="8"/>
                <c:pt idx="0">
                  <c:v>58.121180469305301</c:v>
                </c:pt>
                <c:pt idx="1">
                  <c:v>58.924856716267961</c:v>
                </c:pt>
                <c:pt idx="2">
                  <c:v>61.995450054714198</c:v>
                </c:pt>
                <c:pt idx="3">
                  <c:v>56.387748666873236</c:v>
                </c:pt>
                <c:pt idx="4">
                  <c:v>61.595011969107048</c:v>
                </c:pt>
                <c:pt idx="5">
                  <c:v>56.546710910472939</c:v>
                </c:pt>
                <c:pt idx="6">
                  <c:v>46.89970959132819</c:v>
                </c:pt>
                <c:pt idx="7">
                  <c:v>24.70526226449153</c:v>
                </c:pt>
              </c:numCache>
            </c:numRef>
          </c:yVal>
          <c:smooth val="0"/>
          <c:extLst>
            <c:ext xmlns:c16="http://schemas.microsoft.com/office/drawing/2014/chart" uri="{C3380CC4-5D6E-409C-BE32-E72D297353CC}">
              <c16:uniqueId val="{00000001-2131-43FE-835A-D2527EF7BC4C}"/>
            </c:ext>
          </c:extLst>
        </c:ser>
        <c:dLbls>
          <c:showLegendKey val="0"/>
          <c:showVal val="0"/>
          <c:showCatName val="0"/>
          <c:showSerName val="0"/>
          <c:showPercent val="0"/>
          <c:showBubbleSize val="0"/>
        </c:dLbls>
        <c:axId val="625480824"/>
        <c:axId val="625478200"/>
      </c:scatterChart>
      <c:scatterChart>
        <c:scatterStyle val="lineMarker"/>
        <c:varyColors val="0"/>
        <c:ser>
          <c:idx val="1"/>
          <c:order val="0"/>
          <c:tx>
            <c:v>静圧</c:v>
          </c:tx>
          <c:spPr>
            <a:ln w="28575">
              <a:noFill/>
            </a:ln>
          </c:spPr>
          <c:marker>
            <c:spPr>
              <a:noFill/>
              <a:ln>
                <a:solidFill>
                  <a:schemeClr val="tx1"/>
                </a:solidFill>
              </a:ln>
            </c:spPr>
          </c:marker>
          <c:trendline>
            <c:name>2次近似(静圧)</c:name>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計算値!$C$5:$J$5</c:f>
              <c:numCache>
                <c:formatCode>0.000</c:formatCode>
                <c:ptCount val="8"/>
                <c:pt idx="0">
                  <c:v>0.80800000000000005</c:v>
                </c:pt>
                <c:pt idx="1">
                  <c:v>0.90100000000000002</c:v>
                </c:pt>
                <c:pt idx="2">
                  <c:v>1</c:v>
                </c:pt>
                <c:pt idx="3">
                  <c:v>1.0900000000000001</c:v>
                </c:pt>
                <c:pt idx="4">
                  <c:v>1.21</c:v>
                </c:pt>
                <c:pt idx="5">
                  <c:v>1.31</c:v>
                </c:pt>
                <c:pt idx="6">
                  <c:v>1.3819999999999999</c:v>
                </c:pt>
                <c:pt idx="7">
                  <c:v>1.4950000000000001</c:v>
                </c:pt>
              </c:numCache>
            </c:numRef>
          </c:yVal>
          <c:smooth val="0"/>
          <c:extLst>
            <c:ext xmlns:c16="http://schemas.microsoft.com/office/drawing/2014/chart" uri="{C3380CC4-5D6E-409C-BE32-E72D297353CC}">
              <c16:uniqueId val="{00000003-2131-43FE-835A-D2527EF7BC4C}"/>
            </c:ext>
          </c:extLst>
        </c:ser>
        <c:ser>
          <c:idx val="2"/>
          <c:order val="1"/>
          <c:tx>
            <c:v>全圧</c:v>
          </c:tx>
          <c:spPr>
            <a:ln w="28575">
              <a:noFill/>
            </a:ln>
            <a:effectLst/>
          </c:spPr>
          <c:marker>
            <c:spPr>
              <a:noFill/>
              <a:ln>
                <a:solidFill>
                  <a:srgbClr val="FF0000"/>
                </a:solidFill>
              </a:ln>
            </c:spPr>
          </c:marker>
          <c:trendline>
            <c:name>2次近似(全圧)</c:name>
            <c:spPr>
              <a:ln>
                <a:solidFill>
                  <a:srgbClr val="FF0000"/>
                </a:solidFill>
                <a:prstDash val="lgDashDot"/>
              </a:ln>
              <a:effectLst/>
            </c:spPr>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計算値!$C$8:$J$8</c:f>
              <c:numCache>
                <c:formatCode>0.000_ </c:formatCode>
                <c:ptCount val="8"/>
                <c:pt idx="0">
                  <c:v>0.86011111111111116</c:v>
                </c:pt>
                <c:pt idx="1">
                  <c:v>0.94411111111111112</c:v>
                </c:pt>
                <c:pt idx="2">
                  <c:v>1.038</c:v>
                </c:pt>
                <c:pt idx="3">
                  <c:v>1.1151111111111112</c:v>
                </c:pt>
                <c:pt idx="4">
                  <c:v>1.2332222222222222</c:v>
                </c:pt>
                <c:pt idx="5">
                  <c:v>1.3243333333333334</c:v>
                </c:pt>
                <c:pt idx="6">
                  <c:v>1.3886666666666665</c:v>
                </c:pt>
                <c:pt idx="7">
                  <c:v>1.496</c:v>
                </c:pt>
              </c:numCache>
            </c:numRef>
          </c:yVal>
          <c:smooth val="0"/>
          <c:extLst>
            <c:ext xmlns:c16="http://schemas.microsoft.com/office/drawing/2014/chart" uri="{C3380CC4-5D6E-409C-BE32-E72D297353CC}">
              <c16:uniqueId val="{00000005-2131-43FE-835A-D2527EF7BC4C}"/>
            </c:ext>
          </c:extLst>
        </c:ser>
        <c:ser>
          <c:idx val="3"/>
          <c:order val="2"/>
          <c:tx>
            <c:v>空気動力</c:v>
          </c:tx>
          <c:spPr>
            <a:ln w="28575">
              <a:noFill/>
            </a:ln>
            <a:effectLst/>
          </c:spPr>
          <c:trendline>
            <c:name>2次近似(空気動力)</c:name>
            <c:spPr>
              <a:ln>
                <a:solidFill>
                  <a:schemeClr val="accent4">
                    <a:lumMod val="50000"/>
                  </a:schemeClr>
                </a:solidFill>
                <a:prstDash val="dash"/>
              </a:ln>
            </c:spPr>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計算値!$C$21:$J$21</c:f>
              <c:numCache>
                <c:formatCode>General</c:formatCode>
                <c:ptCount val="8"/>
                <c:pt idx="0">
                  <c:v>0.36388656617330356</c:v>
                </c:pt>
                <c:pt idx="1">
                  <c:v>0.36329884319569039</c:v>
                </c:pt>
                <c:pt idx="2">
                  <c:v>0.37500361121963416</c:v>
                </c:pt>
                <c:pt idx="3">
                  <c:v>0.32748951960991807</c:v>
                </c:pt>
                <c:pt idx="4">
                  <c:v>0.34828881557420688</c:v>
                </c:pt>
                <c:pt idx="5">
                  <c:v>0.29384425818437149</c:v>
                </c:pt>
                <c:pt idx="6">
                  <c:v>0.21013513796073374</c:v>
                </c:pt>
                <c:pt idx="7">
                  <c:v>8.7675427395819502E-2</c:v>
                </c:pt>
              </c:numCache>
            </c:numRef>
          </c:yVal>
          <c:smooth val="0"/>
          <c:extLst>
            <c:ext xmlns:c16="http://schemas.microsoft.com/office/drawing/2014/chart" uri="{C3380CC4-5D6E-409C-BE32-E72D297353CC}">
              <c16:uniqueId val="{00000007-2131-43FE-835A-D2527EF7BC4C}"/>
            </c:ext>
          </c:extLst>
        </c:ser>
        <c:dLbls>
          <c:showLegendKey val="0"/>
          <c:showVal val="0"/>
          <c:showCatName val="0"/>
          <c:showSerName val="0"/>
          <c:showPercent val="0"/>
          <c:showBubbleSize val="0"/>
        </c:dLbls>
        <c:axId val="627810200"/>
        <c:axId val="627811840"/>
      </c:scatterChart>
      <c:valAx>
        <c:axId val="625478200"/>
        <c:scaling>
          <c:orientation val="minMax"/>
        </c:scaling>
        <c:delete val="0"/>
        <c:axPos val="r"/>
        <c:title>
          <c:tx>
            <c:rich>
              <a:bodyPr/>
              <a:lstStyle/>
              <a:p>
                <a:pPr>
                  <a:defRPr/>
                </a:pPr>
                <a:r>
                  <a:rPr lang="ja-JP" b="0"/>
                  <a:t>効率</a:t>
                </a:r>
                <a:r>
                  <a:rPr lang="en-US" b="0"/>
                  <a:t>[%]</a:t>
                </a:r>
                <a:endParaRPr lang="ja-JP" b="0"/>
              </a:p>
            </c:rich>
          </c:tx>
          <c:overlay val="0"/>
        </c:title>
        <c:numFmt formatCode="0.0" sourceLinked="1"/>
        <c:majorTickMark val="none"/>
        <c:minorTickMark val="none"/>
        <c:tickLblPos val="nextTo"/>
        <c:spPr>
          <a:ln>
            <a:solidFill>
              <a:schemeClr val="tx1"/>
            </a:solidFill>
          </a:ln>
        </c:spPr>
        <c:crossAx val="625480824"/>
        <c:crosses val="max"/>
        <c:crossBetween val="midCat"/>
      </c:valAx>
      <c:valAx>
        <c:axId val="625480824"/>
        <c:scaling>
          <c:orientation val="minMax"/>
        </c:scaling>
        <c:delete val="0"/>
        <c:axPos val="t"/>
        <c:title>
          <c:tx>
            <c:rich>
              <a:bodyPr/>
              <a:lstStyle/>
              <a:p>
                <a:pPr>
                  <a:defRPr/>
                </a:pPr>
                <a:r>
                  <a:rPr lang="ja-JP" b="0"/>
                  <a:t>流量</a:t>
                </a:r>
                <a:r>
                  <a:rPr lang="en-US" b="0"/>
                  <a:t>[</a:t>
                </a:r>
                <a:r>
                  <a:rPr lang="en-US" altLang="ja-JP" sz="1000" b="0" i="0" u="none" strike="noStrike" baseline="0">
                    <a:effectLst/>
                  </a:rPr>
                  <a:t>m</a:t>
                </a:r>
                <a:r>
                  <a:rPr lang="en-US" altLang="ja-JP" sz="1000" b="0" i="0" u="none" strike="noStrike" baseline="30000">
                    <a:effectLst/>
                  </a:rPr>
                  <a:t>3</a:t>
                </a:r>
                <a:r>
                  <a:rPr lang="en-US" b="0"/>
                  <a:t>/s]</a:t>
                </a:r>
                <a:endParaRPr lang="ja-JP" b="0"/>
              </a:p>
            </c:rich>
          </c:tx>
          <c:layout>
            <c:manualLayout>
              <c:xMode val="edge"/>
              <c:yMode val="edge"/>
              <c:x val="0.35887554680664918"/>
              <c:y val="0.92592592592592593"/>
            </c:manualLayout>
          </c:layout>
          <c:overlay val="0"/>
        </c:title>
        <c:numFmt formatCode="0.000" sourceLinked="1"/>
        <c:majorTickMark val="none"/>
        <c:minorTickMark val="none"/>
        <c:tickLblPos val="low"/>
        <c:spPr>
          <a:ln>
            <a:solidFill>
              <a:sysClr val="windowText" lastClr="000000"/>
            </a:solidFill>
          </a:ln>
        </c:spPr>
        <c:crossAx val="625478200"/>
        <c:crosses val="max"/>
        <c:crossBetween val="midCat"/>
      </c:valAx>
      <c:valAx>
        <c:axId val="627811840"/>
        <c:scaling>
          <c:orientation val="minMax"/>
        </c:scaling>
        <c:delete val="0"/>
        <c:axPos val="l"/>
        <c:title>
          <c:tx>
            <c:rich>
              <a:bodyPr/>
              <a:lstStyle/>
              <a:p>
                <a:pPr>
                  <a:defRPr/>
                </a:pPr>
                <a:r>
                  <a:rPr lang="ja-JP" b="0"/>
                  <a:t>全圧，静圧</a:t>
                </a:r>
                <a:r>
                  <a:rPr lang="en-US" b="0"/>
                  <a:t>[kPa]</a:t>
                </a:r>
              </a:p>
              <a:p>
                <a:pPr>
                  <a:defRPr/>
                </a:pPr>
                <a:r>
                  <a:rPr lang="ja-JP" b="0"/>
                  <a:t>空気動力</a:t>
                </a:r>
                <a:r>
                  <a:rPr lang="en-US" b="0"/>
                  <a:t>[kW]</a:t>
                </a:r>
                <a:endParaRPr lang="ja-JP" b="0"/>
              </a:p>
            </c:rich>
          </c:tx>
          <c:overlay val="0"/>
        </c:title>
        <c:numFmt formatCode="0.000" sourceLinked="1"/>
        <c:majorTickMark val="none"/>
        <c:minorTickMark val="none"/>
        <c:tickLblPos val="nextTo"/>
        <c:spPr>
          <a:ln>
            <a:solidFill>
              <a:schemeClr val="tx1"/>
            </a:solidFill>
          </a:ln>
        </c:spPr>
        <c:crossAx val="627810200"/>
        <c:crosses val="autoZero"/>
        <c:crossBetween val="midCat"/>
      </c:valAx>
      <c:valAx>
        <c:axId val="627810200"/>
        <c:scaling>
          <c:orientation val="minMax"/>
        </c:scaling>
        <c:delete val="1"/>
        <c:axPos val="b"/>
        <c:numFmt formatCode="0.000" sourceLinked="1"/>
        <c:majorTickMark val="out"/>
        <c:minorTickMark val="none"/>
        <c:tickLblPos val="nextTo"/>
        <c:crossAx val="627811840"/>
        <c:crosses val="autoZero"/>
        <c:crossBetween val="midCat"/>
      </c:valAx>
      <c:spPr>
        <a:noFill/>
        <a:ln w="12700">
          <a:solidFill>
            <a:schemeClr val="tx1"/>
          </a:solidFill>
        </a:ln>
      </c:spPr>
    </c:plotArea>
    <c:legend>
      <c:legendPos val="r"/>
      <c:layout>
        <c:manualLayout>
          <c:xMode val="edge"/>
          <c:yMode val="edge"/>
          <c:x val="0.73151458137347136"/>
          <c:y val="0.16113991369056396"/>
          <c:w val="0.25437441204139227"/>
          <c:h val="0.67771977940959627"/>
        </c:manualLayout>
      </c:layout>
      <c:overlay val="0"/>
      <c:spPr>
        <a:ln>
          <a:solidFill>
            <a:sysClr val="windowText" lastClr="000000"/>
          </a:solidFill>
        </a:ln>
      </c:spPr>
    </c:legend>
    <c:plotVisOnly val="1"/>
    <c:dispBlanksAs val="gap"/>
    <c:showDLblsOverMax val="0"/>
    <c:extLst/>
  </c:chart>
  <c:spPr>
    <a:ln>
      <a:noFill/>
    </a:ln>
  </c:spPr>
  <c:txPr>
    <a:bodyPr/>
    <a:lstStyle/>
    <a:p>
      <a:pPr>
        <a:defRPr>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629638500145678"/>
          <c:y val="7.407407407407407E-2"/>
          <c:w val="0.48294225517246947"/>
          <c:h val="0.75902012248468942"/>
        </c:manualLayout>
      </c:layout>
      <c:scatterChart>
        <c:scatterStyle val="lineMarker"/>
        <c:varyColors val="0"/>
        <c:ser>
          <c:idx val="0"/>
          <c:order val="3"/>
          <c:tx>
            <c:v>効率</c:v>
          </c:tx>
          <c:spPr>
            <a:ln w="28575">
              <a:noFill/>
            </a:ln>
            <a:effectLst/>
          </c:spPr>
          <c:marker>
            <c:symbol val="circle"/>
            <c:size val="5"/>
            <c:spPr>
              <a:noFill/>
              <a:ln w="9525">
                <a:solidFill>
                  <a:srgbClr val="002060"/>
                </a:solidFill>
              </a:ln>
              <a:effectLst/>
            </c:spPr>
          </c:marker>
          <c:trendline>
            <c:name>2次近似(効率)</c:name>
            <c:spPr>
              <a:ln>
                <a:solidFill>
                  <a:srgbClr val="002060"/>
                </a:solidFill>
                <a:prstDash val="sysDash"/>
              </a:ln>
            </c:spPr>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計算値!$C$17:$J$17</c:f>
              <c:numCache>
                <c:formatCode>0.0</c:formatCode>
                <c:ptCount val="8"/>
                <c:pt idx="0">
                  <c:v>60.349697800991862</c:v>
                </c:pt>
                <c:pt idx="1">
                  <c:v>63.731921008819</c:v>
                </c:pt>
                <c:pt idx="2">
                  <c:v>63.662734546170022</c:v>
                </c:pt>
                <c:pt idx="3">
                  <c:v>68.941160672607822</c:v>
                </c:pt>
                <c:pt idx="4">
                  <c:v>67.198898320965625</c:v>
                </c:pt>
                <c:pt idx="5">
                  <c:v>63.790510601576898</c:v>
                </c:pt>
                <c:pt idx="6">
                  <c:v>58.497263255390131</c:v>
                </c:pt>
                <c:pt idx="7">
                  <c:v>42.816111540804251</c:v>
                </c:pt>
              </c:numCache>
            </c:numRef>
          </c:yVal>
          <c:smooth val="0"/>
          <c:extLst>
            <c:ext xmlns:c16="http://schemas.microsoft.com/office/drawing/2014/chart" uri="{C3380CC4-5D6E-409C-BE32-E72D297353CC}">
              <c16:uniqueId val="{00000001-85D1-4DEB-A90F-FEF8DD0E911D}"/>
            </c:ext>
          </c:extLst>
        </c:ser>
        <c:dLbls>
          <c:showLegendKey val="0"/>
          <c:showVal val="0"/>
          <c:showCatName val="0"/>
          <c:showSerName val="0"/>
          <c:showPercent val="0"/>
          <c:showBubbleSize val="0"/>
        </c:dLbls>
        <c:axId val="625480824"/>
        <c:axId val="625478200"/>
      </c:scatterChart>
      <c:scatterChart>
        <c:scatterStyle val="lineMarker"/>
        <c:varyColors val="0"/>
        <c:ser>
          <c:idx val="1"/>
          <c:order val="0"/>
          <c:tx>
            <c:v>静圧</c:v>
          </c:tx>
          <c:spPr>
            <a:ln w="28575">
              <a:noFill/>
            </a:ln>
          </c:spPr>
          <c:marker>
            <c:spPr>
              <a:noFill/>
              <a:ln>
                <a:solidFill>
                  <a:schemeClr val="tx1"/>
                </a:solidFill>
              </a:ln>
            </c:spPr>
          </c:marker>
          <c:trendline>
            <c:name>2次近似(静圧)</c:name>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計算値!$C$5:$J$5</c:f>
              <c:numCache>
                <c:formatCode>0.000</c:formatCode>
                <c:ptCount val="8"/>
                <c:pt idx="0">
                  <c:v>0.80800000000000005</c:v>
                </c:pt>
                <c:pt idx="1">
                  <c:v>0.90100000000000002</c:v>
                </c:pt>
                <c:pt idx="2">
                  <c:v>1</c:v>
                </c:pt>
                <c:pt idx="3">
                  <c:v>1.0900000000000001</c:v>
                </c:pt>
                <c:pt idx="4">
                  <c:v>1.21</c:v>
                </c:pt>
                <c:pt idx="5">
                  <c:v>1.31</c:v>
                </c:pt>
                <c:pt idx="6">
                  <c:v>1.3819999999999999</c:v>
                </c:pt>
                <c:pt idx="7">
                  <c:v>1.4950000000000001</c:v>
                </c:pt>
              </c:numCache>
            </c:numRef>
          </c:yVal>
          <c:smooth val="0"/>
          <c:extLst>
            <c:ext xmlns:c16="http://schemas.microsoft.com/office/drawing/2014/chart" uri="{C3380CC4-5D6E-409C-BE32-E72D297353CC}">
              <c16:uniqueId val="{00000003-85D1-4DEB-A90F-FEF8DD0E911D}"/>
            </c:ext>
          </c:extLst>
        </c:ser>
        <c:ser>
          <c:idx val="2"/>
          <c:order val="1"/>
          <c:tx>
            <c:v>全圧</c:v>
          </c:tx>
          <c:spPr>
            <a:ln w="28575">
              <a:noFill/>
            </a:ln>
            <a:effectLst/>
          </c:spPr>
          <c:marker>
            <c:spPr>
              <a:noFill/>
              <a:ln>
                <a:solidFill>
                  <a:srgbClr val="FF0000"/>
                </a:solidFill>
              </a:ln>
            </c:spPr>
          </c:marker>
          <c:trendline>
            <c:name>2次近似(全圧)</c:name>
            <c:spPr>
              <a:ln>
                <a:solidFill>
                  <a:srgbClr val="FF0000"/>
                </a:solidFill>
                <a:prstDash val="lgDashDot"/>
              </a:ln>
              <a:effectLst/>
            </c:spPr>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計算値!$C$15:$J$15</c:f>
              <c:numCache>
                <c:formatCode>0.000_ </c:formatCode>
                <c:ptCount val="8"/>
                <c:pt idx="0">
                  <c:v>0.86371587915805004</c:v>
                </c:pt>
                <c:pt idx="1">
                  <c:v>0.95073202419188174</c:v>
                </c:pt>
                <c:pt idx="2">
                  <c:v>1.0399233168900639</c:v>
                </c:pt>
                <c:pt idx="3">
                  <c:v>1.126764095667089</c:v>
                </c:pt>
                <c:pt idx="4">
                  <c:v>1.2374513321094098</c:v>
                </c:pt>
                <c:pt idx="5">
                  <c:v>1.3281365152843656</c:v>
                </c:pt>
                <c:pt idx="6">
                  <c:v>1.3923171374196215</c:v>
                </c:pt>
                <c:pt idx="7">
                  <c:v>1.4979955573968131</c:v>
                </c:pt>
              </c:numCache>
            </c:numRef>
          </c:yVal>
          <c:smooth val="0"/>
          <c:extLst>
            <c:ext xmlns:c16="http://schemas.microsoft.com/office/drawing/2014/chart" uri="{C3380CC4-5D6E-409C-BE32-E72D297353CC}">
              <c16:uniqueId val="{00000005-85D1-4DEB-A90F-FEF8DD0E911D}"/>
            </c:ext>
          </c:extLst>
        </c:ser>
        <c:ser>
          <c:idx val="3"/>
          <c:order val="2"/>
          <c:tx>
            <c:v>空気動力</c:v>
          </c:tx>
          <c:spPr>
            <a:ln w="28575">
              <a:noFill/>
            </a:ln>
            <a:effectLst/>
          </c:spPr>
          <c:trendline>
            <c:name>2次近似(空気動力)</c:name>
            <c:spPr>
              <a:ln>
                <a:solidFill>
                  <a:schemeClr val="accent4">
                    <a:lumMod val="50000"/>
                  </a:schemeClr>
                </a:solidFill>
                <a:prstDash val="dash"/>
              </a:ln>
            </c:spPr>
            <c:trendlineType val="poly"/>
            <c:order val="2"/>
            <c:dispRSqr val="0"/>
            <c:dispEq val="0"/>
          </c:trendline>
          <c:xVal>
            <c:numRef>
              <c:f>計算値!$C$7:$J$7</c:f>
              <c:numCache>
                <c:formatCode>0.000</c:formatCode>
                <c:ptCount val="8"/>
                <c:pt idx="0">
                  <c:v>0.42306925404466245</c:v>
                </c:pt>
                <c:pt idx="1">
                  <c:v>0.38480517697554589</c:v>
                </c:pt>
                <c:pt idx="2">
                  <c:v>0.3612751553175666</c:v>
                </c:pt>
                <c:pt idx="3">
                  <c:v>0.29368330774105844</c:v>
                </c:pt>
                <c:pt idx="4">
                  <c:v>0.28242178035569526</c:v>
                </c:pt>
                <c:pt idx="5">
                  <c:v>0.22188088964337138</c:v>
                </c:pt>
                <c:pt idx="6">
                  <c:v>0.15132151077345207</c:v>
                </c:pt>
                <c:pt idx="7">
                  <c:v>5.8606569114852611E-2</c:v>
                </c:pt>
              </c:numCache>
            </c:numRef>
          </c:xVal>
          <c:yVal>
            <c:numRef>
              <c:f>計算値!$C$27:$J$27</c:f>
              <c:numCache>
                <c:formatCode>General</c:formatCode>
                <c:ptCount val="8"/>
                <c:pt idx="0">
                  <c:v>0.37783892421106535</c:v>
                </c:pt>
                <c:pt idx="1">
                  <c:v>0.39293660549115572</c:v>
                </c:pt>
                <c:pt idx="2">
                  <c:v>0.38508883045224912</c:v>
                </c:pt>
                <c:pt idx="3">
                  <c:v>0.40039739347292619</c:v>
                </c:pt>
                <c:pt idx="4">
                  <c:v>0.37997597461039961</c:v>
                </c:pt>
                <c:pt idx="5">
                  <c:v>0.33148657039663487</c:v>
                </c:pt>
                <c:pt idx="6">
                  <c:v>0.2620982217503886</c:v>
                </c:pt>
                <c:pt idx="7">
                  <c:v>0.15194823024253185</c:v>
                </c:pt>
              </c:numCache>
            </c:numRef>
          </c:yVal>
          <c:smooth val="0"/>
          <c:extLst>
            <c:ext xmlns:c16="http://schemas.microsoft.com/office/drawing/2014/chart" uri="{C3380CC4-5D6E-409C-BE32-E72D297353CC}">
              <c16:uniqueId val="{00000007-85D1-4DEB-A90F-FEF8DD0E911D}"/>
            </c:ext>
          </c:extLst>
        </c:ser>
        <c:dLbls>
          <c:showLegendKey val="0"/>
          <c:showVal val="0"/>
          <c:showCatName val="0"/>
          <c:showSerName val="0"/>
          <c:showPercent val="0"/>
          <c:showBubbleSize val="0"/>
        </c:dLbls>
        <c:axId val="627810200"/>
        <c:axId val="627811840"/>
      </c:scatterChart>
      <c:valAx>
        <c:axId val="625478200"/>
        <c:scaling>
          <c:orientation val="minMax"/>
        </c:scaling>
        <c:delete val="0"/>
        <c:axPos val="r"/>
        <c:title>
          <c:tx>
            <c:rich>
              <a:bodyPr/>
              <a:lstStyle/>
              <a:p>
                <a:pPr>
                  <a:defRPr/>
                </a:pPr>
                <a:r>
                  <a:rPr lang="ja-JP" b="0"/>
                  <a:t>効率</a:t>
                </a:r>
                <a:r>
                  <a:rPr lang="en-US" b="0"/>
                  <a:t>[%]</a:t>
                </a:r>
                <a:endParaRPr lang="ja-JP" b="0"/>
              </a:p>
            </c:rich>
          </c:tx>
          <c:overlay val="0"/>
        </c:title>
        <c:numFmt formatCode="0.0" sourceLinked="1"/>
        <c:majorTickMark val="none"/>
        <c:minorTickMark val="none"/>
        <c:tickLblPos val="nextTo"/>
        <c:spPr>
          <a:ln>
            <a:solidFill>
              <a:schemeClr val="tx1"/>
            </a:solidFill>
          </a:ln>
        </c:spPr>
        <c:crossAx val="625480824"/>
        <c:crosses val="max"/>
        <c:crossBetween val="midCat"/>
      </c:valAx>
      <c:valAx>
        <c:axId val="625480824"/>
        <c:scaling>
          <c:orientation val="minMax"/>
        </c:scaling>
        <c:delete val="0"/>
        <c:axPos val="t"/>
        <c:title>
          <c:tx>
            <c:rich>
              <a:bodyPr/>
              <a:lstStyle/>
              <a:p>
                <a:pPr>
                  <a:defRPr/>
                </a:pPr>
                <a:r>
                  <a:rPr lang="ja-JP" b="0"/>
                  <a:t>流量</a:t>
                </a:r>
                <a:r>
                  <a:rPr lang="en-US" b="0"/>
                  <a:t>[</a:t>
                </a:r>
                <a:r>
                  <a:rPr lang="en-US" altLang="ja-JP" sz="1000" b="0" i="0" u="none" strike="noStrike" baseline="0">
                    <a:effectLst/>
                  </a:rPr>
                  <a:t>m</a:t>
                </a:r>
                <a:r>
                  <a:rPr lang="en-US" altLang="ja-JP" sz="1000" b="0" i="0" u="none" strike="noStrike" baseline="30000">
                    <a:effectLst/>
                  </a:rPr>
                  <a:t>3</a:t>
                </a:r>
                <a:r>
                  <a:rPr lang="en-US" b="0"/>
                  <a:t>/s]</a:t>
                </a:r>
                <a:endParaRPr lang="ja-JP" b="0"/>
              </a:p>
            </c:rich>
          </c:tx>
          <c:layout>
            <c:manualLayout>
              <c:xMode val="edge"/>
              <c:yMode val="edge"/>
              <c:x val="0.35887554680664918"/>
              <c:y val="0.92592592592592593"/>
            </c:manualLayout>
          </c:layout>
          <c:overlay val="0"/>
        </c:title>
        <c:numFmt formatCode="0.000" sourceLinked="1"/>
        <c:majorTickMark val="none"/>
        <c:minorTickMark val="none"/>
        <c:tickLblPos val="low"/>
        <c:spPr>
          <a:ln>
            <a:solidFill>
              <a:sysClr val="windowText" lastClr="000000"/>
            </a:solidFill>
          </a:ln>
        </c:spPr>
        <c:crossAx val="625478200"/>
        <c:crosses val="max"/>
        <c:crossBetween val="midCat"/>
      </c:valAx>
      <c:valAx>
        <c:axId val="627811840"/>
        <c:scaling>
          <c:orientation val="minMax"/>
        </c:scaling>
        <c:delete val="0"/>
        <c:axPos val="l"/>
        <c:title>
          <c:tx>
            <c:rich>
              <a:bodyPr/>
              <a:lstStyle/>
              <a:p>
                <a:pPr>
                  <a:defRPr/>
                </a:pPr>
                <a:r>
                  <a:rPr lang="ja-JP" b="0"/>
                  <a:t>全圧，静圧</a:t>
                </a:r>
                <a:r>
                  <a:rPr lang="en-US" b="0"/>
                  <a:t>[kPa]</a:t>
                </a:r>
              </a:p>
              <a:p>
                <a:pPr>
                  <a:defRPr/>
                </a:pPr>
                <a:r>
                  <a:rPr lang="ja-JP" b="0"/>
                  <a:t>空気動力</a:t>
                </a:r>
                <a:r>
                  <a:rPr lang="en-US" b="0"/>
                  <a:t>[kW]</a:t>
                </a:r>
                <a:endParaRPr lang="ja-JP" b="0"/>
              </a:p>
            </c:rich>
          </c:tx>
          <c:overlay val="0"/>
        </c:title>
        <c:numFmt formatCode="0.000" sourceLinked="1"/>
        <c:majorTickMark val="none"/>
        <c:minorTickMark val="none"/>
        <c:tickLblPos val="nextTo"/>
        <c:spPr>
          <a:ln>
            <a:solidFill>
              <a:schemeClr val="tx1"/>
            </a:solidFill>
          </a:ln>
        </c:spPr>
        <c:crossAx val="627810200"/>
        <c:crosses val="autoZero"/>
        <c:crossBetween val="midCat"/>
      </c:valAx>
      <c:valAx>
        <c:axId val="627810200"/>
        <c:scaling>
          <c:orientation val="minMax"/>
        </c:scaling>
        <c:delete val="1"/>
        <c:axPos val="b"/>
        <c:numFmt formatCode="0.000" sourceLinked="1"/>
        <c:majorTickMark val="out"/>
        <c:minorTickMark val="none"/>
        <c:tickLblPos val="nextTo"/>
        <c:crossAx val="627811840"/>
        <c:crosses val="autoZero"/>
        <c:crossBetween val="midCat"/>
      </c:valAx>
      <c:spPr>
        <a:noFill/>
        <a:ln w="12700">
          <a:solidFill>
            <a:schemeClr val="tx1"/>
          </a:solidFill>
        </a:ln>
      </c:spPr>
    </c:plotArea>
    <c:legend>
      <c:legendPos val="r"/>
      <c:overlay val="0"/>
      <c:spPr>
        <a:ln>
          <a:solidFill>
            <a:sysClr val="windowText" lastClr="000000"/>
          </a:solidFill>
        </a:ln>
      </c:spPr>
    </c:legend>
    <c:plotVisOnly val="1"/>
    <c:dispBlanksAs val="gap"/>
    <c:showDLblsOverMax val="0"/>
    <c:extLst/>
  </c:chart>
  <c:spPr>
    <a:ln>
      <a:noFill/>
    </a:ln>
  </c:spPr>
  <c:txPr>
    <a:bodyPr/>
    <a:lstStyle/>
    <a:p>
      <a:pPr>
        <a:defRPr>
          <a:latin typeface="Times New Roman" panose="02020603050405020304" pitchFamily="18" charset="0"/>
          <a:ea typeface="ＭＳ 明朝" panose="02020609040205080304" pitchFamily="17" charset="-128"/>
          <a:cs typeface="Times New Roman" panose="02020603050405020304" pitchFamily="18" charset="0"/>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F223C-817A-4CCC-8581-65B77F5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16</Pages>
  <Words>1641</Words>
  <Characters>9355</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真悟 福田</dc:creator>
  <cp:keywords/>
  <dc:description/>
  <cp:lastModifiedBy>真悟 福田</cp:lastModifiedBy>
  <cp:revision>6</cp:revision>
  <cp:lastPrinted>2019-12-11T08:03:00Z</cp:lastPrinted>
  <dcterms:created xsi:type="dcterms:W3CDTF">2019-12-10T14:37:00Z</dcterms:created>
  <dcterms:modified xsi:type="dcterms:W3CDTF">2019-12-11T08:06:00Z</dcterms:modified>
</cp:coreProperties>
</file>