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2f31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ffff"/>
          <w:sz w:val="2"/>
          <w:szCs w:val="2"/>
        </w:rPr>
      </w:pPr>
      <w:r w:rsidDel="00000000" w:rsidR="00000000" w:rsidRPr="00000000">
        <w:rPr>
          <w:b w:val="1"/>
          <w:color w:val="23272a"/>
          <w:sz w:val="26"/>
          <w:szCs w:val="26"/>
          <w:rtl w:val="0"/>
        </w:rPr>
        <w:t xml:space="preserve">Discord Syntax Codes:</w:t>
      </w:r>
      <w:r w:rsidDel="00000000" w:rsidR="00000000" w:rsidRPr="00000000">
        <w:rPr>
          <w:color w:val="ffffff"/>
          <w:sz w:val="2"/>
          <w:szCs w:val="2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color w:val="23272a"/>
          <w:sz w:val="24"/>
          <w:szCs w:val="24"/>
        </w:rPr>
      </w:pPr>
      <w:r w:rsidDel="00000000" w:rsidR="00000000" w:rsidRPr="00000000">
        <w:rPr>
          <w:color w:val="23272a"/>
          <w:sz w:val="24"/>
          <w:szCs w:val="24"/>
          <w:rtl w:val="0"/>
        </w:rPr>
        <w:t xml:space="preserve">Syntax codes will not appear on mobile devices.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color w:val="23272a"/>
          <w:sz w:val="24"/>
          <w:szCs w:val="24"/>
        </w:rPr>
      </w:pPr>
      <w:r w:rsidDel="00000000" w:rsidR="00000000" w:rsidRPr="00000000">
        <w:rPr>
          <w:color w:val="23272a"/>
          <w:sz w:val="24"/>
          <w:szCs w:val="24"/>
          <w:rtl w:val="0"/>
        </w:rPr>
        <w:t xml:space="preserve">If you can not find the </w:t>
      </w:r>
      <w:r w:rsidDel="00000000" w:rsidR="00000000" w:rsidRPr="00000000">
        <w:rPr>
          <w:b w:val="1"/>
          <w:color w:val="23272a"/>
          <w:sz w:val="24"/>
          <w:szCs w:val="24"/>
          <w:u w:val="single"/>
          <w:rtl w:val="0"/>
        </w:rPr>
        <w:t xml:space="preserve">back quote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 key on your keyboard, copy this 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`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color w:val="23272a"/>
          <w:sz w:val="24"/>
          <w:szCs w:val="24"/>
        </w:rPr>
      </w:pPr>
      <w:r w:rsidDel="00000000" w:rsidR="00000000" w:rsidRPr="00000000">
        <w:rPr>
          <w:color w:val="23272a"/>
          <w:sz w:val="24"/>
          <w:szCs w:val="24"/>
          <w:rtl w:val="0"/>
        </w:rPr>
        <w:t xml:space="preserve">If you can not find the </w:t>
      </w:r>
      <w:r w:rsidDel="00000000" w:rsidR="00000000" w:rsidRPr="00000000">
        <w:rPr>
          <w:b w:val="1"/>
          <w:color w:val="23272a"/>
          <w:sz w:val="24"/>
          <w:szCs w:val="24"/>
          <w:u w:val="single"/>
          <w:rtl w:val="0"/>
        </w:rPr>
        <w:t xml:space="preserve">h</w:t>
      </w:r>
      <w:r w:rsidDel="00000000" w:rsidR="00000000" w:rsidRPr="00000000">
        <w:rPr>
          <w:b w:val="1"/>
          <w:color w:val="23272a"/>
          <w:sz w:val="24"/>
          <w:szCs w:val="24"/>
          <w:u w:val="single"/>
          <w:rtl w:val="0"/>
        </w:rPr>
        <w:t xml:space="preserve">yphen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 key on your keyboard, copy this 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00" w:lineRule="auto"/>
        <w:ind w:left="720" w:hanging="360"/>
        <w:rPr>
          <w:color w:val="23272a"/>
          <w:sz w:val="24"/>
          <w:szCs w:val="24"/>
        </w:rPr>
      </w:pPr>
      <w:r w:rsidDel="00000000" w:rsidR="00000000" w:rsidRPr="00000000">
        <w:rPr>
          <w:color w:val="23272a"/>
          <w:sz w:val="24"/>
          <w:szCs w:val="24"/>
          <w:rtl w:val="0"/>
        </w:rPr>
        <w:t xml:space="preserve">If you can not find the </w:t>
      </w:r>
      <w:r w:rsidDel="00000000" w:rsidR="00000000" w:rsidRPr="00000000">
        <w:rPr>
          <w:b w:val="1"/>
          <w:color w:val="23272a"/>
          <w:sz w:val="24"/>
          <w:szCs w:val="24"/>
          <w:u w:val="single"/>
          <w:rtl w:val="0"/>
        </w:rPr>
        <w:t xml:space="preserve">tilde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 key on your keyboard, copy this 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23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30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314325</wp:posOffset>
            </wp:positionV>
            <wp:extent cx="3343275" cy="838200"/>
            <wp:effectExtent b="0" l="0" r="0" t="0"/>
            <wp:wrapSquare wrapText="bothSides" distB="114300" distT="114300" distL="114300" distR="11430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3343275" cy="838200"/>
            <wp:effectExtent b="0" l="0" r="0" t="0"/>
            <wp:wrapSquare wrapText="bothSides" distB="114300" distT="114300" distL="114300" distR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3557588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2686050</wp:posOffset>
            </wp:positionV>
            <wp:extent cx="3343275" cy="838200"/>
            <wp:effectExtent b="0" l="0" r="0" t="0"/>
            <wp:wrapSquare wrapText="bothSides" distB="114300" distT="114300" distL="114300" distR="1143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4943475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2695575</wp:posOffset>
            </wp:positionV>
            <wp:extent cx="3343275" cy="838200"/>
            <wp:effectExtent b="0" l="0" r="0" t="0"/>
            <wp:wrapSquare wrapText="bothSides" distB="114300" distT="114300" distL="114300" distR="11430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5448300</wp:posOffset>
            </wp:positionV>
            <wp:extent cx="3343275" cy="838200"/>
            <wp:effectExtent b="0" l="0" r="0" t="0"/>
            <wp:wrapSquare wrapText="bothSides" distB="114300" distT="114300" distL="114300" distR="11430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3562350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4067175</wp:posOffset>
            </wp:positionV>
            <wp:extent cx="3343275" cy="838200"/>
            <wp:effectExtent b="0" l="0" r="0" t="0"/>
            <wp:wrapSquare wrapText="bothSides" distB="114300" distT="114300" distL="114300" distR="11430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781050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781050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4943475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1300163</wp:posOffset>
            </wp:positionV>
            <wp:extent cx="3343275" cy="838200"/>
            <wp:effectExtent b="0" l="0" r="0" t="0"/>
            <wp:wrapSquare wrapText="bothSides" distB="114300" distT="114300" distL="114300" distR="11430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1304925</wp:posOffset>
            </wp:positionV>
            <wp:extent cx="3343275" cy="838200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2171700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5448300</wp:posOffset>
            </wp:positionV>
            <wp:extent cx="3343275" cy="8382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6324600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6324600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2181225</wp:posOffset>
            </wp:positionV>
            <wp:extent cx="3343275" cy="361950"/>
            <wp:effectExtent b="0" l="0" r="0" t="0"/>
            <wp:wrapSquare wrapText="bothSides" distB="114300" distT="114300" distL="114300" distR="11430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4067175</wp:posOffset>
            </wp:positionV>
            <wp:extent cx="3343275" cy="838200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0" w:top="0" w:left="431.99999999999994" w:right="431.999999999999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9">
      <w:pPr>
        <w:spacing w:line="240" w:lineRule="auto"/>
        <w:rPr>
          <w:b w:val="1"/>
          <w:color w:val="23272a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ffffff"/>
          <w:sz w:val="2"/>
          <w:szCs w:val="2"/>
          <w:rtl w:val="0"/>
        </w:rPr>
        <w:t xml:space="preserve"> </w:t>
      </w:r>
      <w:r w:rsidDel="00000000" w:rsidR="00000000" w:rsidRPr="00000000">
        <w:rPr>
          <w:color w:val="23272a"/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color w:val="23272a"/>
          <w:sz w:val="18"/>
          <w:szCs w:val="18"/>
          <w:rtl w:val="0"/>
        </w:rPr>
        <w:t xml:space="preserve">Copyright © 2019 </w:t>
      </w:r>
      <w:hyperlink r:id="rId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Jackson Roy Cope</w:t>
        </w:r>
      </w:hyperlink>
      <w:r w:rsidDel="00000000" w:rsidR="00000000" w:rsidRPr="00000000">
        <w:rPr>
          <w:b w:val="1"/>
          <w:color w:val="23272a"/>
          <w:sz w:val="18"/>
          <w:szCs w:val="18"/>
          <w:rtl w:val="0"/>
        </w:rPr>
        <w:t xml:space="preserve">. All Rights Reserved.</w:t>
      </w:r>
    </w:p>
    <w:p w:rsidR="00000000" w:rsidDel="00000000" w:rsidP="00000000" w:rsidRDefault="00000000" w:rsidRPr="00000000" w14:paraId="0000000A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f3f3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.png"/><Relationship Id="rId21" Type="http://schemas.openxmlformats.org/officeDocument/2006/relationships/image" Target="media/image17.png"/><Relationship Id="rId24" Type="http://schemas.openxmlformats.org/officeDocument/2006/relationships/image" Target="media/image1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26" Type="http://schemas.openxmlformats.org/officeDocument/2006/relationships/image" Target="media/image2.png"/><Relationship Id="rId25" Type="http://schemas.openxmlformats.org/officeDocument/2006/relationships/image" Target="media/image1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5.pn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19.png"/><Relationship Id="rId12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20.png"/><Relationship Id="rId18" Type="http://schemas.openxmlformats.org/officeDocument/2006/relationships/image" Target="media/image5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youtube.com/channel/UCe6MiDld2qEdtI8xLeobN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