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D2FFF" w14:textId="7418E760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t xml:space="preserve">Научная статья: Обработка изображений в задачах бинаризации, повышения контраста, </w:t>
      </w:r>
      <w:proofErr w:type="spellStart"/>
      <w:r w:rsidRPr="00F875A0">
        <w:rPr>
          <w:rFonts w:ascii="Times New Roman" w:hAnsi="Times New Roman" w:cs="Times New Roman"/>
          <w:b/>
          <w:bCs/>
          <w:sz w:val="28"/>
          <w:szCs w:val="28"/>
        </w:rPr>
        <w:t>скелетизации</w:t>
      </w:r>
      <w:proofErr w:type="spellEnd"/>
      <w:r w:rsidRPr="00F875A0">
        <w:rPr>
          <w:rFonts w:ascii="Times New Roman" w:hAnsi="Times New Roman" w:cs="Times New Roman"/>
          <w:b/>
          <w:bCs/>
          <w:sz w:val="28"/>
          <w:szCs w:val="28"/>
        </w:rPr>
        <w:t xml:space="preserve"> и сегментации</w:t>
      </w:r>
      <w:r w:rsidRPr="00F875A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49FAB89" w14:textId="77777777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74A70" w14:textId="77777777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4BF8DBE" w14:textId="77777777" w:rsid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 xml:space="preserve">Обработка изображений является важной областью компьютерного зрения и цифровой обработки сигналов, которая находит применение в различных сферах, таких как медицина, промышленность, безопасность и многие другие. В данной статье рассматриваются ключевые этапы обработки изображений: бинаризация, повышение контраста, </w:t>
      </w:r>
      <w:proofErr w:type="spellStart"/>
      <w:r w:rsidRPr="00F875A0">
        <w:rPr>
          <w:rFonts w:ascii="Times New Roman" w:hAnsi="Times New Roman" w:cs="Times New Roman"/>
        </w:rPr>
        <w:t>скелетизация</w:t>
      </w:r>
      <w:proofErr w:type="spellEnd"/>
      <w:r w:rsidRPr="00F875A0">
        <w:rPr>
          <w:rFonts w:ascii="Times New Roman" w:hAnsi="Times New Roman" w:cs="Times New Roman"/>
        </w:rPr>
        <w:t xml:space="preserve"> и сегментация. Для иллюстрации каждого этапа будут представлены примеры обработки изображений глаз.</w:t>
      </w:r>
    </w:p>
    <w:p w14:paraId="71744E5F" w14:textId="77777777" w:rsidR="00F875A0" w:rsidRDefault="00F875A0" w:rsidP="00F875A0">
      <w:pPr>
        <w:rPr>
          <w:rFonts w:ascii="Times New Roman" w:hAnsi="Times New Roman" w:cs="Times New Roman"/>
          <w:lang w:val="en-US"/>
        </w:rPr>
      </w:pPr>
    </w:p>
    <w:p w14:paraId="57344417" w14:textId="4B11D11D" w:rsidR="00F875A0" w:rsidRDefault="00F875A0" w:rsidP="00F875A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Исходное изображение</w:t>
      </w:r>
    </w:p>
    <w:p w14:paraId="10666251" w14:textId="460B97C8" w:rsidR="00F875A0" w:rsidRP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drawing>
          <wp:inline distT="0" distB="0" distL="0" distR="0" wp14:anchorId="4C165923" wp14:editId="5768039A">
            <wp:extent cx="5940425" cy="3945255"/>
            <wp:effectExtent l="0" t="0" r="3175" b="0"/>
            <wp:docPr id="9830868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E55D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2AF6C019" w14:textId="77777777" w:rsidR="00F875A0" w:rsidRPr="00F875A0" w:rsidRDefault="00F875A0" w:rsidP="00F875A0">
      <w:pPr>
        <w:rPr>
          <w:rFonts w:ascii="Times New Roman" w:hAnsi="Times New Roman" w:cs="Times New Roman"/>
          <w:lang w:val="en-US"/>
        </w:rPr>
      </w:pPr>
    </w:p>
    <w:p w14:paraId="1FD70B18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AB9E69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48D54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0E7B69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AD90CF" w14:textId="407EA862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Бинаризация изображений</w:t>
      </w:r>
    </w:p>
    <w:p w14:paraId="5499266C" w14:textId="77777777" w:rsidR="00F875A0" w:rsidRP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>Бинаризация — это процесс преобразования цветного или градационного изображения в двоичное (бинарное) изображение, состоящее только из двух значений пикселей: 0 и 1, что соответствует черному и белому цветам соответственно. Этот этап обработки позволяет выделить объекты на изображении и их контуры.</w:t>
      </w:r>
    </w:p>
    <w:p w14:paraId="1263D32E" w14:textId="77777777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F875A0">
        <w:rPr>
          <w:rFonts w:ascii="Times New Roman" w:hAnsi="Times New Roman" w:cs="Times New Roman"/>
          <w:b/>
          <w:bCs/>
          <w:sz w:val="28"/>
          <w:szCs w:val="28"/>
        </w:rPr>
        <w:t>Оцу</w:t>
      </w:r>
      <w:proofErr w:type="spellEnd"/>
    </w:p>
    <w:p w14:paraId="1AA94C4D" w14:textId="77777777" w:rsid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 xml:space="preserve">Одним из наиболее распространенных методов бинаризации является метод </w:t>
      </w:r>
      <w:proofErr w:type="spellStart"/>
      <w:r w:rsidRPr="00F875A0">
        <w:rPr>
          <w:rFonts w:ascii="Times New Roman" w:hAnsi="Times New Roman" w:cs="Times New Roman"/>
        </w:rPr>
        <w:t>Оцу</w:t>
      </w:r>
      <w:proofErr w:type="spellEnd"/>
      <w:r w:rsidRPr="00F875A0">
        <w:rPr>
          <w:rFonts w:ascii="Times New Roman" w:hAnsi="Times New Roman" w:cs="Times New Roman"/>
        </w:rPr>
        <w:t>, который находит оптимальный порог для разделения пикселей на два класса. Применяя этот метод к изображению глаза, мы можем выделить область радужной оболочки и зрачка.</w:t>
      </w:r>
    </w:p>
    <w:p w14:paraId="20A62C78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6BE0EF7A" w14:textId="646550F6" w:rsidR="00F875A0" w:rsidRDefault="00F875A0" w:rsidP="00F875A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Изображение</w:t>
      </w:r>
      <w:r w:rsidRPr="00F875A0">
        <w:rPr>
          <w:rFonts w:ascii="Times New Roman" w:hAnsi="Times New Roman" w:cs="Times New Roman"/>
          <w:i/>
          <w:iCs/>
        </w:rPr>
        <w:t xml:space="preserve"> после бинаризации</w:t>
      </w:r>
    </w:p>
    <w:p w14:paraId="39DB96AE" w14:textId="65A17A0D" w:rsidR="00F875A0" w:rsidRPr="00F875A0" w:rsidRDefault="00F875A0" w:rsidP="00F875A0">
      <w:pPr>
        <w:rPr>
          <w:rFonts w:ascii="Times New Roman" w:hAnsi="Times New Roman" w:cs="Times New Roman"/>
          <w:i/>
          <w:iCs/>
        </w:rPr>
      </w:pPr>
      <w:r w:rsidRPr="00F875A0">
        <w:rPr>
          <w:rFonts w:ascii="Times New Roman" w:hAnsi="Times New Roman" w:cs="Times New Roman"/>
          <w:i/>
          <w:iCs/>
        </w:rPr>
        <w:drawing>
          <wp:inline distT="0" distB="0" distL="0" distR="0" wp14:anchorId="1FC3E958" wp14:editId="25AC2083">
            <wp:extent cx="5940425" cy="3945255"/>
            <wp:effectExtent l="0" t="0" r="3175" b="0"/>
            <wp:docPr id="1091887573" name="Рисунок 4" descr="Изображение выглядит как темнота, черный, Черно-белая фотография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87573" name="Рисунок 4" descr="Изображение выглядит как темнота, черный, Черно-белая фотография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5EDF" w14:textId="77777777" w:rsidR="00F875A0" w:rsidRDefault="00F875A0" w:rsidP="00F875A0">
      <w:pPr>
        <w:rPr>
          <w:rFonts w:ascii="Times New Roman" w:hAnsi="Times New Roman" w:cs="Times New Roman"/>
          <w:i/>
          <w:iCs/>
        </w:rPr>
      </w:pPr>
    </w:p>
    <w:p w14:paraId="3C168FBE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210CB4C1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8B621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243F8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281F81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BF04A9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FFC6E" w14:textId="7E4D7CF0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Повышение контраста и видоизменение гистограмм изображений</w:t>
      </w:r>
    </w:p>
    <w:p w14:paraId="2A93CB06" w14:textId="77777777" w:rsidR="00F875A0" w:rsidRP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>Повышение контраста — это процесс улучшения видимости деталей изображения, что достигается изменением распределения яркости пикселей. Один из методов повышения контраста — это выравнивание гистограммы, который позволяет равномерно распределить яркость по всему диапазону.</w:t>
      </w:r>
    </w:p>
    <w:p w14:paraId="02E06E77" w14:textId="77777777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t>Гистограмма</w:t>
      </w:r>
    </w:p>
    <w:p w14:paraId="76FA7111" w14:textId="77777777" w:rsid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>Гистограмма изображения показывает распределение яркости пикселей. После применения выравнивания гистограммы к изображению глаза, контраст между радужной оболочкой и зрачком становится более выраженным.</w:t>
      </w:r>
    </w:p>
    <w:p w14:paraId="6498129B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00D08EF8" w14:textId="4CC2C9A3" w:rsidR="00F875A0" w:rsidRDefault="00F875A0" w:rsidP="00F875A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Изображение</w:t>
      </w:r>
      <w:r w:rsidRPr="00F875A0">
        <w:rPr>
          <w:rFonts w:ascii="Times New Roman" w:hAnsi="Times New Roman" w:cs="Times New Roman"/>
          <w:i/>
          <w:iCs/>
        </w:rPr>
        <w:t xml:space="preserve"> </w:t>
      </w:r>
      <w:r w:rsidRPr="00F875A0">
        <w:rPr>
          <w:rFonts w:ascii="Times New Roman" w:hAnsi="Times New Roman" w:cs="Times New Roman"/>
          <w:i/>
          <w:iCs/>
        </w:rPr>
        <w:t>после повышения контраста</w:t>
      </w:r>
    </w:p>
    <w:p w14:paraId="59501B48" w14:textId="42E7F6A9" w:rsidR="00F875A0" w:rsidRP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drawing>
          <wp:inline distT="0" distB="0" distL="0" distR="0" wp14:anchorId="3D71FEFE" wp14:editId="565F6B81">
            <wp:extent cx="5940425" cy="3945255"/>
            <wp:effectExtent l="0" t="0" r="3175" b="0"/>
            <wp:docPr id="1358725385" name="Рисунок 6" descr="Изображение выглядит как черно-белый, монохромный, ябло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25385" name="Рисунок 6" descr="Изображение выглядит как черно-белый, монохромный, яблок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0682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2C679A75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60408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9F01AB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E43F77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7E6391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546021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978F7" w14:textId="5FF88DDB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proofErr w:type="spellStart"/>
      <w:r w:rsidRPr="00F875A0">
        <w:rPr>
          <w:rFonts w:ascii="Times New Roman" w:hAnsi="Times New Roman" w:cs="Times New Roman"/>
          <w:b/>
          <w:bCs/>
          <w:sz w:val="28"/>
          <w:szCs w:val="28"/>
        </w:rPr>
        <w:t>Скелетизация</w:t>
      </w:r>
      <w:proofErr w:type="spellEnd"/>
      <w:r w:rsidRPr="00F875A0">
        <w:rPr>
          <w:rFonts w:ascii="Times New Roman" w:hAnsi="Times New Roman" w:cs="Times New Roman"/>
          <w:b/>
          <w:bCs/>
          <w:sz w:val="28"/>
          <w:szCs w:val="28"/>
        </w:rPr>
        <w:t xml:space="preserve"> и утон</w:t>
      </w:r>
      <w:r>
        <w:rPr>
          <w:rFonts w:ascii="Times New Roman" w:hAnsi="Times New Roman" w:cs="Times New Roman"/>
          <w:b/>
          <w:bCs/>
          <w:sz w:val="28"/>
          <w:szCs w:val="28"/>
        </w:rPr>
        <w:t>ь</w:t>
      </w:r>
      <w:r w:rsidRPr="00F875A0">
        <w:rPr>
          <w:rFonts w:ascii="Times New Roman" w:hAnsi="Times New Roman" w:cs="Times New Roman"/>
          <w:b/>
          <w:bCs/>
          <w:sz w:val="28"/>
          <w:szCs w:val="28"/>
        </w:rPr>
        <w:t>шение бинарных изображений</w:t>
      </w:r>
    </w:p>
    <w:p w14:paraId="72727066" w14:textId="77777777" w:rsidR="00F875A0" w:rsidRPr="00F875A0" w:rsidRDefault="00F875A0" w:rsidP="00F875A0">
      <w:pPr>
        <w:rPr>
          <w:rFonts w:ascii="Times New Roman" w:hAnsi="Times New Roman" w:cs="Times New Roman"/>
        </w:rPr>
      </w:pPr>
      <w:proofErr w:type="spellStart"/>
      <w:r w:rsidRPr="00F875A0">
        <w:rPr>
          <w:rFonts w:ascii="Times New Roman" w:hAnsi="Times New Roman" w:cs="Times New Roman"/>
        </w:rPr>
        <w:t>Скелетизация</w:t>
      </w:r>
      <w:proofErr w:type="spellEnd"/>
      <w:r w:rsidRPr="00F875A0">
        <w:rPr>
          <w:rFonts w:ascii="Times New Roman" w:hAnsi="Times New Roman" w:cs="Times New Roman"/>
        </w:rPr>
        <w:t xml:space="preserve"> — это процесс уменьшения объектов на бинарном изображении до их «скелета», что позволяет сохранить топологическую структуру объектов, но уменьшает их размер. Это необходимо для дальнейшего анализа и обработки.</w:t>
      </w:r>
    </w:p>
    <w:p w14:paraId="2B4EE81A" w14:textId="77777777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t xml:space="preserve">Алгоритмы </w:t>
      </w:r>
      <w:proofErr w:type="spellStart"/>
      <w:r w:rsidRPr="00F875A0">
        <w:rPr>
          <w:rFonts w:ascii="Times New Roman" w:hAnsi="Times New Roman" w:cs="Times New Roman"/>
          <w:b/>
          <w:bCs/>
          <w:sz w:val="28"/>
          <w:szCs w:val="28"/>
        </w:rPr>
        <w:t>скелетизации</w:t>
      </w:r>
      <w:proofErr w:type="spellEnd"/>
    </w:p>
    <w:p w14:paraId="0D2AE86B" w14:textId="77777777" w:rsid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 xml:space="preserve">Существует несколько алгоритмов для </w:t>
      </w:r>
      <w:proofErr w:type="spellStart"/>
      <w:r w:rsidRPr="00F875A0">
        <w:rPr>
          <w:rFonts w:ascii="Times New Roman" w:hAnsi="Times New Roman" w:cs="Times New Roman"/>
        </w:rPr>
        <w:t>скелетизации</w:t>
      </w:r>
      <w:proofErr w:type="spellEnd"/>
      <w:r w:rsidRPr="00F875A0">
        <w:rPr>
          <w:rFonts w:ascii="Times New Roman" w:hAnsi="Times New Roman" w:cs="Times New Roman"/>
        </w:rPr>
        <w:t xml:space="preserve">, например, алгоритм </w:t>
      </w:r>
      <w:proofErr w:type="spellStart"/>
      <w:r w:rsidRPr="00F875A0">
        <w:rPr>
          <w:rFonts w:ascii="Times New Roman" w:hAnsi="Times New Roman" w:cs="Times New Roman"/>
        </w:rPr>
        <w:t>Zhang-Suen</w:t>
      </w:r>
      <w:proofErr w:type="spellEnd"/>
      <w:r w:rsidRPr="00F875A0">
        <w:rPr>
          <w:rFonts w:ascii="Times New Roman" w:hAnsi="Times New Roman" w:cs="Times New Roman"/>
        </w:rPr>
        <w:t>. Применяя этот алгоритм к бинарному изображению глаза, мы можем выделить основные контуры радужной оболочки и зрачка.</w:t>
      </w:r>
    </w:p>
    <w:p w14:paraId="50158610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42230279" w14:textId="10C3E1D5" w:rsidR="00F875A0" w:rsidRDefault="00F875A0" w:rsidP="00F875A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Изображение</w:t>
      </w:r>
      <w:r w:rsidRPr="00F875A0">
        <w:rPr>
          <w:rFonts w:ascii="Times New Roman" w:hAnsi="Times New Roman" w:cs="Times New Roman"/>
          <w:i/>
          <w:iCs/>
        </w:rPr>
        <w:t xml:space="preserve"> после </w:t>
      </w:r>
      <w:proofErr w:type="spellStart"/>
      <w:r w:rsidRPr="00F875A0">
        <w:rPr>
          <w:rFonts w:ascii="Times New Roman" w:hAnsi="Times New Roman" w:cs="Times New Roman"/>
          <w:i/>
          <w:iCs/>
        </w:rPr>
        <w:t>скелетизации</w:t>
      </w:r>
      <w:proofErr w:type="spellEnd"/>
    </w:p>
    <w:p w14:paraId="6B2004ED" w14:textId="3231102F" w:rsidR="00F875A0" w:rsidRP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drawing>
          <wp:inline distT="0" distB="0" distL="0" distR="0" wp14:anchorId="6DC9A085" wp14:editId="2529F9C3">
            <wp:extent cx="5940425" cy="3945255"/>
            <wp:effectExtent l="0" t="0" r="3175" b="0"/>
            <wp:docPr id="1793228302" name="Рисунок 8" descr="Изображение выглядит как темнота, черный, черно-белый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28302" name="Рисунок 8" descr="Изображение выглядит как темнота, черный, черно-белый, тем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5F2D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58D8D9AD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573B3B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B750C9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9928E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77890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33723A" w14:textId="77777777" w:rsid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22BF3C" w14:textId="6A48F6DD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Сегментация изображения и выделение контуров</w:t>
      </w:r>
    </w:p>
    <w:p w14:paraId="540F547C" w14:textId="77777777" w:rsidR="00F875A0" w:rsidRP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 xml:space="preserve">Сегментация — это процесс разделения изображения на несколько сегментов или областей, что позволяет выделить интересующие объекты. Одним из методов сегментации является алгоритм </w:t>
      </w:r>
      <w:proofErr w:type="spellStart"/>
      <w:r w:rsidRPr="00F875A0">
        <w:rPr>
          <w:rFonts w:ascii="Times New Roman" w:hAnsi="Times New Roman" w:cs="Times New Roman"/>
        </w:rPr>
        <w:t>Canny</w:t>
      </w:r>
      <w:proofErr w:type="spellEnd"/>
      <w:r w:rsidRPr="00F875A0">
        <w:rPr>
          <w:rFonts w:ascii="Times New Roman" w:hAnsi="Times New Roman" w:cs="Times New Roman"/>
        </w:rPr>
        <w:t xml:space="preserve"> для выделения контуров.</w:t>
      </w:r>
    </w:p>
    <w:p w14:paraId="6B290444" w14:textId="77777777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 w:rsidRPr="00F875A0">
        <w:rPr>
          <w:rFonts w:ascii="Times New Roman" w:hAnsi="Times New Roman" w:cs="Times New Roman"/>
          <w:b/>
          <w:bCs/>
          <w:sz w:val="28"/>
          <w:szCs w:val="28"/>
        </w:rPr>
        <w:t>Кэнни</w:t>
      </w:r>
      <w:proofErr w:type="spellEnd"/>
    </w:p>
    <w:p w14:paraId="1F95A223" w14:textId="77777777" w:rsid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 xml:space="preserve">Алгоритм </w:t>
      </w:r>
      <w:proofErr w:type="spellStart"/>
      <w:r w:rsidRPr="00F875A0">
        <w:rPr>
          <w:rFonts w:ascii="Times New Roman" w:hAnsi="Times New Roman" w:cs="Times New Roman"/>
        </w:rPr>
        <w:t>Кэнни</w:t>
      </w:r>
      <w:proofErr w:type="spellEnd"/>
      <w:r w:rsidRPr="00F875A0">
        <w:rPr>
          <w:rFonts w:ascii="Times New Roman" w:hAnsi="Times New Roman" w:cs="Times New Roman"/>
        </w:rPr>
        <w:t xml:space="preserve"> включает в себя несколько этапов, таких как сглаживание изображения, вычисление градиентов и подавление </w:t>
      </w:r>
      <w:proofErr w:type="spellStart"/>
      <w:r w:rsidRPr="00F875A0">
        <w:rPr>
          <w:rFonts w:ascii="Times New Roman" w:hAnsi="Times New Roman" w:cs="Times New Roman"/>
        </w:rPr>
        <w:t>немаксимумов</w:t>
      </w:r>
      <w:proofErr w:type="spellEnd"/>
      <w:r w:rsidRPr="00F875A0">
        <w:rPr>
          <w:rFonts w:ascii="Times New Roman" w:hAnsi="Times New Roman" w:cs="Times New Roman"/>
        </w:rPr>
        <w:t>. Применяя этот метод к изображению глаза, мы можем четко выделить контуры радужной оболочки и зрачка.</w:t>
      </w:r>
    </w:p>
    <w:p w14:paraId="3BBDE900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4A79CEE3" w14:textId="27AFDD96" w:rsidR="00F875A0" w:rsidRDefault="00F875A0" w:rsidP="00F875A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Изображение</w:t>
      </w:r>
      <w:r w:rsidRPr="00F875A0">
        <w:rPr>
          <w:rFonts w:ascii="Times New Roman" w:hAnsi="Times New Roman" w:cs="Times New Roman"/>
          <w:i/>
          <w:iCs/>
        </w:rPr>
        <w:t xml:space="preserve"> </w:t>
      </w:r>
      <w:r w:rsidRPr="00F875A0">
        <w:rPr>
          <w:rFonts w:ascii="Times New Roman" w:hAnsi="Times New Roman" w:cs="Times New Roman"/>
          <w:i/>
          <w:iCs/>
        </w:rPr>
        <w:t>после сегментации</w:t>
      </w:r>
    </w:p>
    <w:p w14:paraId="5916CDF5" w14:textId="005B9C56" w:rsidR="00F875A0" w:rsidRP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drawing>
          <wp:inline distT="0" distB="0" distL="0" distR="0" wp14:anchorId="560D58DC" wp14:editId="71C81DBE">
            <wp:extent cx="5940425" cy="3945255"/>
            <wp:effectExtent l="0" t="0" r="3175" b="0"/>
            <wp:docPr id="1145694409" name="Рисунок 10" descr="Изображение выглядит как темнота, черный, свет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94409" name="Рисунок 10" descr="Изображение выглядит как темнота, черный, свет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FA32" w14:textId="77777777" w:rsidR="00F875A0" w:rsidRDefault="00F875A0" w:rsidP="00F875A0">
      <w:pPr>
        <w:rPr>
          <w:rFonts w:ascii="Times New Roman" w:hAnsi="Times New Roman" w:cs="Times New Roman"/>
        </w:rPr>
      </w:pPr>
    </w:p>
    <w:p w14:paraId="1F9E731E" w14:textId="77777777" w:rsidR="00F875A0" w:rsidRDefault="00F875A0" w:rsidP="00F875A0">
      <w:pPr>
        <w:rPr>
          <w:rFonts w:ascii="Times New Roman" w:hAnsi="Times New Roman" w:cs="Times New Roman"/>
        </w:rPr>
      </w:pPr>
    </w:p>
    <w:p w14:paraId="1D00DC6A" w14:textId="77777777" w:rsidR="00F875A0" w:rsidRDefault="00F875A0" w:rsidP="00F875A0">
      <w:pPr>
        <w:rPr>
          <w:rFonts w:ascii="Times New Roman" w:hAnsi="Times New Roman" w:cs="Times New Roman"/>
        </w:rPr>
      </w:pPr>
    </w:p>
    <w:p w14:paraId="41A8713E" w14:textId="77777777" w:rsidR="00F875A0" w:rsidRDefault="00F875A0" w:rsidP="00F875A0">
      <w:pPr>
        <w:rPr>
          <w:rFonts w:ascii="Times New Roman" w:hAnsi="Times New Roman" w:cs="Times New Roman"/>
        </w:rPr>
      </w:pPr>
    </w:p>
    <w:p w14:paraId="70D8893A" w14:textId="77777777" w:rsidR="00F875A0" w:rsidRDefault="00F875A0" w:rsidP="00F875A0">
      <w:pPr>
        <w:rPr>
          <w:rFonts w:ascii="Times New Roman" w:hAnsi="Times New Roman" w:cs="Times New Roman"/>
        </w:rPr>
      </w:pPr>
    </w:p>
    <w:p w14:paraId="53F4E063" w14:textId="77777777" w:rsidR="00F875A0" w:rsidRDefault="00F875A0" w:rsidP="00F875A0">
      <w:pPr>
        <w:rPr>
          <w:rFonts w:ascii="Times New Roman" w:hAnsi="Times New Roman" w:cs="Times New Roman"/>
        </w:rPr>
      </w:pPr>
    </w:p>
    <w:p w14:paraId="68EB948F" w14:textId="77777777" w:rsidR="00F875A0" w:rsidRDefault="00F875A0" w:rsidP="00F875A0">
      <w:pPr>
        <w:rPr>
          <w:rFonts w:ascii="Times New Roman" w:hAnsi="Times New Roman" w:cs="Times New Roman"/>
        </w:rPr>
      </w:pPr>
    </w:p>
    <w:p w14:paraId="4C1E1419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3E02C0D1" w14:textId="77777777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AABF06A" w14:textId="77777777" w:rsidR="00F875A0" w:rsidRDefault="00F875A0" w:rsidP="00F875A0">
      <w:p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</w:rPr>
        <w:t xml:space="preserve">Обработка изображений является важным инструментом в анализе и интерпретации визуальной информации. Применяя методы бинаризации, повышения контраста, </w:t>
      </w:r>
      <w:proofErr w:type="spellStart"/>
      <w:r w:rsidRPr="00F875A0">
        <w:rPr>
          <w:rFonts w:ascii="Times New Roman" w:hAnsi="Times New Roman" w:cs="Times New Roman"/>
        </w:rPr>
        <w:t>скелетизации</w:t>
      </w:r>
      <w:proofErr w:type="spellEnd"/>
      <w:r w:rsidRPr="00F875A0">
        <w:rPr>
          <w:rFonts w:ascii="Times New Roman" w:hAnsi="Times New Roman" w:cs="Times New Roman"/>
        </w:rPr>
        <w:t xml:space="preserve"> и сегментации, мы можем значительно улучшить качество изображений и выделить ключевые объекты. Данная статья иллюстрирует применение этих методов на примере изображений глаз, что подчеркивает их практическую значимость в медицине и других областях.</w:t>
      </w:r>
    </w:p>
    <w:p w14:paraId="0517814D" w14:textId="77777777" w:rsidR="00F875A0" w:rsidRPr="00F875A0" w:rsidRDefault="00F875A0" w:rsidP="00F875A0">
      <w:pPr>
        <w:rPr>
          <w:rFonts w:ascii="Times New Roman" w:hAnsi="Times New Roman" w:cs="Times New Roman"/>
        </w:rPr>
      </w:pPr>
    </w:p>
    <w:p w14:paraId="0132C7DC" w14:textId="77777777" w:rsidR="00F875A0" w:rsidRPr="00F875A0" w:rsidRDefault="00F875A0" w:rsidP="00F875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5A0">
        <w:rPr>
          <w:rFonts w:ascii="Times New Roman" w:hAnsi="Times New Roman" w:cs="Times New Roman"/>
          <w:b/>
          <w:bCs/>
          <w:sz w:val="28"/>
          <w:szCs w:val="28"/>
        </w:rPr>
        <w:t>Литература</w:t>
      </w:r>
    </w:p>
    <w:p w14:paraId="142A02FD" w14:textId="77777777" w:rsidR="00F875A0" w:rsidRPr="00F875A0" w:rsidRDefault="00F875A0" w:rsidP="00F875A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  <w:lang w:val="en-US"/>
        </w:rPr>
        <w:t xml:space="preserve">Gonzalez, R. C., &amp; Woods, R. E. (2018). </w:t>
      </w:r>
      <w:r w:rsidRPr="00F875A0">
        <w:rPr>
          <w:rFonts w:ascii="Times New Roman" w:hAnsi="Times New Roman" w:cs="Times New Roman"/>
        </w:rPr>
        <w:t xml:space="preserve">Digital Image Processing. </w:t>
      </w:r>
      <w:proofErr w:type="spellStart"/>
      <w:r w:rsidRPr="00F875A0">
        <w:rPr>
          <w:rFonts w:ascii="Times New Roman" w:hAnsi="Times New Roman" w:cs="Times New Roman"/>
        </w:rPr>
        <w:t>Pearson</w:t>
      </w:r>
      <w:proofErr w:type="spellEnd"/>
      <w:r w:rsidRPr="00F875A0">
        <w:rPr>
          <w:rFonts w:ascii="Times New Roman" w:hAnsi="Times New Roman" w:cs="Times New Roman"/>
        </w:rPr>
        <w:t>.</w:t>
      </w:r>
    </w:p>
    <w:p w14:paraId="2AC16301" w14:textId="77777777" w:rsidR="00F875A0" w:rsidRPr="00F875A0" w:rsidRDefault="00F875A0" w:rsidP="00F875A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875A0">
        <w:rPr>
          <w:rFonts w:ascii="Times New Roman" w:hAnsi="Times New Roman" w:cs="Times New Roman"/>
          <w:lang w:val="en-US"/>
        </w:rPr>
        <w:t xml:space="preserve">Jain, A. K. (1989). Fundamentals of Digital Image Processing. </w:t>
      </w:r>
      <w:proofErr w:type="spellStart"/>
      <w:r w:rsidRPr="00F875A0">
        <w:rPr>
          <w:rFonts w:ascii="Times New Roman" w:hAnsi="Times New Roman" w:cs="Times New Roman"/>
        </w:rPr>
        <w:t>Prentice</w:t>
      </w:r>
      <w:proofErr w:type="spellEnd"/>
      <w:r w:rsidRPr="00F875A0">
        <w:rPr>
          <w:rFonts w:ascii="Times New Roman" w:hAnsi="Times New Roman" w:cs="Times New Roman"/>
        </w:rPr>
        <w:t xml:space="preserve"> Hall.</w:t>
      </w:r>
    </w:p>
    <w:p w14:paraId="57FFDA17" w14:textId="77777777" w:rsidR="00F875A0" w:rsidRPr="00F875A0" w:rsidRDefault="00F875A0" w:rsidP="00F875A0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875A0">
        <w:rPr>
          <w:rFonts w:ascii="Times New Roman" w:hAnsi="Times New Roman" w:cs="Times New Roman"/>
          <w:lang w:val="en-US"/>
        </w:rPr>
        <w:t>Canny, J. (1986). A Computational Approach to Edge Detection. IEEE Transactions on Pattern Analysis and Machine Intelligence.</w:t>
      </w:r>
    </w:p>
    <w:p w14:paraId="5E7F7D5A" w14:textId="77777777" w:rsidR="00265032" w:rsidRPr="00F875A0" w:rsidRDefault="00265032">
      <w:pPr>
        <w:rPr>
          <w:lang w:val="en-US"/>
        </w:rPr>
      </w:pPr>
    </w:p>
    <w:sectPr w:rsidR="00265032" w:rsidRPr="00F875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057852"/>
    <w:multiLevelType w:val="multilevel"/>
    <w:tmpl w:val="47D07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934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032"/>
    <w:rsid w:val="00265032"/>
    <w:rsid w:val="006F1103"/>
    <w:rsid w:val="00F8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154A3"/>
  <w15:chartTrackingRefBased/>
  <w15:docId w15:val="{29325B4A-6676-48CF-8A90-16ABAAF59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5A0"/>
  </w:style>
  <w:style w:type="paragraph" w:styleId="1">
    <w:name w:val="heading 1"/>
    <w:basedOn w:val="a"/>
    <w:next w:val="a"/>
    <w:link w:val="10"/>
    <w:uiPriority w:val="9"/>
    <w:qFormat/>
    <w:rsid w:val="002650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50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50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50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50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50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50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50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50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50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650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650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6503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6503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6503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6503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6503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6503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650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65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50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650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650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6503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6503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6503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650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6503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650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535</Words>
  <Characters>3056</Characters>
  <Application>Microsoft Office Word</Application>
  <DocSecurity>0</DocSecurity>
  <Lines>25</Lines>
  <Paragraphs>7</Paragraphs>
  <ScaleCrop>false</ScaleCrop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Karpov</dc:creator>
  <cp:keywords/>
  <dc:description/>
  <cp:lastModifiedBy>Denis Karpov</cp:lastModifiedBy>
  <cp:revision>2</cp:revision>
  <dcterms:created xsi:type="dcterms:W3CDTF">2024-12-26T17:48:00Z</dcterms:created>
  <dcterms:modified xsi:type="dcterms:W3CDTF">2024-12-26T17:58:00Z</dcterms:modified>
</cp:coreProperties>
</file>