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72FE98" w14:textId="77777777" w:rsidR="006301C6" w:rsidRPr="006301C6" w:rsidRDefault="006301C6" w:rsidP="006301C6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 w:rsidRPr="006301C6">
        <w:rPr>
          <w:rFonts w:ascii="Times New Roman" w:eastAsia="Calibri" w:hAnsi="Times New Roman" w:cs="Times New Roman"/>
          <w:b/>
          <w:sz w:val="36"/>
          <w:szCs w:val="36"/>
        </w:rPr>
        <w:t>Московский городской педагогический университет</w:t>
      </w:r>
    </w:p>
    <w:p w14:paraId="3E9DB5E8" w14:textId="77777777" w:rsidR="006301C6" w:rsidRPr="006301C6" w:rsidRDefault="006301C6" w:rsidP="006301C6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 w:rsidRPr="006301C6">
        <w:rPr>
          <w:rFonts w:ascii="Times New Roman" w:eastAsia="Calibri" w:hAnsi="Times New Roman" w:cs="Times New Roman"/>
          <w:b/>
          <w:sz w:val="36"/>
          <w:szCs w:val="36"/>
        </w:rPr>
        <w:t>Институт гуманитарных наук</w:t>
      </w:r>
    </w:p>
    <w:p w14:paraId="435850F5" w14:textId="77777777" w:rsidR="006301C6" w:rsidRPr="006301C6" w:rsidRDefault="006301C6" w:rsidP="006301C6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96"/>
          <w:szCs w:val="96"/>
        </w:rPr>
      </w:pPr>
    </w:p>
    <w:p w14:paraId="2E26B261" w14:textId="77777777" w:rsidR="006301C6" w:rsidRPr="006301C6" w:rsidRDefault="006301C6" w:rsidP="006301C6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96"/>
          <w:szCs w:val="96"/>
        </w:rPr>
      </w:pPr>
      <w:r w:rsidRPr="006301C6">
        <w:rPr>
          <w:rFonts w:ascii="Times New Roman" w:eastAsia="Calibri" w:hAnsi="Times New Roman" w:cs="Times New Roman"/>
          <w:b/>
          <w:sz w:val="96"/>
          <w:szCs w:val="96"/>
        </w:rPr>
        <w:t>РЕФЕРАТ</w:t>
      </w:r>
    </w:p>
    <w:p w14:paraId="1D95F1E1" w14:textId="77777777" w:rsidR="006301C6" w:rsidRPr="006301C6" w:rsidRDefault="006301C6" w:rsidP="006301C6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48"/>
          <w:szCs w:val="48"/>
        </w:rPr>
      </w:pPr>
      <w:r w:rsidRPr="006301C6">
        <w:rPr>
          <w:rFonts w:ascii="Times New Roman" w:eastAsia="Calibri" w:hAnsi="Times New Roman" w:cs="Times New Roman"/>
          <w:b/>
          <w:sz w:val="48"/>
          <w:szCs w:val="48"/>
        </w:rPr>
        <w:t>на тему:</w:t>
      </w:r>
    </w:p>
    <w:p w14:paraId="1C6D18E3" w14:textId="08D31098" w:rsidR="006301C6" w:rsidRPr="006301C6" w:rsidRDefault="006301C6" w:rsidP="006301C6">
      <w:pPr>
        <w:spacing w:after="200" w:line="276" w:lineRule="auto"/>
        <w:jc w:val="center"/>
        <w:rPr>
          <w:rFonts w:ascii="Times New Roman" w:eastAsia="Calibri" w:hAnsi="Times New Roman" w:cs="Times New Roman"/>
          <w:sz w:val="32"/>
          <w:szCs w:val="32"/>
        </w:rPr>
      </w:pPr>
      <w:r w:rsidRPr="006301C6">
        <w:rPr>
          <w:rFonts w:ascii="Times New Roman" w:eastAsia="Calibri" w:hAnsi="Times New Roman" w:cs="Times New Roman"/>
          <w:sz w:val="32"/>
          <w:szCs w:val="32"/>
        </w:rPr>
        <w:t>«Система рыцарского воспитания»</w:t>
      </w:r>
    </w:p>
    <w:p w14:paraId="20606F45" w14:textId="77777777" w:rsidR="006301C6" w:rsidRPr="006301C6" w:rsidRDefault="006301C6" w:rsidP="006301C6">
      <w:pPr>
        <w:spacing w:after="200" w:line="276" w:lineRule="auto"/>
        <w:jc w:val="center"/>
        <w:rPr>
          <w:rFonts w:ascii="Times New Roman" w:eastAsia="Calibri" w:hAnsi="Times New Roman" w:cs="Times New Roman"/>
          <w:sz w:val="32"/>
          <w:szCs w:val="32"/>
        </w:rPr>
      </w:pPr>
    </w:p>
    <w:p w14:paraId="2E996363" w14:textId="77777777" w:rsidR="006301C6" w:rsidRPr="006301C6" w:rsidRDefault="006301C6" w:rsidP="006301C6">
      <w:pPr>
        <w:spacing w:after="200" w:line="276" w:lineRule="auto"/>
        <w:jc w:val="center"/>
        <w:rPr>
          <w:rFonts w:ascii="Times New Roman" w:eastAsia="Calibri" w:hAnsi="Times New Roman" w:cs="Times New Roman"/>
          <w:sz w:val="32"/>
          <w:szCs w:val="32"/>
        </w:rPr>
      </w:pPr>
    </w:p>
    <w:p w14:paraId="4D86A514" w14:textId="77777777" w:rsidR="006301C6" w:rsidRPr="006301C6" w:rsidRDefault="006301C6" w:rsidP="006301C6">
      <w:pPr>
        <w:spacing w:after="200" w:line="276" w:lineRule="auto"/>
        <w:jc w:val="center"/>
        <w:rPr>
          <w:rFonts w:ascii="Times New Roman" w:eastAsia="Calibri" w:hAnsi="Times New Roman" w:cs="Times New Roman"/>
          <w:sz w:val="32"/>
          <w:szCs w:val="32"/>
        </w:rPr>
      </w:pPr>
    </w:p>
    <w:p w14:paraId="4177E17C" w14:textId="77777777" w:rsidR="006301C6" w:rsidRPr="006301C6" w:rsidRDefault="006301C6" w:rsidP="006301C6">
      <w:pPr>
        <w:spacing w:after="200" w:line="276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6301C6">
        <w:rPr>
          <w:rFonts w:ascii="Times New Roman" w:eastAsia="Calibri" w:hAnsi="Times New Roman" w:cs="Times New Roman"/>
          <w:sz w:val="28"/>
          <w:szCs w:val="28"/>
        </w:rPr>
        <w:t xml:space="preserve">Студент: Тимофеев, А.Д. </w:t>
      </w:r>
    </w:p>
    <w:p w14:paraId="2F121722" w14:textId="77777777" w:rsidR="006301C6" w:rsidRPr="006301C6" w:rsidRDefault="006301C6" w:rsidP="006301C6">
      <w:pPr>
        <w:spacing w:after="200" w:line="276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6301C6">
        <w:rPr>
          <w:rFonts w:ascii="Times New Roman" w:eastAsia="Calibri" w:hAnsi="Times New Roman" w:cs="Times New Roman"/>
          <w:sz w:val="28"/>
          <w:szCs w:val="28"/>
        </w:rPr>
        <w:t>ИОЗ-222.</w:t>
      </w:r>
    </w:p>
    <w:p w14:paraId="640E38F5" w14:textId="77777777" w:rsidR="006301C6" w:rsidRPr="006301C6" w:rsidRDefault="006301C6" w:rsidP="006301C6">
      <w:pPr>
        <w:spacing w:after="200" w:line="276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6301C6">
        <w:rPr>
          <w:rFonts w:ascii="Times New Roman" w:eastAsia="Calibri" w:hAnsi="Times New Roman" w:cs="Times New Roman"/>
          <w:sz w:val="28"/>
          <w:szCs w:val="28"/>
        </w:rPr>
        <w:t>Преподаватель: Гореев, А.М.</w:t>
      </w:r>
    </w:p>
    <w:p w14:paraId="10AC0565" w14:textId="77777777" w:rsidR="006301C6" w:rsidRPr="006301C6" w:rsidRDefault="006301C6" w:rsidP="006301C6">
      <w:pPr>
        <w:spacing w:after="200" w:line="276" w:lineRule="auto"/>
        <w:jc w:val="right"/>
        <w:rPr>
          <w:rFonts w:ascii="Times New Roman" w:eastAsia="Calibri" w:hAnsi="Times New Roman" w:cs="Times New Roman"/>
          <w:sz w:val="32"/>
          <w:szCs w:val="32"/>
        </w:rPr>
      </w:pPr>
    </w:p>
    <w:p w14:paraId="3257A6DE" w14:textId="77777777" w:rsidR="006301C6" w:rsidRPr="006301C6" w:rsidRDefault="006301C6" w:rsidP="006301C6">
      <w:pPr>
        <w:spacing w:after="200" w:line="276" w:lineRule="auto"/>
        <w:jc w:val="right"/>
        <w:rPr>
          <w:rFonts w:ascii="Times New Roman" w:eastAsia="Calibri" w:hAnsi="Times New Roman" w:cs="Times New Roman"/>
          <w:sz w:val="32"/>
          <w:szCs w:val="32"/>
        </w:rPr>
      </w:pPr>
    </w:p>
    <w:p w14:paraId="67A96ECF" w14:textId="77777777" w:rsidR="006301C6" w:rsidRPr="006301C6" w:rsidRDefault="006301C6" w:rsidP="006301C6">
      <w:pPr>
        <w:spacing w:after="200" w:line="276" w:lineRule="auto"/>
        <w:jc w:val="right"/>
        <w:rPr>
          <w:rFonts w:ascii="Times New Roman" w:eastAsia="Calibri" w:hAnsi="Times New Roman" w:cs="Times New Roman"/>
          <w:sz w:val="32"/>
          <w:szCs w:val="32"/>
        </w:rPr>
      </w:pPr>
    </w:p>
    <w:p w14:paraId="6A0CE512" w14:textId="77777777" w:rsidR="006301C6" w:rsidRPr="006301C6" w:rsidRDefault="006301C6" w:rsidP="006301C6">
      <w:pPr>
        <w:spacing w:after="200" w:line="276" w:lineRule="auto"/>
        <w:jc w:val="right"/>
        <w:rPr>
          <w:rFonts w:ascii="Times New Roman" w:eastAsia="Calibri" w:hAnsi="Times New Roman" w:cs="Times New Roman"/>
          <w:sz w:val="32"/>
          <w:szCs w:val="32"/>
        </w:rPr>
      </w:pPr>
    </w:p>
    <w:p w14:paraId="0BBCD6A2" w14:textId="77777777" w:rsidR="006301C6" w:rsidRPr="006301C6" w:rsidRDefault="006301C6" w:rsidP="006301C6">
      <w:pPr>
        <w:spacing w:after="200" w:line="276" w:lineRule="auto"/>
        <w:jc w:val="center"/>
        <w:rPr>
          <w:rFonts w:ascii="Times New Roman" w:eastAsia="Calibri" w:hAnsi="Times New Roman" w:cs="Times New Roman"/>
          <w:sz w:val="32"/>
          <w:szCs w:val="32"/>
        </w:rPr>
      </w:pPr>
    </w:p>
    <w:p w14:paraId="6682B853" w14:textId="77777777" w:rsidR="006301C6" w:rsidRPr="006301C6" w:rsidRDefault="006301C6" w:rsidP="006301C6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FE64030" w14:textId="77777777" w:rsidR="006301C6" w:rsidRPr="006301C6" w:rsidRDefault="006301C6" w:rsidP="006301C6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F394AD3" w14:textId="77777777" w:rsidR="006301C6" w:rsidRPr="006301C6" w:rsidRDefault="006301C6" w:rsidP="006301C6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301C6">
        <w:rPr>
          <w:rFonts w:ascii="Times New Roman" w:eastAsia="Calibri" w:hAnsi="Times New Roman" w:cs="Times New Roman"/>
          <w:sz w:val="28"/>
          <w:szCs w:val="28"/>
        </w:rPr>
        <w:t>Москва</w:t>
      </w:r>
    </w:p>
    <w:p w14:paraId="5320009B" w14:textId="6CC533CA" w:rsidR="00863882" w:rsidRPr="00863882" w:rsidRDefault="006301C6" w:rsidP="006301C6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301C6">
        <w:rPr>
          <w:rFonts w:ascii="Times New Roman" w:eastAsia="Calibri" w:hAnsi="Times New Roman" w:cs="Times New Roman"/>
          <w:sz w:val="28"/>
          <w:szCs w:val="28"/>
        </w:rPr>
        <w:t>202</w:t>
      </w:r>
      <w:r>
        <w:rPr>
          <w:rFonts w:ascii="Times New Roman" w:eastAsia="Calibri" w:hAnsi="Times New Roman" w:cs="Times New Roman"/>
          <w:sz w:val="28"/>
          <w:szCs w:val="28"/>
        </w:rPr>
        <w:t>5</w:t>
      </w:r>
    </w:p>
    <w:sdt>
      <w:sdtPr>
        <w:rPr>
          <w:rFonts w:ascii="Times New Roman" w:hAnsi="Times New Roman" w:cs="Times New Roman"/>
          <w:color w:val="auto"/>
          <w:sz w:val="28"/>
          <w:szCs w:val="28"/>
        </w:rPr>
        <w:id w:val="-232932717"/>
        <w:docPartObj>
          <w:docPartGallery w:val="Table of Contents"/>
          <w:docPartUnique/>
        </w:docPartObj>
      </w:sdtPr>
      <w:sdtEndPr>
        <w:rPr>
          <w:rFonts w:eastAsiaTheme="minorHAnsi"/>
          <w:noProof/>
          <w:lang w:val="ru-RU"/>
        </w:rPr>
      </w:sdtEndPr>
      <w:sdtContent>
        <w:p w14:paraId="45A57640" w14:textId="6A6757A5" w:rsidR="006301C6" w:rsidRPr="00886DF6" w:rsidRDefault="00886DF6" w:rsidP="00886DF6">
          <w:pPr>
            <w:pStyle w:val="TOCHeading"/>
            <w:spacing w:line="360" w:lineRule="auto"/>
            <w:jc w:val="both"/>
            <w:rPr>
              <w:rFonts w:ascii="Times New Roman" w:hAnsi="Times New Roman" w:cs="Times New Roman"/>
              <w:color w:val="auto"/>
              <w:sz w:val="28"/>
              <w:szCs w:val="28"/>
              <w:lang w:val="ru-RU"/>
            </w:rPr>
          </w:pPr>
          <w:r w:rsidRPr="00886DF6">
            <w:rPr>
              <w:rFonts w:ascii="Times New Roman" w:hAnsi="Times New Roman" w:cs="Times New Roman"/>
              <w:color w:val="auto"/>
              <w:sz w:val="28"/>
              <w:szCs w:val="28"/>
              <w:lang w:val="ru-RU"/>
            </w:rPr>
            <w:t>Содержание</w:t>
          </w:r>
        </w:p>
        <w:p w14:paraId="20EC98CB" w14:textId="38EEC9A7" w:rsidR="00886DF6" w:rsidRPr="00886DF6" w:rsidRDefault="006301C6" w:rsidP="00886DF6">
          <w:pPr>
            <w:pStyle w:val="TOC1"/>
            <w:tabs>
              <w:tab w:val="right" w:leader="dot" w:pos="9345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886DF6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886DF6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886DF6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94843448" w:history="1">
            <w:r w:rsidR="00886DF6" w:rsidRPr="00886DF6">
              <w:rPr>
                <w:rStyle w:val="Hyperlink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1. Введение</w:t>
            </w:r>
            <w:r w:rsidR="00886DF6" w:rsidRPr="00886DF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86DF6" w:rsidRPr="00886DF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86DF6" w:rsidRPr="00886DF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_Toc194843448 \h </w:instrText>
            </w:r>
            <w:r w:rsidR="00886DF6" w:rsidRPr="00886DF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86DF6" w:rsidRPr="00886DF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86DF6" w:rsidRPr="00886DF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886DF6" w:rsidRPr="00886DF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AE69E1" w14:textId="36528EA5" w:rsidR="00886DF6" w:rsidRPr="00886DF6" w:rsidRDefault="00886DF6" w:rsidP="00886DF6">
          <w:pPr>
            <w:pStyle w:val="TOC1"/>
            <w:tabs>
              <w:tab w:val="right" w:leader="dot" w:pos="9345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4843449" w:history="1">
            <w:r w:rsidRPr="00886DF6">
              <w:rPr>
                <w:rStyle w:val="Hyperlink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2. Истоки рыцарского воспитания</w:t>
            </w:r>
            <w:r w:rsidRPr="00886DF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86DF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86DF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_Toc194843449 \h </w:instrText>
            </w:r>
            <w:r w:rsidRPr="00886DF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86DF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86DF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886DF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120B72D" w14:textId="29A46956" w:rsidR="00886DF6" w:rsidRPr="00886DF6" w:rsidRDefault="00886DF6" w:rsidP="00886DF6">
          <w:pPr>
            <w:pStyle w:val="TOC1"/>
            <w:tabs>
              <w:tab w:val="right" w:leader="dot" w:pos="9345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4843450" w:history="1">
            <w:r w:rsidRPr="00886DF6">
              <w:rPr>
                <w:rStyle w:val="Hyperlink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3. Этапы воспитания</w:t>
            </w:r>
            <w:r w:rsidRPr="00886DF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86DF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86DF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_Toc194843450 \h </w:instrText>
            </w:r>
            <w:r w:rsidRPr="00886DF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86DF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86DF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886DF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F201C66" w14:textId="2A1F32B6" w:rsidR="00886DF6" w:rsidRPr="00886DF6" w:rsidRDefault="00886DF6" w:rsidP="00886DF6">
          <w:pPr>
            <w:pStyle w:val="TOC1"/>
            <w:tabs>
              <w:tab w:val="right" w:leader="dot" w:pos="9345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4843451" w:history="1">
            <w:r w:rsidRPr="00886DF6">
              <w:rPr>
                <w:rStyle w:val="Hyperlink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4. Основные компоненты системы</w:t>
            </w:r>
            <w:r w:rsidRPr="00886DF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86DF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86DF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_Toc194843451 \h </w:instrText>
            </w:r>
            <w:r w:rsidRPr="00886DF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86DF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86DF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886DF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DEE7A34" w14:textId="2964B7A3" w:rsidR="00886DF6" w:rsidRPr="00886DF6" w:rsidRDefault="00886DF6" w:rsidP="00886DF6">
          <w:pPr>
            <w:pStyle w:val="TOC1"/>
            <w:tabs>
              <w:tab w:val="right" w:leader="dot" w:pos="9345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4843452" w:history="1">
            <w:r w:rsidRPr="00886DF6">
              <w:rPr>
                <w:rStyle w:val="Hyperlink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5. Роль наставников и кодекса чести</w:t>
            </w:r>
            <w:r w:rsidRPr="00886DF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86DF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86DF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_Toc194843452 \h </w:instrText>
            </w:r>
            <w:r w:rsidRPr="00886DF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86DF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86DF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886DF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D2EE31" w14:textId="2C97691C" w:rsidR="00886DF6" w:rsidRPr="00886DF6" w:rsidRDefault="00886DF6" w:rsidP="00886DF6">
          <w:pPr>
            <w:pStyle w:val="TOC1"/>
            <w:tabs>
              <w:tab w:val="right" w:leader="dot" w:pos="9345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4843453" w:history="1">
            <w:r w:rsidRPr="00886DF6">
              <w:rPr>
                <w:rStyle w:val="Hyperlink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6. Влияние на педагогику</w:t>
            </w:r>
            <w:r w:rsidRPr="00886DF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86DF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86DF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_Toc194843453 \h </w:instrText>
            </w:r>
            <w:r w:rsidRPr="00886DF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86DF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86DF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886DF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7088459" w14:textId="0894455A" w:rsidR="00886DF6" w:rsidRPr="00886DF6" w:rsidRDefault="00886DF6" w:rsidP="00886DF6">
          <w:pPr>
            <w:pStyle w:val="TOC1"/>
            <w:tabs>
              <w:tab w:val="right" w:leader="dot" w:pos="9345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4843454" w:history="1">
            <w:r w:rsidRPr="00886DF6">
              <w:rPr>
                <w:rStyle w:val="Hyperlink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7. Заключение</w:t>
            </w:r>
            <w:r w:rsidRPr="00886DF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86DF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86DF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_Toc194843454 \h </w:instrText>
            </w:r>
            <w:r w:rsidRPr="00886DF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86DF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86DF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Pr="00886DF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CCA2D2A" w14:textId="0D014C23" w:rsidR="00886DF6" w:rsidRPr="00886DF6" w:rsidRDefault="00886DF6" w:rsidP="00886DF6">
          <w:pPr>
            <w:pStyle w:val="TOC1"/>
            <w:tabs>
              <w:tab w:val="right" w:leader="dot" w:pos="9345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4843455" w:history="1">
            <w:r w:rsidRPr="00886DF6">
              <w:rPr>
                <w:rStyle w:val="Hyperlink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8. Список литературы</w:t>
            </w:r>
            <w:r w:rsidRPr="00886DF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86DF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86DF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_Toc194843455 \h </w:instrText>
            </w:r>
            <w:r w:rsidRPr="00886DF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86DF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86DF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Pr="00886DF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7B65DC6" w14:textId="5333799A" w:rsidR="006301C6" w:rsidRPr="00886DF6" w:rsidRDefault="006301C6" w:rsidP="00886DF6">
          <w:pPr>
            <w:spacing w:line="36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886DF6">
            <w:rPr>
              <w:rFonts w:ascii="Times New Roman" w:hAnsi="Times New Roman" w:cs="Times New Roman"/>
              <w:noProof/>
              <w:sz w:val="28"/>
              <w:szCs w:val="28"/>
            </w:rPr>
            <w:fldChar w:fldCharType="end"/>
          </w:r>
        </w:p>
      </w:sdtContent>
    </w:sdt>
    <w:p w14:paraId="5B5D8D67" w14:textId="7DB69746" w:rsidR="006301C6" w:rsidRPr="00886DF6" w:rsidRDefault="006301C6" w:rsidP="00886DF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A9FD438" w14:textId="77777777" w:rsidR="00886DF6" w:rsidRPr="00886DF6" w:rsidRDefault="00886DF6" w:rsidP="00886DF6">
      <w:pPr>
        <w:spacing w:line="360" w:lineRule="auto"/>
        <w:jc w:val="both"/>
        <w:rPr>
          <w:rFonts w:ascii="Times New Roman" w:eastAsiaTheme="majorEastAsia" w:hAnsi="Times New Roman" w:cs="Times New Roman"/>
          <w:sz w:val="28"/>
          <w:szCs w:val="28"/>
        </w:rPr>
      </w:pPr>
      <w:bookmarkStart w:id="0" w:name="_Toc194843448"/>
      <w:r w:rsidRPr="00886DF6">
        <w:rPr>
          <w:rFonts w:ascii="Times New Roman" w:hAnsi="Times New Roman" w:cs="Times New Roman"/>
          <w:sz w:val="28"/>
          <w:szCs w:val="28"/>
        </w:rPr>
        <w:br w:type="page"/>
      </w:r>
    </w:p>
    <w:p w14:paraId="0DC42F6D" w14:textId="05D294B7" w:rsidR="00863882" w:rsidRPr="00863882" w:rsidRDefault="00863882" w:rsidP="00886DF6">
      <w:pPr>
        <w:pStyle w:val="Heading1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863882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1. Введение</w:t>
      </w:r>
      <w:bookmarkEnd w:id="0"/>
    </w:p>
    <w:p w14:paraId="77EEEC9C" w14:textId="77777777" w:rsidR="006301C6" w:rsidRPr="006301C6" w:rsidRDefault="006301C6" w:rsidP="00886DF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301C6">
        <w:rPr>
          <w:rFonts w:ascii="Times New Roman" w:hAnsi="Times New Roman" w:cs="Times New Roman"/>
          <w:sz w:val="28"/>
          <w:szCs w:val="28"/>
        </w:rPr>
        <w:t>Рыцарское воспитание представляет собой уникальный феномен средневековой педагогики, сформировавший особый тип личности – воина-аристократа, сочетавшего в себе боевое мастерство, христианскую духовность и утончённые придворные манеры. Эта система, сложившаяся в Западной Европе в XI–XIII веках, не только отражала социальные реалии феодального общества, но и заложила основы многих образовательных традиций, сохранивших актуальность вплоть до Нового времени.</w:t>
      </w:r>
    </w:p>
    <w:p w14:paraId="23F810E3" w14:textId="77777777" w:rsidR="006301C6" w:rsidRPr="006301C6" w:rsidRDefault="006301C6" w:rsidP="00886DF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301C6">
        <w:rPr>
          <w:rFonts w:ascii="Times New Roman" w:hAnsi="Times New Roman" w:cs="Times New Roman"/>
          <w:sz w:val="28"/>
          <w:szCs w:val="28"/>
        </w:rPr>
        <w:t>Актуальность исследования обусловлена тем, что рыцарское воспитание стало важным этапом в развитии европейской педагогической мысли. Оно продемонстрировало первый в истории опыт целенаправленного формирования не просто воина, но и носителя определённых культурных ценностей. Как отмечает М. Оссовская, "рыцарский идеал создал новый тип человека, в котором сила сочеталась с благородством" [1, с. 45].</w:t>
      </w:r>
    </w:p>
    <w:p w14:paraId="7EACA3CF" w14:textId="77777777" w:rsidR="006301C6" w:rsidRPr="006301C6" w:rsidRDefault="006301C6" w:rsidP="00886DF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301C6">
        <w:rPr>
          <w:rFonts w:ascii="Times New Roman" w:hAnsi="Times New Roman" w:cs="Times New Roman"/>
          <w:sz w:val="28"/>
          <w:szCs w:val="28"/>
        </w:rPr>
        <w:t>Цель реферата – комплексный анализ системы рыцарского воспитания как историко-педагогического явления, включая её структуру, методы и влияние на последующее развитие образовательных практик.</w:t>
      </w:r>
    </w:p>
    <w:p w14:paraId="40154A1D" w14:textId="77777777" w:rsidR="006301C6" w:rsidRPr="006301C6" w:rsidRDefault="006301C6" w:rsidP="00886DF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301C6">
        <w:rPr>
          <w:rFonts w:ascii="Times New Roman" w:hAnsi="Times New Roman" w:cs="Times New Roman"/>
          <w:sz w:val="28"/>
          <w:szCs w:val="28"/>
        </w:rPr>
        <w:t>Для достижения этой цели необходимо решить следующие задачи:</w:t>
      </w:r>
    </w:p>
    <w:p w14:paraId="0BC91594" w14:textId="77777777" w:rsidR="006301C6" w:rsidRPr="006301C6" w:rsidRDefault="006301C6" w:rsidP="00886DF6">
      <w:pPr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301C6">
        <w:rPr>
          <w:rFonts w:ascii="Times New Roman" w:hAnsi="Times New Roman" w:cs="Times New Roman"/>
          <w:sz w:val="28"/>
          <w:szCs w:val="28"/>
        </w:rPr>
        <w:t>Выявить социально-исторические предпосылки возникновения системы, рассмотрев:</w:t>
      </w:r>
    </w:p>
    <w:p w14:paraId="3C4D767A" w14:textId="77777777" w:rsidR="006301C6" w:rsidRPr="006301C6" w:rsidRDefault="006301C6" w:rsidP="00886DF6">
      <w:pPr>
        <w:numPr>
          <w:ilvl w:val="1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301C6">
        <w:rPr>
          <w:rFonts w:ascii="Times New Roman" w:hAnsi="Times New Roman" w:cs="Times New Roman"/>
          <w:sz w:val="28"/>
          <w:szCs w:val="28"/>
        </w:rPr>
        <w:t>Военно-политические условия эпохи феодализма</w:t>
      </w:r>
    </w:p>
    <w:p w14:paraId="02C70A81" w14:textId="77777777" w:rsidR="006301C6" w:rsidRPr="006301C6" w:rsidRDefault="006301C6" w:rsidP="00886DF6">
      <w:pPr>
        <w:numPr>
          <w:ilvl w:val="1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301C6">
        <w:rPr>
          <w:rFonts w:ascii="Times New Roman" w:hAnsi="Times New Roman" w:cs="Times New Roman"/>
          <w:sz w:val="28"/>
          <w:szCs w:val="28"/>
        </w:rPr>
        <w:t>Влияние христианской церкви</w:t>
      </w:r>
    </w:p>
    <w:p w14:paraId="28EAA4B9" w14:textId="77777777" w:rsidR="006301C6" w:rsidRPr="006301C6" w:rsidRDefault="006301C6" w:rsidP="00886DF6">
      <w:pPr>
        <w:numPr>
          <w:ilvl w:val="1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301C6">
        <w:rPr>
          <w:rFonts w:ascii="Times New Roman" w:hAnsi="Times New Roman" w:cs="Times New Roman"/>
          <w:sz w:val="28"/>
          <w:szCs w:val="28"/>
        </w:rPr>
        <w:t>Развитие куртуазной культуры</w:t>
      </w:r>
    </w:p>
    <w:p w14:paraId="4CBE06FB" w14:textId="77777777" w:rsidR="006301C6" w:rsidRPr="006301C6" w:rsidRDefault="006301C6" w:rsidP="00886DF6">
      <w:pPr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301C6">
        <w:rPr>
          <w:rFonts w:ascii="Times New Roman" w:hAnsi="Times New Roman" w:cs="Times New Roman"/>
          <w:sz w:val="28"/>
          <w:szCs w:val="28"/>
        </w:rPr>
        <w:t>Детально рассмотреть этапы и методы воспитания:</w:t>
      </w:r>
    </w:p>
    <w:p w14:paraId="311E9763" w14:textId="77777777" w:rsidR="006301C6" w:rsidRPr="006301C6" w:rsidRDefault="006301C6" w:rsidP="00886DF6">
      <w:pPr>
        <w:numPr>
          <w:ilvl w:val="1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301C6">
        <w:rPr>
          <w:rFonts w:ascii="Times New Roman" w:hAnsi="Times New Roman" w:cs="Times New Roman"/>
          <w:sz w:val="28"/>
          <w:szCs w:val="28"/>
        </w:rPr>
        <w:t>Возрастную периодизацию (паж – оруженосец – рыцарь)</w:t>
      </w:r>
    </w:p>
    <w:p w14:paraId="7DA28063" w14:textId="77777777" w:rsidR="006301C6" w:rsidRPr="006301C6" w:rsidRDefault="006301C6" w:rsidP="00886DF6">
      <w:pPr>
        <w:numPr>
          <w:ilvl w:val="1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301C6">
        <w:rPr>
          <w:rFonts w:ascii="Times New Roman" w:hAnsi="Times New Roman" w:cs="Times New Roman"/>
          <w:sz w:val="28"/>
          <w:szCs w:val="28"/>
        </w:rPr>
        <w:t>Содержание обучения на каждом этапе</w:t>
      </w:r>
    </w:p>
    <w:p w14:paraId="5E24447C" w14:textId="77777777" w:rsidR="006301C6" w:rsidRPr="006301C6" w:rsidRDefault="006301C6" w:rsidP="00886DF6">
      <w:pPr>
        <w:numPr>
          <w:ilvl w:val="1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301C6">
        <w:rPr>
          <w:rFonts w:ascii="Times New Roman" w:hAnsi="Times New Roman" w:cs="Times New Roman"/>
          <w:sz w:val="28"/>
          <w:szCs w:val="28"/>
        </w:rPr>
        <w:lastRenderedPageBreak/>
        <w:t>Роль практического ученичества</w:t>
      </w:r>
    </w:p>
    <w:p w14:paraId="30641FE4" w14:textId="77777777" w:rsidR="006301C6" w:rsidRPr="006301C6" w:rsidRDefault="006301C6" w:rsidP="00886DF6">
      <w:pPr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301C6">
        <w:rPr>
          <w:rFonts w:ascii="Times New Roman" w:hAnsi="Times New Roman" w:cs="Times New Roman"/>
          <w:sz w:val="28"/>
          <w:szCs w:val="28"/>
        </w:rPr>
        <w:t>Проанализировать значение кодекса чести:</w:t>
      </w:r>
    </w:p>
    <w:p w14:paraId="0C283550" w14:textId="77777777" w:rsidR="006301C6" w:rsidRPr="006301C6" w:rsidRDefault="006301C6" w:rsidP="00886DF6">
      <w:pPr>
        <w:numPr>
          <w:ilvl w:val="1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301C6">
        <w:rPr>
          <w:rFonts w:ascii="Times New Roman" w:hAnsi="Times New Roman" w:cs="Times New Roman"/>
          <w:sz w:val="28"/>
          <w:szCs w:val="28"/>
        </w:rPr>
        <w:t>Его формирование и основные принципы</w:t>
      </w:r>
    </w:p>
    <w:p w14:paraId="7D91FC79" w14:textId="77777777" w:rsidR="006301C6" w:rsidRPr="006301C6" w:rsidRDefault="006301C6" w:rsidP="00886DF6">
      <w:pPr>
        <w:numPr>
          <w:ilvl w:val="1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301C6">
        <w:rPr>
          <w:rFonts w:ascii="Times New Roman" w:hAnsi="Times New Roman" w:cs="Times New Roman"/>
          <w:sz w:val="28"/>
          <w:szCs w:val="28"/>
        </w:rPr>
        <w:t>Механизмы трансляции ценностей</w:t>
      </w:r>
    </w:p>
    <w:p w14:paraId="648FB9EC" w14:textId="77777777" w:rsidR="006301C6" w:rsidRPr="006301C6" w:rsidRDefault="006301C6" w:rsidP="00886DF6">
      <w:pPr>
        <w:numPr>
          <w:ilvl w:val="1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301C6">
        <w:rPr>
          <w:rFonts w:ascii="Times New Roman" w:hAnsi="Times New Roman" w:cs="Times New Roman"/>
          <w:sz w:val="28"/>
          <w:szCs w:val="28"/>
        </w:rPr>
        <w:t>Санкции за нарушение норм</w:t>
      </w:r>
    </w:p>
    <w:p w14:paraId="78DC7842" w14:textId="77777777" w:rsidR="006301C6" w:rsidRPr="006301C6" w:rsidRDefault="006301C6" w:rsidP="00886DF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301C6">
        <w:rPr>
          <w:rFonts w:ascii="Times New Roman" w:hAnsi="Times New Roman" w:cs="Times New Roman"/>
          <w:sz w:val="28"/>
          <w:szCs w:val="28"/>
        </w:rPr>
        <w:t>Методологическая основа исследования включает:</w:t>
      </w:r>
    </w:p>
    <w:p w14:paraId="3CFE80E6" w14:textId="77777777" w:rsidR="006301C6" w:rsidRPr="006301C6" w:rsidRDefault="006301C6" w:rsidP="00886DF6">
      <w:pPr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301C6">
        <w:rPr>
          <w:rFonts w:ascii="Times New Roman" w:hAnsi="Times New Roman" w:cs="Times New Roman"/>
          <w:sz w:val="28"/>
          <w:szCs w:val="28"/>
        </w:rPr>
        <w:t>Историко-генетический метод (прослеживание эволюции системы)</w:t>
      </w:r>
    </w:p>
    <w:p w14:paraId="0AA3DA64" w14:textId="77777777" w:rsidR="006301C6" w:rsidRPr="006301C6" w:rsidRDefault="006301C6" w:rsidP="00886DF6">
      <w:pPr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301C6">
        <w:rPr>
          <w:rFonts w:ascii="Times New Roman" w:hAnsi="Times New Roman" w:cs="Times New Roman"/>
          <w:sz w:val="28"/>
          <w:szCs w:val="28"/>
        </w:rPr>
        <w:t>Сравнительно-исторический анализ (сопоставление с другими воспитательными моделями)</w:t>
      </w:r>
    </w:p>
    <w:p w14:paraId="4AFDD1D8" w14:textId="77777777" w:rsidR="006301C6" w:rsidRPr="006301C6" w:rsidRDefault="006301C6" w:rsidP="00886DF6">
      <w:pPr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301C6">
        <w:rPr>
          <w:rFonts w:ascii="Times New Roman" w:hAnsi="Times New Roman" w:cs="Times New Roman"/>
          <w:sz w:val="28"/>
          <w:szCs w:val="28"/>
        </w:rPr>
        <w:t>Системный подход (рассмотрение всех компонентов воспитания в их взаимосвязи)</w:t>
      </w:r>
    </w:p>
    <w:p w14:paraId="0668290F" w14:textId="77777777" w:rsidR="006301C6" w:rsidRPr="006301C6" w:rsidRDefault="006301C6" w:rsidP="00886DF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301C6">
        <w:rPr>
          <w:rFonts w:ascii="Times New Roman" w:hAnsi="Times New Roman" w:cs="Times New Roman"/>
          <w:sz w:val="28"/>
          <w:szCs w:val="28"/>
        </w:rPr>
        <w:t>Источниковая база представлена:</w:t>
      </w:r>
    </w:p>
    <w:p w14:paraId="64FBD2E7" w14:textId="77777777" w:rsidR="006301C6" w:rsidRPr="006301C6" w:rsidRDefault="006301C6" w:rsidP="00886DF6">
      <w:pPr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301C6">
        <w:rPr>
          <w:rFonts w:ascii="Times New Roman" w:hAnsi="Times New Roman" w:cs="Times New Roman"/>
          <w:sz w:val="28"/>
          <w:szCs w:val="28"/>
        </w:rPr>
        <w:t>Средневековыми трактатами о рыцарстве (Р. Льюль, Ж. де Шарни)</w:t>
      </w:r>
    </w:p>
    <w:p w14:paraId="2BD6D970" w14:textId="77777777" w:rsidR="006301C6" w:rsidRPr="006301C6" w:rsidRDefault="006301C6" w:rsidP="00886DF6">
      <w:pPr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301C6">
        <w:rPr>
          <w:rFonts w:ascii="Times New Roman" w:hAnsi="Times New Roman" w:cs="Times New Roman"/>
          <w:sz w:val="28"/>
          <w:szCs w:val="28"/>
        </w:rPr>
        <w:t>Исследованиями по истории средневековой культуры (Й. Хёйзинга, Ж. Ле Гофф)</w:t>
      </w:r>
    </w:p>
    <w:p w14:paraId="6C605847" w14:textId="77777777" w:rsidR="006301C6" w:rsidRPr="006301C6" w:rsidRDefault="006301C6" w:rsidP="00886DF6">
      <w:pPr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301C6">
        <w:rPr>
          <w:rFonts w:ascii="Times New Roman" w:hAnsi="Times New Roman" w:cs="Times New Roman"/>
          <w:sz w:val="28"/>
          <w:szCs w:val="28"/>
        </w:rPr>
        <w:t>Работами по истории педагогики (М. Оссовская, Ф. Кардини)</w:t>
      </w:r>
    </w:p>
    <w:p w14:paraId="47279DA5" w14:textId="77777777" w:rsidR="006301C6" w:rsidRPr="006301C6" w:rsidRDefault="006301C6" w:rsidP="00886DF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301C6">
        <w:rPr>
          <w:rFonts w:ascii="Times New Roman" w:hAnsi="Times New Roman" w:cs="Times New Roman"/>
          <w:sz w:val="28"/>
          <w:szCs w:val="28"/>
        </w:rPr>
        <w:t>Структура реферата отражает логику исследования – от предпосылок возникновения системы через анализ её содержания к оценке исторического значения. Такой подход позволяет всесторонне раскрыть феномен рыцарского воспитания в контексте развития европейской педагогической традиции.</w:t>
      </w:r>
    </w:p>
    <w:p w14:paraId="55D7948A" w14:textId="77777777" w:rsidR="006301C6" w:rsidRPr="006301C6" w:rsidRDefault="006301C6" w:rsidP="00886DF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301C6">
        <w:rPr>
          <w:rFonts w:ascii="Times New Roman" w:hAnsi="Times New Roman" w:cs="Times New Roman"/>
          <w:sz w:val="28"/>
          <w:szCs w:val="28"/>
        </w:rPr>
        <w:t>Как подчёркивает Ж. Флори, "рыцарское воспитание создало не просто воина, но и определённый культурный тип, влияние которого прослеживается вплоть до современности" [4, с. 112]. Это делает его изучение особенно значимым для понимания генезиса европейских образовательных систем.</w:t>
      </w:r>
    </w:p>
    <w:p w14:paraId="1BF01E04" w14:textId="77777777" w:rsidR="006301C6" w:rsidRPr="00886DF6" w:rsidRDefault="006301C6" w:rsidP="00886DF6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F7B7848" w14:textId="7D5E0B9A" w:rsidR="00863882" w:rsidRPr="00863882" w:rsidRDefault="00863882" w:rsidP="00886DF6">
      <w:pPr>
        <w:pStyle w:val="Heading1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194843449"/>
      <w:r w:rsidRPr="00863882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2. Истоки рыцарского воспитания</w:t>
      </w:r>
      <w:bookmarkEnd w:id="1"/>
    </w:p>
    <w:p w14:paraId="0B0DD6F4" w14:textId="77777777" w:rsidR="006301C6" w:rsidRPr="006301C6" w:rsidRDefault="006301C6" w:rsidP="00886DF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301C6">
        <w:rPr>
          <w:rFonts w:ascii="Times New Roman" w:hAnsi="Times New Roman" w:cs="Times New Roman"/>
          <w:sz w:val="28"/>
          <w:szCs w:val="28"/>
        </w:rPr>
        <w:t>Становление системы рыцарского воспитания было закономерным результатом развития западноевропейского общества в эпоху зрелого феодализма. Как отмечают исследователи, этот процесс отражал глубокие социальные трансформации, происходившие в XI-XIII веках. Жак Ле Гофф подчеркивает, что рыцарство сформировалось как особое военно-сословное явление, где профессиональные воины-всадники были связаны сложной системой вассальных отношений. Именно эти отношения стали основой для создания уникальной воспитательной системы, сочетавшей военную подготовку с духовным и культурным развитием.</w:t>
      </w:r>
    </w:p>
    <w:p w14:paraId="2CFC0F61" w14:textId="77777777" w:rsidR="006301C6" w:rsidRPr="006301C6" w:rsidRDefault="006301C6" w:rsidP="00886DF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301C6">
        <w:rPr>
          <w:rFonts w:ascii="Times New Roman" w:hAnsi="Times New Roman" w:cs="Times New Roman"/>
          <w:sz w:val="28"/>
          <w:szCs w:val="28"/>
        </w:rPr>
        <w:t>Важнейшим фактором возникновения рыцарского воспитания стала военная необходимость. С развитием тяжелого кавалерийского вооружения и тактики конного боя появилась потребность в профессиональных воинах, чья подготовка требовала многих лет специального обучения. Как отмечает Ф. Кардини, уже к XI веку рыцарская конница стала главной ударной силой европейских армий, что привело к выделению рыцарства в особую военную касту. При этом воспитание будущего рыцаря не ограничивалось лишь боевой подготовкой - оно включало формирование особого мировоззрения и системы ценностей.</w:t>
      </w:r>
    </w:p>
    <w:p w14:paraId="5CE6D3AE" w14:textId="77777777" w:rsidR="006301C6" w:rsidRPr="006301C6" w:rsidRDefault="006301C6" w:rsidP="00886DF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301C6">
        <w:rPr>
          <w:rFonts w:ascii="Times New Roman" w:hAnsi="Times New Roman" w:cs="Times New Roman"/>
          <w:sz w:val="28"/>
          <w:szCs w:val="28"/>
        </w:rPr>
        <w:t xml:space="preserve">Особая роль в становлении рыцарского воспитания принадлежала христианской церкви. В условиях феодальной раздробленности и постоянных междоусобиц церковь стремилась смягчить нравы воинского сословия, привнося в рыцарскую среду идеалы защиты слабых и служения высшим духовным ценностям. К X-XI векам сложился образ "Божьего воина", призванного не только демонстрировать воинскую доблесть, но и защищать веру, церковь и всех обездоленных. Ритуал посвящения в рыцари постепенно приобретал сакральный характер, включая элементы религиозного очищения и духовного обновления. Особенно ярко этот синтез воинского и духовного </w:t>
      </w:r>
      <w:r w:rsidRPr="006301C6">
        <w:rPr>
          <w:rFonts w:ascii="Times New Roman" w:hAnsi="Times New Roman" w:cs="Times New Roman"/>
          <w:sz w:val="28"/>
          <w:szCs w:val="28"/>
        </w:rPr>
        <w:lastRenderedPageBreak/>
        <w:t>проявился в деятельности духовно-рыцарских орденов, где монашеские обеты сочетались с воинской службой.</w:t>
      </w:r>
    </w:p>
    <w:p w14:paraId="1E539314" w14:textId="77777777" w:rsidR="006301C6" w:rsidRPr="006301C6" w:rsidRDefault="006301C6" w:rsidP="00886DF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301C6">
        <w:rPr>
          <w:rFonts w:ascii="Times New Roman" w:hAnsi="Times New Roman" w:cs="Times New Roman"/>
          <w:sz w:val="28"/>
          <w:szCs w:val="28"/>
        </w:rPr>
        <w:t>Не менее важным фактором развития рыцарского воспитания стало становление куртуазной культуры. Начиная с XII века, под влиянием провансальской поэзии трубадуров, в рыцарской среде распространяются новые идеалы поведения, включавшие не только воинскую доблесть, но и утонченные манеры, культуру общения, искусство стихосложения и музыки. Воспитание рыцаря теперь подразумевало не только владение оружием, но и умение вести себя при дворе, слагать стихи, участвовать в интеллектуальных беседах. Особое значение приобрел культ "Прекрасной Дамы", превратившийся в своеобразную школу нравственного и эстетического совершенствования.</w:t>
      </w:r>
    </w:p>
    <w:p w14:paraId="073E2A14" w14:textId="77777777" w:rsidR="006301C6" w:rsidRPr="006301C6" w:rsidRDefault="006301C6" w:rsidP="00886DF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301C6">
        <w:rPr>
          <w:rFonts w:ascii="Times New Roman" w:hAnsi="Times New Roman" w:cs="Times New Roman"/>
          <w:sz w:val="28"/>
          <w:szCs w:val="28"/>
        </w:rPr>
        <w:t>Параллельно развивалась турнирная культура, которая к XIII веку превратилась в настоящую "школу рыцарских доблестей". Турниры были не просто военными упражнениями - они представляли собой сложные ритуализированные действа, где отрабатывались не только боевые навыки, но и весь комплекс рыцарского поведения, от соблюдения правил поединка до придворного этикета. Как отмечают исследователи, турнирная практика стала важнейшим элементом воспитательного процесса, где молодые рыцари могли продемонстрировать свои умения и усвоить нормы рыцарского сообщества.</w:t>
      </w:r>
    </w:p>
    <w:p w14:paraId="76E10380" w14:textId="77777777" w:rsidR="006301C6" w:rsidRPr="006301C6" w:rsidRDefault="006301C6" w:rsidP="00886DF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301C6">
        <w:rPr>
          <w:rFonts w:ascii="Times New Roman" w:hAnsi="Times New Roman" w:cs="Times New Roman"/>
          <w:sz w:val="28"/>
          <w:szCs w:val="28"/>
        </w:rPr>
        <w:t>Экономические факторы также играли значительную роль в формировании системы рыцарского воспитания. Содержание боевого коня, дорогостоящих доспехов и оружия требовало значительных средств, что делало рыцарство по сути элитарным институтом. Воспитание включало не только военную подготовку, но и обучение управлению поместьем, поскольку большинство рыцарей были мелкими и средними феодалами, вынужденными самостоятельно обеспечивать свое хозяйство.</w:t>
      </w:r>
    </w:p>
    <w:p w14:paraId="78BAA89F" w14:textId="65BC37B9" w:rsidR="00863882" w:rsidRPr="00886DF6" w:rsidRDefault="00863882" w:rsidP="00886DF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0B29DDC" w14:textId="5F5EB8BE" w:rsidR="006301C6" w:rsidRPr="00886DF6" w:rsidRDefault="006301C6" w:rsidP="00886DF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FE2373A" w14:textId="77777777" w:rsidR="006301C6" w:rsidRPr="00863882" w:rsidRDefault="006301C6" w:rsidP="00886DF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BE3C8DC" w14:textId="77777777" w:rsidR="00863882" w:rsidRPr="00863882" w:rsidRDefault="00863882" w:rsidP="00886DF6">
      <w:pPr>
        <w:pStyle w:val="Heading1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194843450"/>
      <w:r w:rsidRPr="00863882">
        <w:rPr>
          <w:rFonts w:ascii="Times New Roman" w:hAnsi="Times New Roman" w:cs="Times New Roman"/>
          <w:b/>
          <w:bCs/>
          <w:color w:val="auto"/>
          <w:sz w:val="28"/>
          <w:szCs w:val="28"/>
        </w:rPr>
        <w:t>3. Этапы воспитания</w:t>
      </w:r>
      <w:bookmarkEnd w:id="2"/>
    </w:p>
    <w:p w14:paraId="397656AD" w14:textId="77777777" w:rsidR="006301C6" w:rsidRPr="006301C6" w:rsidRDefault="006301C6" w:rsidP="00886DF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301C6">
        <w:rPr>
          <w:rFonts w:ascii="Times New Roman" w:hAnsi="Times New Roman" w:cs="Times New Roman"/>
          <w:sz w:val="28"/>
          <w:szCs w:val="28"/>
        </w:rPr>
        <w:t>Процесс становления рыцаря представлял собой строго регламентированную и многоступенчатую систему подготовки, занимавшую в общей сложности около 14-15 лет. Каждый этап этого пути имел свои особенности и строго определенные задачи, формируя из мальчика-дворянина профессионального воина и носителя рыцарских идеалов.</w:t>
      </w:r>
    </w:p>
    <w:p w14:paraId="0BE7FC26" w14:textId="77777777" w:rsidR="006301C6" w:rsidRPr="006301C6" w:rsidRDefault="006301C6" w:rsidP="00886DF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301C6">
        <w:rPr>
          <w:rFonts w:ascii="Times New Roman" w:hAnsi="Times New Roman" w:cs="Times New Roman"/>
          <w:b/>
          <w:bCs/>
          <w:sz w:val="28"/>
          <w:szCs w:val="28"/>
        </w:rPr>
        <w:t>Первый этап: паж (7-14 лет)</w:t>
      </w:r>
      <w:r w:rsidRPr="006301C6">
        <w:rPr>
          <w:rFonts w:ascii="Times New Roman" w:hAnsi="Times New Roman" w:cs="Times New Roman"/>
          <w:sz w:val="28"/>
          <w:szCs w:val="28"/>
        </w:rPr>
        <w:br/>
        <w:t>В семилетнем возрасте мальчик из знатной семьи покидал родительский дом и отправлялся на воспитание ко двору сеньора. Этот обычай, известный как "отправка на выучку", преследовал несколько целей: укрепление вассальных связей, получение придворного воспитания и раннюю социализацию в рыцарской среде. Как отмечает Рамон Льюль в своем трактате "Книга о рыцарском ордене", "с малых лет будущий рыцарь должен привыкать к строгой дисциплине и почитанию старших" [9, с. 35]. Основными направлениями обучения пажа были:</w:t>
      </w:r>
    </w:p>
    <w:p w14:paraId="5DC0F45A" w14:textId="77777777" w:rsidR="006301C6" w:rsidRPr="006301C6" w:rsidRDefault="006301C6" w:rsidP="00886DF6">
      <w:pPr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301C6">
        <w:rPr>
          <w:rFonts w:ascii="Times New Roman" w:hAnsi="Times New Roman" w:cs="Times New Roman"/>
          <w:sz w:val="28"/>
          <w:szCs w:val="28"/>
        </w:rPr>
        <w:t>физическая подготовка (верховой езде, плавание, фехтование на деревянных мечах);</w:t>
      </w:r>
    </w:p>
    <w:p w14:paraId="4E6B0386" w14:textId="77777777" w:rsidR="006301C6" w:rsidRPr="006301C6" w:rsidRDefault="006301C6" w:rsidP="00886DF6">
      <w:pPr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301C6">
        <w:rPr>
          <w:rFonts w:ascii="Times New Roman" w:hAnsi="Times New Roman" w:cs="Times New Roman"/>
          <w:sz w:val="28"/>
          <w:szCs w:val="28"/>
        </w:rPr>
        <w:t>придворные навыки (обслуживание за столом, уход за оружием и доспехами сеньора);</w:t>
      </w:r>
    </w:p>
    <w:p w14:paraId="7A731BEB" w14:textId="77777777" w:rsidR="006301C6" w:rsidRPr="006301C6" w:rsidRDefault="006301C6" w:rsidP="00886DF6">
      <w:pPr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301C6">
        <w:rPr>
          <w:rFonts w:ascii="Times New Roman" w:hAnsi="Times New Roman" w:cs="Times New Roman"/>
          <w:sz w:val="28"/>
          <w:szCs w:val="28"/>
        </w:rPr>
        <w:t>основы охоты (соколиная и парфорсная охота);</w:t>
      </w:r>
    </w:p>
    <w:p w14:paraId="2D030A52" w14:textId="77777777" w:rsidR="006301C6" w:rsidRPr="006301C6" w:rsidRDefault="006301C6" w:rsidP="00886DF6">
      <w:pPr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301C6">
        <w:rPr>
          <w:rFonts w:ascii="Times New Roman" w:hAnsi="Times New Roman" w:cs="Times New Roman"/>
          <w:sz w:val="28"/>
          <w:szCs w:val="28"/>
        </w:rPr>
        <w:t>музыка и пение (обучение игре на простых инструментах);</w:t>
      </w:r>
    </w:p>
    <w:p w14:paraId="68AFC0AE" w14:textId="77777777" w:rsidR="006301C6" w:rsidRPr="006301C6" w:rsidRDefault="006301C6" w:rsidP="00886DF6">
      <w:pPr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301C6">
        <w:rPr>
          <w:rFonts w:ascii="Times New Roman" w:hAnsi="Times New Roman" w:cs="Times New Roman"/>
          <w:sz w:val="28"/>
          <w:szCs w:val="28"/>
        </w:rPr>
        <w:t>в редких случаях - начатки грамоты (чтение религиозных текстов).</w:t>
      </w:r>
    </w:p>
    <w:p w14:paraId="397FCBB2" w14:textId="77777777" w:rsidR="006301C6" w:rsidRPr="006301C6" w:rsidRDefault="006301C6" w:rsidP="00886DF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301C6">
        <w:rPr>
          <w:rFonts w:ascii="Times New Roman" w:hAnsi="Times New Roman" w:cs="Times New Roman"/>
          <w:sz w:val="28"/>
          <w:szCs w:val="28"/>
        </w:rPr>
        <w:t xml:space="preserve">Особое внимание уделялось воспитанию нравственных качеств: верности, послушания, вежливости. Пажи находились под постоянным наблюдением женщин замка, которые обучали их манерам и правилам поведения. Как </w:t>
      </w:r>
      <w:r w:rsidRPr="006301C6">
        <w:rPr>
          <w:rFonts w:ascii="Times New Roman" w:hAnsi="Times New Roman" w:cs="Times New Roman"/>
          <w:sz w:val="28"/>
          <w:szCs w:val="28"/>
        </w:rPr>
        <w:lastRenderedPageBreak/>
        <w:t>подчеркивает Ж. Флори, "этот период был важен для формирования системы ценностей и усвоения социальных ролей" [4, с. 189].</w:t>
      </w:r>
    </w:p>
    <w:p w14:paraId="76B6487F" w14:textId="77777777" w:rsidR="006301C6" w:rsidRPr="006301C6" w:rsidRDefault="006301C6" w:rsidP="00886DF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301C6">
        <w:rPr>
          <w:rFonts w:ascii="Times New Roman" w:hAnsi="Times New Roman" w:cs="Times New Roman"/>
          <w:b/>
          <w:bCs/>
          <w:sz w:val="28"/>
          <w:szCs w:val="28"/>
        </w:rPr>
        <w:t>Второй этап: оруженосец (14-21 год)</w:t>
      </w:r>
      <w:r w:rsidRPr="006301C6">
        <w:rPr>
          <w:rFonts w:ascii="Times New Roman" w:hAnsi="Times New Roman" w:cs="Times New Roman"/>
          <w:sz w:val="28"/>
          <w:szCs w:val="28"/>
        </w:rPr>
        <w:br/>
        <w:t>По достижении четырнадцати лет паж получал статус оруженосца, что означало переход к серьезной военной подготовке. Этот период был наиболее важным в становлении будущего рыцаря. Основные обязанности и обучение включали:</w:t>
      </w:r>
    </w:p>
    <w:p w14:paraId="4A08325D" w14:textId="77777777" w:rsidR="006301C6" w:rsidRPr="006301C6" w:rsidRDefault="006301C6" w:rsidP="00886DF6">
      <w:pPr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301C6">
        <w:rPr>
          <w:rFonts w:ascii="Times New Roman" w:hAnsi="Times New Roman" w:cs="Times New Roman"/>
          <w:sz w:val="28"/>
          <w:szCs w:val="28"/>
        </w:rPr>
        <w:t>Воинское искусство:</w:t>
      </w:r>
    </w:p>
    <w:p w14:paraId="3780E7F0" w14:textId="77777777" w:rsidR="006301C6" w:rsidRPr="006301C6" w:rsidRDefault="006301C6" w:rsidP="00886DF6">
      <w:pPr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301C6">
        <w:rPr>
          <w:rFonts w:ascii="Times New Roman" w:hAnsi="Times New Roman" w:cs="Times New Roman"/>
          <w:sz w:val="28"/>
          <w:szCs w:val="28"/>
        </w:rPr>
        <w:t>совершенствование в фехтовании (упражнения с настоящим оружием);</w:t>
      </w:r>
    </w:p>
    <w:p w14:paraId="674EA6F8" w14:textId="77777777" w:rsidR="006301C6" w:rsidRPr="006301C6" w:rsidRDefault="006301C6" w:rsidP="00886DF6">
      <w:pPr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301C6">
        <w:rPr>
          <w:rFonts w:ascii="Times New Roman" w:hAnsi="Times New Roman" w:cs="Times New Roman"/>
          <w:sz w:val="28"/>
          <w:szCs w:val="28"/>
        </w:rPr>
        <w:t>владение копьем (тренировки на квинтане и участие в турнирах);</w:t>
      </w:r>
    </w:p>
    <w:p w14:paraId="4F686E8E" w14:textId="77777777" w:rsidR="006301C6" w:rsidRPr="006301C6" w:rsidRDefault="006301C6" w:rsidP="00886DF6">
      <w:pPr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301C6">
        <w:rPr>
          <w:rFonts w:ascii="Times New Roman" w:hAnsi="Times New Roman" w:cs="Times New Roman"/>
          <w:sz w:val="28"/>
          <w:szCs w:val="28"/>
        </w:rPr>
        <w:t>тактика конного боя;</w:t>
      </w:r>
    </w:p>
    <w:p w14:paraId="74661E17" w14:textId="77777777" w:rsidR="006301C6" w:rsidRPr="006301C6" w:rsidRDefault="006301C6" w:rsidP="00886DF6">
      <w:pPr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301C6">
        <w:rPr>
          <w:rFonts w:ascii="Times New Roman" w:hAnsi="Times New Roman" w:cs="Times New Roman"/>
          <w:sz w:val="28"/>
          <w:szCs w:val="28"/>
        </w:rPr>
        <w:t>уход за боевым конем и снаряжением.</w:t>
      </w:r>
    </w:p>
    <w:p w14:paraId="0C9D56C3" w14:textId="77777777" w:rsidR="006301C6" w:rsidRPr="006301C6" w:rsidRDefault="006301C6" w:rsidP="00886DF6">
      <w:pPr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301C6">
        <w:rPr>
          <w:rFonts w:ascii="Times New Roman" w:hAnsi="Times New Roman" w:cs="Times New Roman"/>
          <w:sz w:val="28"/>
          <w:szCs w:val="28"/>
        </w:rPr>
        <w:t>Практическая служба:</w:t>
      </w:r>
    </w:p>
    <w:p w14:paraId="0B163ACE" w14:textId="77777777" w:rsidR="006301C6" w:rsidRPr="006301C6" w:rsidRDefault="006301C6" w:rsidP="00886DF6">
      <w:pPr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301C6">
        <w:rPr>
          <w:rFonts w:ascii="Times New Roman" w:hAnsi="Times New Roman" w:cs="Times New Roman"/>
          <w:sz w:val="28"/>
          <w:szCs w:val="28"/>
        </w:rPr>
        <w:t>сопровождение рыцаря в походах и на поле боя;</w:t>
      </w:r>
    </w:p>
    <w:p w14:paraId="6EDA9AA5" w14:textId="77777777" w:rsidR="006301C6" w:rsidRPr="006301C6" w:rsidRDefault="006301C6" w:rsidP="00886DF6">
      <w:pPr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301C6">
        <w:rPr>
          <w:rFonts w:ascii="Times New Roman" w:hAnsi="Times New Roman" w:cs="Times New Roman"/>
          <w:sz w:val="28"/>
          <w:szCs w:val="28"/>
        </w:rPr>
        <w:t>несение караульной службы;</w:t>
      </w:r>
    </w:p>
    <w:p w14:paraId="536B936B" w14:textId="77777777" w:rsidR="006301C6" w:rsidRPr="006301C6" w:rsidRDefault="006301C6" w:rsidP="00886DF6">
      <w:pPr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301C6">
        <w:rPr>
          <w:rFonts w:ascii="Times New Roman" w:hAnsi="Times New Roman" w:cs="Times New Roman"/>
          <w:sz w:val="28"/>
          <w:szCs w:val="28"/>
        </w:rPr>
        <w:t>участие в охоте как форме боевой подготовки.</w:t>
      </w:r>
    </w:p>
    <w:p w14:paraId="610343DD" w14:textId="77777777" w:rsidR="006301C6" w:rsidRPr="006301C6" w:rsidRDefault="006301C6" w:rsidP="00886DF6">
      <w:pPr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301C6">
        <w:rPr>
          <w:rFonts w:ascii="Times New Roman" w:hAnsi="Times New Roman" w:cs="Times New Roman"/>
          <w:sz w:val="28"/>
          <w:szCs w:val="28"/>
        </w:rPr>
        <w:t>Продолжение общего образования:</w:t>
      </w:r>
    </w:p>
    <w:p w14:paraId="554F66E0" w14:textId="77777777" w:rsidR="006301C6" w:rsidRPr="006301C6" w:rsidRDefault="006301C6" w:rsidP="00886DF6">
      <w:pPr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301C6">
        <w:rPr>
          <w:rFonts w:ascii="Times New Roman" w:hAnsi="Times New Roman" w:cs="Times New Roman"/>
          <w:sz w:val="28"/>
          <w:szCs w:val="28"/>
        </w:rPr>
        <w:t>изучение гербов и генеалогий;</w:t>
      </w:r>
    </w:p>
    <w:p w14:paraId="622A874C" w14:textId="77777777" w:rsidR="006301C6" w:rsidRPr="006301C6" w:rsidRDefault="006301C6" w:rsidP="00886DF6">
      <w:pPr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301C6">
        <w:rPr>
          <w:rFonts w:ascii="Times New Roman" w:hAnsi="Times New Roman" w:cs="Times New Roman"/>
          <w:sz w:val="28"/>
          <w:szCs w:val="28"/>
        </w:rPr>
        <w:t>совершенствование в придворных искусствах;</w:t>
      </w:r>
    </w:p>
    <w:p w14:paraId="14956C58" w14:textId="77777777" w:rsidR="006301C6" w:rsidRPr="006301C6" w:rsidRDefault="006301C6" w:rsidP="00886DF6">
      <w:pPr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301C6">
        <w:rPr>
          <w:rFonts w:ascii="Times New Roman" w:hAnsi="Times New Roman" w:cs="Times New Roman"/>
          <w:sz w:val="28"/>
          <w:szCs w:val="28"/>
        </w:rPr>
        <w:t>основы стратегии и военного дела.</w:t>
      </w:r>
    </w:p>
    <w:p w14:paraId="436A1781" w14:textId="77777777" w:rsidR="006301C6" w:rsidRPr="006301C6" w:rsidRDefault="006301C6" w:rsidP="00886DF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301C6">
        <w:rPr>
          <w:rFonts w:ascii="Times New Roman" w:hAnsi="Times New Roman" w:cs="Times New Roman"/>
          <w:sz w:val="28"/>
          <w:szCs w:val="28"/>
        </w:rPr>
        <w:t xml:space="preserve">Как отмечает Жоффруа де Шарни, "оруженосец должен был не только овладеть оружием, но и научиться терпению, выносливости и воинской чести" [10, с. 74]. Многие оруженосцы участвовали в реальных боевых действиях, что давало им бесценный практический опыт. К 18-20 годам наиболее достойные </w:t>
      </w:r>
      <w:r w:rsidRPr="006301C6">
        <w:rPr>
          <w:rFonts w:ascii="Times New Roman" w:hAnsi="Times New Roman" w:cs="Times New Roman"/>
          <w:sz w:val="28"/>
          <w:szCs w:val="28"/>
        </w:rPr>
        <w:lastRenderedPageBreak/>
        <w:t>получали право носить собственный герб и участвовать в турнирах в качестве самостоятельных бойцов.</w:t>
      </w:r>
    </w:p>
    <w:p w14:paraId="581477CB" w14:textId="77777777" w:rsidR="006301C6" w:rsidRPr="006301C6" w:rsidRDefault="006301C6" w:rsidP="00886DF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301C6">
        <w:rPr>
          <w:rFonts w:ascii="Times New Roman" w:hAnsi="Times New Roman" w:cs="Times New Roman"/>
          <w:b/>
          <w:bCs/>
          <w:sz w:val="28"/>
          <w:szCs w:val="28"/>
        </w:rPr>
        <w:t>Третий этап: посвящение в рыцари</w:t>
      </w:r>
      <w:r w:rsidRPr="006301C6">
        <w:rPr>
          <w:rFonts w:ascii="Times New Roman" w:hAnsi="Times New Roman" w:cs="Times New Roman"/>
          <w:sz w:val="28"/>
          <w:szCs w:val="28"/>
        </w:rPr>
        <w:br/>
        <w:t>Церемония посвящения знаменовала завершение длительного воспитательного процесса и переход в статус полноправного рыцаря. Этот ритуал, сложившийся к XII веку, включал несколько обязательных элементов:</w:t>
      </w:r>
    </w:p>
    <w:p w14:paraId="24448EF9" w14:textId="77777777" w:rsidR="006301C6" w:rsidRPr="006301C6" w:rsidRDefault="006301C6" w:rsidP="00886DF6">
      <w:pPr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301C6">
        <w:rPr>
          <w:rFonts w:ascii="Times New Roman" w:hAnsi="Times New Roman" w:cs="Times New Roman"/>
          <w:sz w:val="28"/>
          <w:szCs w:val="28"/>
        </w:rPr>
        <w:t>Ритуальное омовение как символ очищения.</w:t>
      </w:r>
    </w:p>
    <w:p w14:paraId="752DB355" w14:textId="77777777" w:rsidR="006301C6" w:rsidRPr="006301C6" w:rsidRDefault="006301C6" w:rsidP="00886DF6">
      <w:pPr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301C6">
        <w:rPr>
          <w:rFonts w:ascii="Times New Roman" w:hAnsi="Times New Roman" w:cs="Times New Roman"/>
          <w:sz w:val="28"/>
          <w:szCs w:val="28"/>
        </w:rPr>
        <w:t>Ночное бдение в часовне (испытание молитвой и постом).</w:t>
      </w:r>
    </w:p>
    <w:p w14:paraId="7545ABA7" w14:textId="77777777" w:rsidR="006301C6" w:rsidRPr="006301C6" w:rsidRDefault="006301C6" w:rsidP="00886DF6">
      <w:pPr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301C6">
        <w:rPr>
          <w:rFonts w:ascii="Times New Roman" w:hAnsi="Times New Roman" w:cs="Times New Roman"/>
          <w:sz w:val="28"/>
          <w:szCs w:val="28"/>
        </w:rPr>
        <w:t>Облачение в специальные одежды: белую рубаху (чистота), алый плащ (готовность пролить кровь), черные чулки (смирение перед смертью).</w:t>
      </w:r>
    </w:p>
    <w:p w14:paraId="0CD7158A" w14:textId="77777777" w:rsidR="006301C6" w:rsidRPr="006301C6" w:rsidRDefault="006301C6" w:rsidP="00886DF6">
      <w:pPr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301C6">
        <w:rPr>
          <w:rFonts w:ascii="Times New Roman" w:hAnsi="Times New Roman" w:cs="Times New Roman"/>
          <w:sz w:val="28"/>
          <w:szCs w:val="28"/>
        </w:rPr>
        <w:t>Акколада - удар плашмя мечом по плечу, главный момент посвящения.</w:t>
      </w:r>
    </w:p>
    <w:p w14:paraId="326209F4" w14:textId="77777777" w:rsidR="006301C6" w:rsidRPr="006301C6" w:rsidRDefault="006301C6" w:rsidP="00886DF6">
      <w:pPr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301C6">
        <w:rPr>
          <w:rFonts w:ascii="Times New Roman" w:hAnsi="Times New Roman" w:cs="Times New Roman"/>
          <w:sz w:val="28"/>
          <w:szCs w:val="28"/>
        </w:rPr>
        <w:t>Вручение шпор и меча - символов рыцарского достоинства.</w:t>
      </w:r>
    </w:p>
    <w:p w14:paraId="76249FAB" w14:textId="77777777" w:rsidR="006301C6" w:rsidRPr="006301C6" w:rsidRDefault="006301C6" w:rsidP="00886DF6">
      <w:pPr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301C6">
        <w:rPr>
          <w:rFonts w:ascii="Times New Roman" w:hAnsi="Times New Roman" w:cs="Times New Roman"/>
          <w:sz w:val="28"/>
          <w:szCs w:val="28"/>
        </w:rPr>
        <w:t>Клятва верности, включавшая обязательства:</w:t>
      </w:r>
    </w:p>
    <w:p w14:paraId="760E4EA4" w14:textId="77777777" w:rsidR="006301C6" w:rsidRPr="006301C6" w:rsidRDefault="006301C6" w:rsidP="00886DF6">
      <w:pPr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301C6">
        <w:rPr>
          <w:rFonts w:ascii="Times New Roman" w:hAnsi="Times New Roman" w:cs="Times New Roman"/>
          <w:sz w:val="28"/>
          <w:szCs w:val="28"/>
        </w:rPr>
        <w:t>защищать веру и церковь;</w:t>
      </w:r>
    </w:p>
    <w:p w14:paraId="1DEBDC98" w14:textId="77777777" w:rsidR="006301C6" w:rsidRPr="006301C6" w:rsidRDefault="006301C6" w:rsidP="00886DF6">
      <w:pPr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301C6">
        <w:rPr>
          <w:rFonts w:ascii="Times New Roman" w:hAnsi="Times New Roman" w:cs="Times New Roman"/>
          <w:sz w:val="28"/>
          <w:szCs w:val="28"/>
        </w:rPr>
        <w:t>соблюдать рыцарскую честь;</w:t>
      </w:r>
    </w:p>
    <w:p w14:paraId="7C7A8629" w14:textId="77777777" w:rsidR="006301C6" w:rsidRPr="006301C6" w:rsidRDefault="006301C6" w:rsidP="00886DF6">
      <w:pPr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301C6">
        <w:rPr>
          <w:rFonts w:ascii="Times New Roman" w:hAnsi="Times New Roman" w:cs="Times New Roman"/>
          <w:sz w:val="28"/>
          <w:szCs w:val="28"/>
        </w:rPr>
        <w:t>быть щитом для слабых и обездоленных;</w:t>
      </w:r>
    </w:p>
    <w:p w14:paraId="0379D606" w14:textId="77777777" w:rsidR="006301C6" w:rsidRPr="006301C6" w:rsidRDefault="006301C6" w:rsidP="00886DF6">
      <w:pPr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301C6">
        <w:rPr>
          <w:rFonts w:ascii="Times New Roman" w:hAnsi="Times New Roman" w:cs="Times New Roman"/>
          <w:sz w:val="28"/>
          <w:szCs w:val="28"/>
        </w:rPr>
        <w:t>соблюдать верность сеньору.</w:t>
      </w:r>
    </w:p>
    <w:p w14:paraId="741452DB" w14:textId="77777777" w:rsidR="006301C6" w:rsidRPr="006301C6" w:rsidRDefault="006301C6" w:rsidP="00886DF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301C6">
        <w:rPr>
          <w:rFonts w:ascii="Times New Roman" w:hAnsi="Times New Roman" w:cs="Times New Roman"/>
          <w:sz w:val="28"/>
          <w:szCs w:val="28"/>
        </w:rPr>
        <w:t>Как подчеркивает Ф. Кардини, "посвящение в рыцари было не просто формальностью, а глубоким духовным переворотом, изменявшим весь статус человека" [5, с. 120]. После церемонии молодой рыцарь обычно демонстрировал свое мастерство на турнире или в реальном бою, подтверждая право носить это высокое звание.</w:t>
      </w:r>
    </w:p>
    <w:p w14:paraId="4CFEEFFC" w14:textId="66F32CD6" w:rsidR="00863882" w:rsidRPr="00863882" w:rsidRDefault="006301C6" w:rsidP="00886DF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301C6">
        <w:rPr>
          <w:rFonts w:ascii="Times New Roman" w:hAnsi="Times New Roman" w:cs="Times New Roman"/>
          <w:sz w:val="28"/>
          <w:szCs w:val="28"/>
        </w:rPr>
        <w:t xml:space="preserve">Важно отметить, что описанная трехступенчатая система была характерна для высших слоев рыцарства. В менее знатных семьях подготовка могла быть сокращенной или менее формализованной. Однако в любом случае процесс </w:t>
      </w:r>
      <w:r w:rsidRPr="006301C6">
        <w:rPr>
          <w:rFonts w:ascii="Times New Roman" w:hAnsi="Times New Roman" w:cs="Times New Roman"/>
          <w:sz w:val="28"/>
          <w:szCs w:val="28"/>
        </w:rPr>
        <w:lastRenderedPageBreak/>
        <w:t>рыцарского воспитания оставался длительным и комплексным, формируя не просто воина, но носителя определенной системы ценностей и культурных традиций.</w:t>
      </w:r>
    </w:p>
    <w:p w14:paraId="6B4971E2" w14:textId="77777777" w:rsidR="00863882" w:rsidRPr="00863882" w:rsidRDefault="00863882" w:rsidP="00886DF6">
      <w:pPr>
        <w:pStyle w:val="Heading1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194843451"/>
      <w:r w:rsidRPr="00863882">
        <w:rPr>
          <w:rFonts w:ascii="Times New Roman" w:hAnsi="Times New Roman" w:cs="Times New Roman"/>
          <w:b/>
          <w:bCs/>
          <w:color w:val="auto"/>
          <w:sz w:val="28"/>
          <w:szCs w:val="28"/>
        </w:rPr>
        <w:t>4. Основные компоненты системы</w:t>
      </w:r>
      <w:bookmarkEnd w:id="3"/>
    </w:p>
    <w:p w14:paraId="2CD4232C" w14:textId="77777777" w:rsidR="006301C6" w:rsidRPr="006301C6" w:rsidRDefault="006301C6" w:rsidP="00886DF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301C6">
        <w:rPr>
          <w:rFonts w:ascii="Times New Roman" w:hAnsi="Times New Roman" w:cs="Times New Roman"/>
          <w:sz w:val="28"/>
          <w:szCs w:val="28"/>
        </w:rPr>
        <w:t>Система рыцарского воспитания представляла собой комплексный процесс, включавший три взаимосвязанных направления формирования личности: физическое совершенствование, духовно-нравственное развитие и куртуазное образование. Каждый из этих компонентов играл важную роль в создании идеального образа рыцаря.</w:t>
      </w:r>
    </w:p>
    <w:p w14:paraId="6156278C" w14:textId="4F80B4A5" w:rsidR="006301C6" w:rsidRPr="006301C6" w:rsidRDefault="006301C6" w:rsidP="00886DF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301C6">
        <w:rPr>
          <w:rFonts w:ascii="Times New Roman" w:hAnsi="Times New Roman" w:cs="Times New Roman"/>
          <w:b/>
          <w:bCs/>
          <w:sz w:val="28"/>
          <w:szCs w:val="28"/>
        </w:rPr>
        <w:t>Физическое воспитание</w:t>
      </w:r>
      <w:r w:rsidRPr="006301C6">
        <w:rPr>
          <w:rFonts w:ascii="Times New Roman" w:hAnsi="Times New Roman" w:cs="Times New Roman"/>
          <w:sz w:val="28"/>
          <w:szCs w:val="28"/>
        </w:rPr>
        <w:br/>
        <w:t>Физическая подготовка составляла основу рыцарского воспитания, так как профессиональный воин должен был обладать исключительной силой и выносливостью. Тренировки включали:</w:t>
      </w:r>
    </w:p>
    <w:p w14:paraId="41381A86" w14:textId="77777777" w:rsidR="006301C6" w:rsidRPr="006301C6" w:rsidRDefault="006301C6" w:rsidP="00886DF6">
      <w:pPr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301C6">
        <w:rPr>
          <w:rFonts w:ascii="Times New Roman" w:hAnsi="Times New Roman" w:cs="Times New Roman"/>
          <w:sz w:val="28"/>
          <w:szCs w:val="28"/>
        </w:rPr>
        <w:t>Ежедневные упражнения с тяжелым оружием (мечи весом до 2 кг, копья, боевые топоры)</w:t>
      </w:r>
    </w:p>
    <w:p w14:paraId="205E5967" w14:textId="77777777" w:rsidR="006301C6" w:rsidRPr="006301C6" w:rsidRDefault="006301C6" w:rsidP="00886DF6">
      <w:pPr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301C6">
        <w:rPr>
          <w:rFonts w:ascii="Times New Roman" w:hAnsi="Times New Roman" w:cs="Times New Roman"/>
          <w:sz w:val="28"/>
          <w:szCs w:val="28"/>
        </w:rPr>
        <w:t>Скачки в полном боевом снаряжении (вес доспехов достигал 30-35 кг)</w:t>
      </w:r>
    </w:p>
    <w:p w14:paraId="5E988C46" w14:textId="77777777" w:rsidR="006301C6" w:rsidRPr="006301C6" w:rsidRDefault="006301C6" w:rsidP="00886DF6">
      <w:pPr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301C6">
        <w:rPr>
          <w:rFonts w:ascii="Times New Roman" w:hAnsi="Times New Roman" w:cs="Times New Roman"/>
          <w:sz w:val="28"/>
          <w:szCs w:val="28"/>
        </w:rPr>
        <w:t>Плавание в броне (обязательный навык на случай падения в воду)</w:t>
      </w:r>
    </w:p>
    <w:p w14:paraId="1D4A3AB0" w14:textId="77777777" w:rsidR="006301C6" w:rsidRPr="006301C6" w:rsidRDefault="006301C6" w:rsidP="00886DF6">
      <w:pPr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301C6">
        <w:rPr>
          <w:rFonts w:ascii="Times New Roman" w:hAnsi="Times New Roman" w:cs="Times New Roman"/>
          <w:sz w:val="28"/>
          <w:szCs w:val="28"/>
        </w:rPr>
        <w:t>Борьбу и кулачный бой (для развития ловкости и реакции)</w:t>
      </w:r>
    </w:p>
    <w:p w14:paraId="43BA42EF" w14:textId="77777777" w:rsidR="006301C6" w:rsidRPr="006301C6" w:rsidRDefault="006301C6" w:rsidP="00886DF6">
      <w:pPr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301C6">
        <w:rPr>
          <w:rFonts w:ascii="Times New Roman" w:hAnsi="Times New Roman" w:cs="Times New Roman"/>
          <w:sz w:val="28"/>
          <w:szCs w:val="28"/>
        </w:rPr>
        <w:t>Стрельбу из лука и метание копья (вспомогательные дисциплины)</w:t>
      </w:r>
    </w:p>
    <w:p w14:paraId="5BA6B239" w14:textId="77777777" w:rsidR="006301C6" w:rsidRPr="006301C6" w:rsidRDefault="006301C6" w:rsidP="00886DF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301C6">
        <w:rPr>
          <w:rFonts w:ascii="Times New Roman" w:hAnsi="Times New Roman" w:cs="Times New Roman"/>
          <w:sz w:val="28"/>
          <w:szCs w:val="28"/>
        </w:rPr>
        <w:t>Особое внимание уделялось конной подготовке. Будущий рыцарь должен был уметь:</w:t>
      </w:r>
    </w:p>
    <w:p w14:paraId="25102806" w14:textId="77777777" w:rsidR="006301C6" w:rsidRPr="006301C6" w:rsidRDefault="006301C6" w:rsidP="00886DF6">
      <w:pPr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301C6">
        <w:rPr>
          <w:rFonts w:ascii="Times New Roman" w:hAnsi="Times New Roman" w:cs="Times New Roman"/>
          <w:sz w:val="28"/>
          <w:szCs w:val="28"/>
        </w:rPr>
        <w:t>Управлять конем одной рукой (вторая занята оружием)</w:t>
      </w:r>
    </w:p>
    <w:p w14:paraId="77DC368F" w14:textId="77777777" w:rsidR="006301C6" w:rsidRPr="006301C6" w:rsidRDefault="006301C6" w:rsidP="00886DF6">
      <w:pPr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301C6">
        <w:rPr>
          <w:rFonts w:ascii="Times New Roman" w:hAnsi="Times New Roman" w:cs="Times New Roman"/>
          <w:sz w:val="28"/>
          <w:szCs w:val="28"/>
        </w:rPr>
        <w:t>Вскакивать в седло в полном вооружении без помощи стремян</w:t>
      </w:r>
    </w:p>
    <w:p w14:paraId="5625F79F" w14:textId="77777777" w:rsidR="006301C6" w:rsidRPr="006301C6" w:rsidRDefault="006301C6" w:rsidP="00886DF6">
      <w:pPr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301C6">
        <w:rPr>
          <w:rFonts w:ascii="Times New Roman" w:hAnsi="Times New Roman" w:cs="Times New Roman"/>
          <w:sz w:val="28"/>
          <w:szCs w:val="28"/>
        </w:rPr>
        <w:t>Преодолевать различные препятствия верхом</w:t>
      </w:r>
    </w:p>
    <w:p w14:paraId="0999695B" w14:textId="77777777" w:rsidR="006301C6" w:rsidRPr="006301C6" w:rsidRDefault="006301C6" w:rsidP="00886DF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301C6">
        <w:rPr>
          <w:rFonts w:ascii="Times New Roman" w:hAnsi="Times New Roman" w:cs="Times New Roman"/>
          <w:sz w:val="28"/>
          <w:szCs w:val="28"/>
        </w:rPr>
        <w:t xml:space="preserve">Как отмечает Р. Бартон, "физические тренировки были настолько интенсивными, что современные спортсмены с трудом выдерживали бы такой </w:t>
      </w:r>
      <w:r w:rsidRPr="006301C6">
        <w:rPr>
          <w:rFonts w:ascii="Times New Roman" w:hAnsi="Times New Roman" w:cs="Times New Roman"/>
          <w:sz w:val="28"/>
          <w:szCs w:val="28"/>
        </w:rPr>
        <w:lastRenderedPageBreak/>
        <w:t>режим" [8, с. 97]. Эти занятия проводились ежедневно, независимо от погодных условий.</w:t>
      </w:r>
    </w:p>
    <w:p w14:paraId="5D6B6C53" w14:textId="360B9E00" w:rsidR="006301C6" w:rsidRPr="006301C6" w:rsidRDefault="006301C6" w:rsidP="00886DF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301C6">
        <w:rPr>
          <w:rFonts w:ascii="Times New Roman" w:hAnsi="Times New Roman" w:cs="Times New Roman"/>
          <w:b/>
          <w:bCs/>
          <w:sz w:val="28"/>
          <w:szCs w:val="28"/>
        </w:rPr>
        <w:t>Духовно-нравственное воспитание</w:t>
      </w:r>
      <w:r w:rsidRPr="006301C6">
        <w:rPr>
          <w:rFonts w:ascii="Times New Roman" w:hAnsi="Times New Roman" w:cs="Times New Roman"/>
          <w:sz w:val="28"/>
          <w:szCs w:val="28"/>
        </w:rPr>
        <w:br/>
        <w:t>Церковь играла ключевую роль в формировании морального облика рыцаря. Основные принципы включали:</w:t>
      </w:r>
    </w:p>
    <w:p w14:paraId="7D2782B1" w14:textId="77777777" w:rsidR="006301C6" w:rsidRPr="006301C6" w:rsidRDefault="006301C6" w:rsidP="00886DF6">
      <w:pPr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301C6">
        <w:rPr>
          <w:rFonts w:ascii="Times New Roman" w:hAnsi="Times New Roman" w:cs="Times New Roman"/>
          <w:b/>
          <w:bCs/>
          <w:sz w:val="28"/>
          <w:szCs w:val="28"/>
        </w:rPr>
        <w:t>Храбрость</w:t>
      </w:r>
      <w:r w:rsidRPr="006301C6">
        <w:rPr>
          <w:rFonts w:ascii="Times New Roman" w:hAnsi="Times New Roman" w:cs="Times New Roman"/>
          <w:sz w:val="28"/>
          <w:szCs w:val="28"/>
        </w:rPr>
        <w:t> (не только в бою, но и в отстаивании правды)</w:t>
      </w:r>
    </w:p>
    <w:p w14:paraId="6FCDB8A2" w14:textId="77777777" w:rsidR="006301C6" w:rsidRPr="006301C6" w:rsidRDefault="006301C6" w:rsidP="00886DF6">
      <w:pPr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301C6">
        <w:rPr>
          <w:rFonts w:ascii="Times New Roman" w:hAnsi="Times New Roman" w:cs="Times New Roman"/>
          <w:b/>
          <w:bCs/>
          <w:sz w:val="28"/>
          <w:szCs w:val="28"/>
        </w:rPr>
        <w:t>Верность</w:t>
      </w:r>
      <w:r w:rsidRPr="006301C6">
        <w:rPr>
          <w:rFonts w:ascii="Times New Roman" w:hAnsi="Times New Roman" w:cs="Times New Roman"/>
          <w:sz w:val="28"/>
          <w:szCs w:val="28"/>
        </w:rPr>
        <w:t> (сеньору, данному слову, христианским идеалам)</w:t>
      </w:r>
    </w:p>
    <w:p w14:paraId="42311444" w14:textId="77777777" w:rsidR="006301C6" w:rsidRPr="006301C6" w:rsidRDefault="006301C6" w:rsidP="00886DF6">
      <w:pPr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301C6">
        <w:rPr>
          <w:rFonts w:ascii="Times New Roman" w:hAnsi="Times New Roman" w:cs="Times New Roman"/>
          <w:b/>
          <w:bCs/>
          <w:sz w:val="28"/>
          <w:szCs w:val="28"/>
        </w:rPr>
        <w:t>Щедрость</w:t>
      </w:r>
      <w:r w:rsidRPr="006301C6">
        <w:rPr>
          <w:rFonts w:ascii="Times New Roman" w:hAnsi="Times New Roman" w:cs="Times New Roman"/>
          <w:sz w:val="28"/>
          <w:szCs w:val="28"/>
        </w:rPr>
        <w:t> (к подчиненным и менее удачливым собратьям)</w:t>
      </w:r>
    </w:p>
    <w:p w14:paraId="6FE34074" w14:textId="77777777" w:rsidR="006301C6" w:rsidRPr="006301C6" w:rsidRDefault="006301C6" w:rsidP="00886DF6">
      <w:pPr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301C6">
        <w:rPr>
          <w:rFonts w:ascii="Times New Roman" w:hAnsi="Times New Roman" w:cs="Times New Roman"/>
          <w:b/>
          <w:bCs/>
          <w:sz w:val="28"/>
          <w:szCs w:val="28"/>
        </w:rPr>
        <w:t>Милосердие</w:t>
      </w:r>
      <w:r w:rsidRPr="006301C6">
        <w:rPr>
          <w:rFonts w:ascii="Times New Roman" w:hAnsi="Times New Roman" w:cs="Times New Roman"/>
          <w:sz w:val="28"/>
          <w:szCs w:val="28"/>
        </w:rPr>
        <w:t> (к побежденным и слабым)</w:t>
      </w:r>
    </w:p>
    <w:p w14:paraId="7C2C947A" w14:textId="77777777" w:rsidR="006301C6" w:rsidRPr="006301C6" w:rsidRDefault="006301C6" w:rsidP="00886DF6">
      <w:pPr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301C6">
        <w:rPr>
          <w:rFonts w:ascii="Times New Roman" w:hAnsi="Times New Roman" w:cs="Times New Roman"/>
          <w:b/>
          <w:bCs/>
          <w:sz w:val="28"/>
          <w:szCs w:val="28"/>
        </w:rPr>
        <w:t>Благочестие</w:t>
      </w:r>
      <w:r w:rsidRPr="006301C6">
        <w:rPr>
          <w:rFonts w:ascii="Times New Roman" w:hAnsi="Times New Roman" w:cs="Times New Roman"/>
          <w:sz w:val="28"/>
          <w:szCs w:val="28"/>
        </w:rPr>
        <w:t> (регулярное участие в религиозных обрядах)</w:t>
      </w:r>
    </w:p>
    <w:p w14:paraId="554913B7" w14:textId="77777777" w:rsidR="006301C6" w:rsidRPr="006301C6" w:rsidRDefault="006301C6" w:rsidP="00886DF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301C6">
        <w:rPr>
          <w:rFonts w:ascii="Times New Roman" w:hAnsi="Times New Roman" w:cs="Times New Roman"/>
          <w:sz w:val="28"/>
          <w:szCs w:val="28"/>
        </w:rPr>
        <w:t>Методы духовного воспитания включали:</w:t>
      </w:r>
    </w:p>
    <w:p w14:paraId="6F863602" w14:textId="77777777" w:rsidR="006301C6" w:rsidRPr="006301C6" w:rsidRDefault="006301C6" w:rsidP="00886DF6">
      <w:pPr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301C6">
        <w:rPr>
          <w:rFonts w:ascii="Times New Roman" w:hAnsi="Times New Roman" w:cs="Times New Roman"/>
          <w:sz w:val="28"/>
          <w:szCs w:val="28"/>
        </w:rPr>
        <w:t>Ежедневные молитвы и изучение Священного Писания</w:t>
      </w:r>
    </w:p>
    <w:p w14:paraId="0AD2E576" w14:textId="77777777" w:rsidR="006301C6" w:rsidRPr="006301C6" w:rsidRDefault="006301C6" w:rsidP="00886DF6">
      <w:pPr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301C6">
        <w:rPr>
          <w:rFonts w:ascii="Times New Roman" w:hAnsi="Times New Roman" w:cs="Times New Roman"/>
          <w:sz w:val="28"/>
          <w:szCs w:val="28"/>
        </w:rPr>
        <w:t>Беседы с капелланами замка</w:t>
      </w:r>
    </w:p>
    <w:p w14:paraId="57B9A7B9" w14:textId="77777777" w:rsidR="006301C6" w:rsidRPr="006301C6" w:rsidRDefault="006301C6" w:rsidP="00886DF6">
      <w:pPr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301C6">
        <w:rPr>
          <w:rFonts w:ascii="Times New Roman" w:hAnsi="Times New Roman" w:cs="Times New Roman"/>
          <w:sz w:val="28"/>
          <w:szCs w:val="28"/>
        </w:rPr>
        <w:t>Участие в религиозных церемониях и паломничествах</w:t>
      </w:r>
    </w:p>
    <w:p w14:paraId="08644578" w14:textId="77777777" w:rsidR="006301C6" w:rsidRPr="006301C6" w:rsidRDefault="006301C6" w:rsidP="00886DF6">
      <w:pPr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301C6">
        <w:rPr>
          <w:rFonts w:ascii="Times New Roman" w:hAnsi="Times New Roman" w:cs="Times New Roman"/>
          <w:sz w:val="28"/>
          <w:szCs w:val="28"/>
        </w:rPr>
        <w:t>Изучение житий святых воинов (например, св. Георгия)</w:t>
      </w:r>
    </w:p>
    <w:p w14:paraId="09C9B73B" w14:textId="77777777" w:rsidR="006301C6" w:rsidRPr="006301C6" w:rsidRDefault="006301C6" w:rsidP="00886DF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301C6">
        <w:rPr>
          <w:rFonts w:ascii="Times New Roman" w:hAnsi="Times New Roman" w:cs="Times New Roman"/>
          <w:sz w:val="28"/>
          <w:szCs w:val="28"/>
        </w:rPr>
        <w:t>И.В. Мелик-Гайказян подчеркивает, что "именно христианская мораль превратила грубого воина в защитника слабых и хранителя нравственных устоев" [7, с. 128]. Нарушение этих принципов могло привести к исключению из рыцарского сообщества.</w:t>
      </w:r>
    </w:p>
    <w:p w14:paraId="1A871379" w14:textId="576F9C2C" w:rsidR="006301C6" w:rsidRPr="006301C6" w:rsidRDefault="006301C6" w:rsidP="00886DF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301C6">
        <w:rPr>
          <w:rFonts w:ascii="Times New Roman" w:hAnsi="Times New Roman" w:cs="Times New Roman"/>
          <w:b/>
          <w:bCs/>
          <w:sz w:val="28"/>
          <w:szCs w:val="28"/>
        </w:rPr>
        <w:t>Куртуазное образование</w:t>
      </w:r>
      <w:r w:rsidRPr="006301C6">
        <w:rPr>
          <w:rFonts w:ascii="Times New Roman" w:hAnsi="Times New Roman" w:cs="Times New Roman"/>
          <w:sz w:val="28"/>
          <w:szCs w:val="28"/>
        </w:rPr>
        <w:br/>
        <w:t>С XII века под влиянием провансальской культуры в рыцарское воспитание вошли элементы светского образования:</w:t>
      </w:r>
    </w:p>
    <w:p w14:paraId="4B02D5E8" w14:textId="77777777" w:rsidR="006301C6" w:rsidRPr="006301C6" w:rsidRDefault="006301C6" w:rsidP="00886DF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301C6">
        <w:rPr>
          <w:rFonts w:ascii="Times New Roman" w:hAnsi="Times New Roman" w:cs="Times New Roman"/>
          <w:b/>
          <w:bCs/>
          <w:sz w:val="28"/>
          <w:szCs w:val="28"/>
        </w:rPr>
        <w:t>Музыка и поэзия:</w:t>
      </w:r>
    </w:p>
    <w:p w14:paraId="46D51406" w14:textId="77777777" w:rsidR="006301C6" w:rsidRPr="006301C6" w:rsidRDefault="006301C6" w:rsidP="00886DF6">
      <w:pPr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301C6">
        <w:rPr>
          <w:rFonts w:ascii="Times New Roman" w:hAnsi="Times New Roman" w:cs="Times New Roman"/>
          <w:sz w:val="28"/>
          <w:szCs w:val="28"/>
        </w:rPr>
        <w:t>Игра на лютне, арфе и других инструментах</w:t>
      </w:r>
    </w:p>
    <w:p w14:paraId="776E15D9" w14:textId="77777777" w:rsidR="006301C6" w:rsidRPr="006301C6" w:rsidRDefault="006301C6" w:rsidP="00886DF6">
      <w:pPr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301C6">
        <w:rPr>
          <w:rFonts w:ascii="Times New Roman" w:hAnsi="Times New Roman" w:cs="Times New Roman"/>
          <w:sz w:val="28"/>
          <w:szCs w:val="28"/>
        </w:rPr>
        <w:lastRenderedPageBreak/>
        <w:t>Сочинение и исполнение стихов</w:t>
      </w:r>
    </w:p>
    <w:p w14:paraId="554926B5" w14:textId="77777777" w:rsidR="006301C6" w:rsidRPr="006301C6" w:rsidRDefault="006301C6" w:rsidP="00886DF6">
      <w:pPr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301C6">
        <w:rPr>
          <w:rFonts w:ascii="Times New Roman" w:hAnsi="Times New Roman" w:cs="Times New Roman"/>
          <w:sz w:val="28"/>
          <w:szCs w:val="28"/>
        </w:rPr>
        <w:t>Знание популярных романсов и баллад</w:t>
      </w:r>
    </w:p>
    <w:p w14:paraId="725ED7C6" w14:textId="77777777" w:rsidR="006301C6" w:rsidRPr="006301C6" w:rsidRDefault="006301C6" w:rsidP="00886DF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301C6">
        <w:rPr>
          <w:rFonts w:ascii="Times New Roman" w:hAnsi="Times New Roman" w:cs="Times New Roman"/>
          <w:b/>
          <w:bCs/>
          <w:sz w:val="28"/>
          <w:szCs w:val="28"/>
        </w:rPr>
        <w:t>Придворный этикет:</w:t>
      </w:r>
    </w:p>
    <w:p w14:paraId="3B88C7F5" w14:textId="77777777" w:rsidR="006301C6" w:rsidRPr="006301C6" w:rsidRDefault="006301C6" w:rsidP="00886DF6">
      <w:pPr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301C6">
        <w:rPr>
          <w:rFonts w:ascii="Times New Roman" w:hAnsi="Times New Roman" w:cs="Times New Roman"/>
          <w:sz w:val="28"/>
          <w:szCs w:val="28"/>
        </w:rPr>
        <w:t>Искусство ведения беседы</w:t>
      </w:r>
    </w:p>
    <w:p w14:paraId="096BD3C1" w14:textId="77777777" w:rsidR="006301C6" w:rsidRPr="006301C6" w:rsidRDefault="006301C6" w:rsidP="00886DF6">
      <w:pPr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301C6">
        <w:rPr>
          <w:rFonts w:ascii="Times New Roman" w:hAnsi="Times New Roman" w:cs="Times New Roman"/>
          <w:sz w:val="28"/>
          <w:szCs w:val="28"/>
        </w:rPr>
        <w:t>Правила поведения за столом</w:t>
      </w:r>
    </w:p>
    <w:p w14:paraId="08A74D1D" w14:textId="77777777" w:rsidR="006301C6" w:rsidRPr="006301C6" w:rsidRDefault="006301C6" w:rsidP="00886DF6">
      <w:pPr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301C6">
        <w:rPr>
          <w:rFonts w:ascii="Times New Roman" w:hAnsi="Times New Roman" w:cs="Times New Roman"/>
          <w:sz w:val="28"/>
          <w:szCs w:val="28"/>
        </w:rPr>
        <w:t>Танцы и светские манеры</w:t>
      </w:r>
    </w:p>
    <w:p w14:paraId="1545F547" w14:textId="77777777" w:rsidR="006301C6" w:rsidRPr="006301C6" w:rsidRDefault="006301C6" w:rsidP="00886DF6">
      <w:pPr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301C6">
        <w:rPr>
          <w:rFonts w:ascii="Times New Roman" w:hAnsi="Times New Roman" w:cs="Times New Roman"/>
          <w:sz w:val="28"/>
          <w:szCs w:val="28"/>
        </w:rPr>
        <w:t>Игра в шахматы как школа стратегии</w:t>
      </w:r>
    </w:p>
    <w:p w14:paraId="37DF70EC" w14:textId="77777777" w:rsidR="006301C6" w:rsidRPr="006301C6" w:rsidRDefault="006301C6" w:rsidP="00886DF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301C6">
        <w:rPr>
          <w:rFonts w:ascii="Times New Roman" w:hAnsi="Times New Roman" w:cs="Times New Roman"/>
          <w:b/>
          <w:bCs/>
          <w:sz w:val="28"/>
          <w:szCs w:val="28"/>
        </w:rPr>
        <w:t>Литературное образование:</w:t>
      </w:r>
    </w:p>
    <w:p w14:paraId="11FBD631" w14:textId="77777777" w:rsidR="006301C6" w:rsidRPr="006301C6" w:rsidRDefault="006301C6" w:rsidP="00886DF6">
      <w:pPr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301C6">
        <w:rPr>
          <w:rFonts w:ascii="Times New Roman" w:hAnsi="Times New Roman" w:cs="Times New Roman"/>
          <w:sz w:val="28"/>
          <w:szCs w:val="28"/>
        </w:rPr>
        <w:t>Чтение рыцарских романов (о короле Артуре, Карле Великом)</w:t>
      </w:r>
    </w:p>
    <w:p w14:paraId="0554E215" w14:textId="77777777" w:rsidR="006301C6" w:rsidRPr="006301C6" w:rsidRDefault="006301C6" w:rsidP="00886DF6">
      <w:pPr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301C6">
        <w:rPr>
          <w:rFonts w:ascii="Times New Roman" w:hAnsi="Times New Roman" w:cs="Times New Roman"/>
          <w:sz w:val="28"/>
          <w:szCs w:val="28"/>
        </w:rPr>
        <w:t>Изучение античных авторов (в переводах)</w:t>
      </w:r>
    </w:p>
    <w:p w14:paraId="2471EFA9" w14:textId="77777777" w:rsidR="006301C6" w:rsidRPr="006301C6" w:rsidRDefault="006301C6" w:rsidP="00886DF6">
      <w:pPr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301C6">
        <w:rPr>
          <w:rFonts w:ascii="Times New Roman" w:hAnsi="Times New Roman" w:cs="Times New Roman"/>
          <w:sz w:val="28"/>
          <w:szCs w:val="28"/>
        </w:rPr>
        <w:t>Основы геральдики и генеалогии</w:t>
      </w:r>
    </w:p>
    <w:p w14:paraId="4203EA6E" w14:textId="77777777" w:rsidR="006301C6" w:rsidRPr="006301C6" w:rsidRDefault="006301C6" w:rsidP="00886DF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301C6">
        <w:rPr>
          <w:rFonts w:ascii="Times New Roman" w:hAnsi="Times New Roman" w:cs="Times New Roman"/>
          <w:sz w:val="28"/>
          <w:szCs w:val="28"/>
        </w:rPr>
        <w:t>Как отмечает Й. Хёйзинга, "куртуазность создала новый идеал образованности, сочетавший воинскую доблесть с утонченностью манер" [2, с. 212]. Особое значение имел культ Прекрасной Дамы, который развивал в рыцарях уважение к женщинам и служение как высшую добродетель.</w:t>
      </w:r>
    </w:p>
    <w:p w14:paraId="2B45551B" w14:textId="77777777" w:rsidR="006301C6" w:rsidRPr="006301C6" w:rsidRDefault="006301C6" w:rsidP="00886DF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301C6">
        <w:rPr>
          <w:rFonts w:ascii="Times New Roman" w:hAnsi="Times New Roman" w:cs="Times New Roman"/>
          <w:sz w:val="28"/>
          <w:szCs w:val="28"/>
        </w:rPr>
        <w:t>Эти три компонента - физический, духовный и культурный - создавали целостную систему воспитания. По словам Ж. Флори, "идеальный рыцарь должен был одинаково хорошо владеть мечом, молитвой и лютней" [4, с. 195]. Именно такой комплексный подход делал рыцарское воспитание уникальным явлением в истории педагогики.</w:t>
      </w:r>
    </w:p>
    <w:p w14:paraId="134AB1DC" w14:textId="5CE1D982" w:rsidR="00863882" w:rsidRPr="00863882" w:rsidRDefault="00863882" w:rsidP="00886DF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790F80A" w14:textId="77777777" w:rsidR="006301C6" w:rsidRPr="00886DF6" w:rsidRDefault="006301C6" w:rsidP="00886DF6">
      <w:pPr>
        <w:spacing w:line="360" w:lineRule="auto"/>
        <w:jc w:val="both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 w:rsidRPr="00886DF6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33961087" w14:textId="17FF489A" w:rsidR="00863882" w:rsidRPr="00863882" w:rsidRDefault="00863882" w:rsidP="00886DF6">
      <w:pPr>
        <w:pStyle w:val="Heading1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194843452"/>
      <w:r w:rsidRPr="00863882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5. Роль наставников и кодекса чести</w:t>
      </w:r>
      <w:bookmarkEnd w:id="4"/>
    </w:p>
    <w:p w14:paraId="5CC0D36C" w14:textId="77777777" w:rsidR="006301C6" w:rsidRPr="006301C6" w:rsidRDefault="006301C6" w:rsidP="00886DF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301C6">
        <w:rPr>
          <w:rFonts w:ascii="Times New Roman" w:hAnsi="Times New Roman" w:cs="Times New Roman"/>
          <w:sz w:val="28"/>
          <w:szCs w:val="28"/>
        </w:rPr>
        <w:t>В основе рыцарской педагогической системы лежала строгая иерархия наставничества, где центральную роль играл сеньор - опытный рыцарь, принимавший юношу под свое покровительство. Как подчеркивал Рамон Льюль в своем трактате, каждый рыцарь должен был осознавать, что его жизнь становится открытой книгой для воспитанника, а каждое действие - примером для подражания. Этот принцип личного примера составлял фундамент всей системы воспитания. Структура наставничества была трехступенчатой: сеньор-воспитатель отвечал за военную подготовку и формирование характера, замковый капеллан ведал духовным воспитанием и нравственным руководством, а придворные дамы обучали куртуазным манерам и светскому этикету. Особое значение придавалось передаче практического опыта через непосредственное участие в реальных походах и турнирах.</w:t>
      </w:r>
    </w:p>
    <w:p w14:paraId="6C7BB218" w14:textId="77777777" w:rsidR="006301C6" w:rsidRPr="006301C6" w:rsidRDefault="006301C6" w:rsidP="00886DF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301C6">
        <w:rPr>
          <w:rFonts w:ascii="Times New Roman" w:hAnsi="Times New Roman" w:cs="Times New Roman"/>
          <w:sz w:val="28"/>
          <w:szCs w:val="28"/>
        </w:rPr>
        <w:t>Кодекс рыцарской чести представлял собой строгую систему этических норм, включавшую три ключевых принципа: верность (сюзерену, данному слову и христианской вере), мужество (проявляемое не только в бою, но и в повседневной жизни) и великодушие (к побежденным врагам и нуждающимся). Эти принципы не были абстрактными понятиями - они воплощались в конкретных требованиях к поведению и подкреплялись системой санкций. Нарушение кодекса чести, особенно такие проступки как трусость в бою или предательство, каралось ритуальным лишением рыцарского звания через церемонию "гражданской казни", включавшую разбитие щита, ломание меча, срывание шпор и публичное проклятие. Эта суровая практика демонстрировала серьезность отношения к моральным обязательствам рыцарского сословия.</w:t>
      </w:r>
    </w:p>
    <w:p w14:paraId="2C39A6E2" w14:textId="5F6240C4" w:rsidR="00863882" w:rsidRPr="00863882" w:rsidRDefault="00863882" w:rsidP="00886DF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A43D410" w14:textId="77777777" w:rsidR="006301C6" w:rsidRPr="00886DF6" w:rsidRDefault="006301C6" w:rsidP="00886DF6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82CD546" w14:textId="77777777" w:rsidR="006301C6" w:rsidRPr="00886DF6" w:rsidRDefault="006301C6" w:rsidP="00886DF6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AC408CA" w14:textId="213F65B0" w:rsidR="00863882" w:rsidRPr="00863882" w:rsidRDefault="00863882" w:rsidP="00886DF6">
      <w:pPr>
        <w:pStyle w:val="Heading1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" w:name="_Toc194843453"/>
      <w:r w:rsidRPr="00863882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6. Влияние на педагогику</w:t>
      </w:r>
      <w:bookmarkEnd w:id="5"/>
    </w:p>
    <w:p w14:paraId="706BB399" w14:textId="77777777" w:rsidR="006301C6" w:rsidRPr="006301C6" w:rsidRDefault="006301C6" w:rsidP="00886DF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301C6">
        <w:rPr>
          <w:rFonts w:ascii="Times New Roman" w:hAnsi="Times New Roman" w:cs="Times New Roman"/>
          <w:sz w:val="28"/>
          <w:szCs w:val="28"/>
        </w:rPr>
        <w:t>Традиции рыцарского воспитания оказали глубокое и многообразное влияние на последующее развитие педагогической мысли в Европе. В XVI веке иезуитские коллегии творчески переработали многие элементы этой системы, переняв принципы наставничества, комплексный подход к воспитанию и акцент на формирование характера. Кадетские корпуса Нового времени унаследовали военную дисциплину, кодекс чести и систему физической подготовки, адаптировав их к современным условиям. Особенно показательной стала трансформация рыцарского идеала в концепцию "джентльмена", разработанную Томасом Элиотом и другими мыслителями XVI-XVII веков. В этой концепции сохранилось характерное для рыцарства сочетание воинской доблести и учености, важность светских манер и художественных навыков, но акценты сместились в сторону интеллектуального развития и гражданских добродетелей.</w:t>
      </w:r>
    </w:p>
    <w:p w14:paraId="6ED5E366" w14:textId="77777777" w:rsidR="006301C6" w:rsidRPr="006301C6" w:rsidRDefault="006301C6" w:rsidP="00886DF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301C6">
        <w:rPr>
          <w:rFonts w:ascii="Times New Roman" w:hAnsi="Times New Roman" w:cs="Times New Roman"/>
          <w:sz w:val="28"/>
          <w:szCs w:val="28"/>
        </w:rPr>
        <w:t>В современных педагогических системах также можно проследить влияние рыцарских традиций. Скаутское движение, основанное Баден-Пауэллом в начале XX века, воспроизвело многие элементы рыцарского воспитания: кодекс чести, систему испытаний и посвящений, акцент на практические навыки и развитие самостоятельности. Военные академии сохранили дух корпоративности и традиции воспитания лидерских качеств, характерные для средневекового рыцарства. Даже в гражданских образовательных моделях прослеживается стремление к целостному развитию личности, восходящее к идеалу гармонично развитого воина, придворного и христианина.</w:t>
      </w:r>
    </w:p>
    <w:p w14:paraId="4F9C8903" w14:textId="575B98A9" w:rsidR="00863882" w:rsidRPr="00863882" w:rsidRDefault="00863882" w:rsidP="00886DF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7ED926E" w14:textId="77777777" w:rsidR="006301C6" w:rsidRPr="00886DF6" w:rsidRDefault="006301C6" w:rsidP="00886DF6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86DF6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43411779" w14:textId="4663A63F" w:rsidR="00863882" w:rsidRPr="00863882" w:rsidRDefault="00863882" w:rsidP="00886DF6">
      <w:pPr>
        <w:pStyle w:val="Heading1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" w:name="_Toc194843454"/>
      <w:r w:rsidRPr="00863882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7. Заключение</w:t>
      </w:r>
      <w:bookmarkEnd w:id="6"/>
    </w:p>
    <w:p w14:paraId="1FD7BA4F" w14:textId="77777777" w:rsidR="006301C6" w:rsidRPr="006301C6" w:rsidRDefault="006301C6" w:rsidP="00886DF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301C6">
        <w:rPr>
          <w:rFonts w:ascii="Times New Roman" w:hAnsi="Times New Roman" w:cs="Times New Roman"/>
          <w:sz w:val="28"/>
          <w:szCs w:val="28"/>
        </w:rPr>
        <w:t>Рыцарское воспитание средневековой эпохи представляет собой уникальный исторический феномен, в котором органично соединились воинская дисциплина, христианская мораль и куртуазная культура. Формировавшаяся на протяжении XI-XIII веков, эта педагогическая система создала устойчивый идеал воспитания, сочетавший физическое совершенство, духовную чистоту, интеллектуальное развитие и социальную ответственность. Как отмечают современные исследователи, значение рыцарского воспитания выходит далеко за рамки средневековой эпохи - оно стало тем связующим звеном, которое соединило античную традицию образования с современными педагогическими концепциями.</w:t>
      </w:r>
    </w:p>
    <w:p w14:paraId="32131D9A" w14:textId="77777777" w:rsidR="006301C6" w:rsidRPr="006301C6" w:rsidRDefault="006301C6" w:rsidP="00886DF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301C6">
        <w:rPr>
          <w:rFonts w:ascii="Times New Roman" w:hAnsi="Times New Roman" w:cs="Times New Roman"/>
          <w:sz w:val="28"/>
          <w:szCs w:val="28"/>
        </w:rPr>
        <w:t>Особая ценность этой системы заключается в ее целостном подходе к формированию личности. В отличие от современных моделей, склонных к специализации и разделению образования на отдельные дисциплины, рыцарское воспитание стремилось создать гармоничную личность, способную одинаково успешно действовать в различных сферах жизни. Именно эта комплексность, сочетавшая развитие тела, духа и интеллекта, делает изучение рыцарской педагогики столь актуальным для современной образовательной теории и практики. Трансформируясь и адаптируясь к новым историческим условиям, традиции рыцарского воспитания продолжают жить в различных формах европейского образования, демонстрируя удивительную жизнеспособность и непреходящую ценность своих основополагающих принципов.</w:t>
      </w:r>
    </w:p>
    <w:p w14:paraId="1514F2A7" w14:textId="1F5A0E43" w:rsidR="00863882" w:rsidRPr="00863882" w:rsidRDefault="00863882" w:rsidP="00886DF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4546673" w14:textId="77777777" w:rsidR="006301C6" w:rsidRPr="00886DF6" w:rsidRDefault="006301C6" w:rsidP="00886DF6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86DF6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5FADB440" w14:textId="5250E455" w:rsidR="00863882" w:rsidRPr="00863882" w:rsidRDefault="00863882" w:rsidP="00886DF6">
      <w:pPr>
        <w:pStyle w:val="Heading1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7" w:name="_Toc194843455"/>
      <w:r w:rsidRPr="00863882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8. Список литературы</w:t>
      </w:r>
      <w:bookmarkEnd w:id="7"/>
    </w:p>
    <w:p w14:paraId="5376F052" w14:textId="77777777" w:rsidR="00886DF6" w:rsidRPr="00886DF6" w:rsidRDefault="00886DF6" w:rsidP="00886DF6">
      <w:pPr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86DF6">
        <w:rPr>
          <w:rFonts w:ascii="Times New Roman" w:hAnsi="Times New Roman" w:cs="Times New Roman"/>
          <w:sz w:val="28"/>
          <w:szCs w:val="28"/>
        </w:rPr>
        <w:t>Бартон Р. </w:t>
      </w:r>
      <w:r w:rsidRPr="00886DF6">
        <w:rPr>
          <w:rFonts w:ascii="Times New Roman" w:hAnsi="Times New Roman" w:cs="Times New Roman"/>
          <w:i/>
          <w:iCs/>
          <w:sz w:val="28"/>
          <w:szCs w:val="28"/>
        </w:rPr>
        <w:t>Рыцарские турниры и воспитание доблести</w:t>
      </w:r>
      <w:r w:rsidRPr="00886DF6">
        <w:rPr>
          <w:rFonts w:ascii="Times New Roman" w:hAnsi="Times New Roman" w:cs="Times New Roman"/>
          <w:sz w:val="28"/>
          <w:szCs w:val="28"/>
        </w:rPr>
        <w:t> // Средние века. – 2003. – Вып. 64. – С. 88–102.</w:t>
      </w:r>
    </w:p>
    <w:p w14:paraId="14EE5894" w14:textId="77777777" w:rsidR="00886DF6" w:rsidRPr="00886DF6" w:rsidRDefault="00886DF6" w:rsidP="00886DF6">
      <w:pPr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86DF6">
        <w:rPr>
          <w:rFonts w:ascii="Times New Roman" w:hAnsi="Times New Roman" w:cs="Times New Roman"/>
          <w:sz w:val="28"/>
          <w:szCs w:val="28"/>
        </w:rPr>
        <w:t>Блок М. </w:t>
      </w:r>
      <w:r w:rsidRPr="00886DF6">
        <w:rPr>
          <w:rFonts w:ascii="Times New Roman" w:hAnsi="Times New Roman" w:cs="Times New Roman"/>
          <w:i/>
          <w:iCs/>
          <w:sz w:val="28"/>
          <w:szCs w:val="28"/>
        </w:rPr>
        <w:t>Феодальное общество</w:t>
      </w:r>
      <w:r w:rsidRPr="00886DF6">
        <w:rPr>
          <w:rFonts w:ascii="Times New Roman" w:hAnsi="Times New Roman" w:cs="Times New Roman"/>
          <w:sz w:val="28"/>
          <w:szCs w:val="28"/>
        </w:rPr>
        <w:t> / пер. с франц. Е.А. Косминского. – М.: Изд-во им. Сабашниковых, 2003. – 504 с.</w:t>
      </w:r>
    </w:p>
    <w:p w14:paraId="16C8D0A1" w14:textId="77777777" w:rsidR="00886DF6" w:rsidRPr="00886DF6" w:rsidRDefault="00886DF6" w:rsidP="00886DF6">
      <w:pPr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86DF6">
        <w:rPr>
          <w:rFonts w:ascii="Times New Roman" w:hAnsi="Times New Roman" w:cs="Times New Roman"/>
          <w:sz w:val="28"/>
          <w:szCs w:val="28"/>
        </w:rPr>
        <w:t>Ле Гофф Ж. </w:t>
      </w:r>
      <w:r w:rsidRPr="00886DF6">
        <w:rPr>
          <w:rFonts w:ascii="Times New Roman" w:hAnsi="Times New Roman" w:cs="Times New Roman"/>
          <w:i/>
          <w:iCs/>
          <w:sz w:val="28"/>
          <w:szCs w:val="28"/>
        </w:rPr>
        <w:t>Цивилизация средневекового Запада</w:t>
      </w:r>
      <w:r w:rsidRPr="00886DF6">
        <w:rPr>
          <w:rFonts w:ascii="Times New Roman" w:hAnsi="Times New Roman" w:cs="Times New Roman"/>
          <w:sz w:val="28"/>
          <w:szCs w:val="28"/>
        </w:rPr>
        <w:t> / пер. с франц. – М.: Прогресс, 1992. – 376 с.</w:t>
      </w:r>
    </w:p>
    <w:p w14:paraId="30F86012" w14:textId="77777777" w:rsidR="00886DF6" w:rsidRPr="00886DF6" w:rsidRDefault="00886DF6" w:rsidP="00886DF6">
      <w:pPr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86DF6">
        <w:rPr>
          <w:rFonts w:ascii="Times New Roman" w:hAnsi="Times New Roman" w:cs="Times New Roman"/>
          <w:sz w:val="28"/>
          <w:szCs w:val="28"/>
        </w:rPr>
        <w:t>Кардини Ф. </w:t>
      </w:r>
      <w:r w:rsidRPr="00886DF6">
        <w:rPr>
          <w:rFonts w:ascii="Times New Roman" w:hAnsi="Times New Roman" w:cs="Times New Roman"/>
          <w:i/>
          <w:iCs/>
          <w:sz w:val="28"/>
          <w:szCs w:val="28"/>
        </w:rPr>
        <w:t>Истоки средневекового рыцарства</w:t>
      </w:r>
      <w:r w:rsidRPr="00886DF6">
        <w:rPr>
          <w:rFonts w:ascii="Times New Roman" w:hAnsi="Times New Roman" w:cs="Times New Roman"/>
          <w:sz w:val="28"/>
          <w:szCs w:val="28"/>
        </w:rPr>
        <w:t> / пер. с итал. В.П. Гайдука. – М.: Прогресс, 1987. – 384 с.</w:t>
      </w:r>
    </w:p>
    <w:p w14:paraId="438A5321" w14:textId="77777777" w:rsidR="00886DF6" w:rsidRPr="00886DF6" w:rsidRDefault="00886DF6" w:rsidP="00886DF6">
      <w:pPr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86DF6">
        <w:rPr>
          <w:rFonts w:ascii="Times New Roman" w:hAnsi="Times New Roman" w:cs="Times New Roman"/>
          <w:sz w:val="28"/>
          <w:szCs w:val="28"/>
        </w:rPr>
        <w:t>Льюль Р. </w:t>
      </w:r>
      <w:r w:rsidRPr="00886DF6">
        <w:rPr>
          <w:rFonts w:ascii="Times New Roman" w:hAnsi="Times New Roman" w:cs="Times New Roman"/>
          <w:i/>
          <w:iCs/>
          <w:sz w:val="28"/>
          <w:szCs w:val="28"/>
        </w:rPr>
        <w:t>Книга о рыцарском ордене</w:t>
      </w:r>
      <w:r w:rsidRPr="00886DF6">
        <w:rPr>
          <w:rFonts w:ascii="Times New Roman" w:hAnsi="Times New Roman" w:cs="Times New Roman"/>
          <w:sz w:val="28"/>
          <w:szCs w:val="28"/>
        </w:rPr>
        <w:t> / пер. со староисп. А.Ю. Серебрякова. – СПб.: Азбука-классика, 2004. – 256 с.</w:t>
      </w:r>
    </w:p>
    <w:p w14:paraId="2CA3E27F" w14:textId="77777777" w:rsidR="00886DF6" w:rsidRPr="00886DF6" w:rsidRDefault="00886DF6" w:rsidP="00886DF6">
      <w:pPr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86DF6">
        <w:rPr>
          <w:rFonts w:ascii="Times New Roman" w:hAnsi="Times New Roman" w:cs="Times New Roman"/>
          <w:sz w:val="28"/>
          <w:szCs w:val="28"/>
        </w:rPr>
        <w:t>Мелик-Гайказян И.В. </w:t>
      </w:r>
      <w:r w:rsidRPr="00886DF6">
        <w:rPr>
          <w:rFonts w:ascii="Times New Roman" w:hAnsi="Times New Roman" w:cs="Times New Roman"/>
          <w:i/>
          <w:iCs/>
          <w:sz w:val="28"/>
          <w:szCs w:val="28"/>
        </w:rPr>
        <w:t>Воспитание рыцаря: между войной и куртуазностью</w:t>
      </w:r>
      <w:r w:rsidRPr="00886DF6">
        <w:rPr>
          <w:rFonts w:ascii="Times New Roman" w:hAnsi="Times New Roman" w:cs="Times New Roman"/>
          <w:sz w:val="28"/>
          <w:szCs w:val="28"/>
        </w:rPr>
        <w:t> // Вопросы философии. – 2014. – № 5. – С. 120–130.</w:t>
      </w:r>
    </w:p>
    <w:p w14:paraId="2634DCE2" w14:textId="77777777" w:rsidR="00886DF6" w:rsidRPr="00886DF6" w:rsidRDefault="00886DF6" w:rsidP="00886DF6">
      <w:pPr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86DF6">
        <w:rPr>
          <w:rFonts w:ascii="Times New Roman" w:hAnsi="Times New Roman" w:cs="Times New Roman"/>
          <w:sz w:val="28"/>
          <w:szCs w:val="28"/>
        </w:rPr>
        <w:t>Оссовская М. </w:t>
      </w:r>
      <w:r w:rsidRPr="00886DF6">
        <w:rPr>
          <w:rFonts w:ascii="Times New Roman" w:hAnsi="Times New Roman" w:cs="Times New Roman"/>
          <w:i/>
          <w:iCs/>
          <w:sz w:val="28"/>
          <w:szCs w:val="28"/>
        </w:rPr>
        <w:t>Рыцарь и буржуа: Исследования по истории морали</w:t>
      </w:r>
      <w:r w:rsidRPr="00886DF6">
        <w:rPr>
          <w:rFonts w:ascii="Times New Roman" w:hAnsi="Times New Roman" w:cs="Times New Roman"/>
          <w:sz w:val="28"/>
          <w:szCs w:val="28"/>
        </w:rPr>
        <w:t> / пер. с пол. К.В. Душенко. – М.: Прогресс, 1987. – 528 с.</w:t>
      </w:r>
    </w:p>
    <w:p w14:paraId="550A8D29" w14:textId="77777777" w:rsidR="00886DF6" w:rsidRPr="00886DF6" w:rsidRDefault="00886DF6" w:rsidP="00886DF6">
      <w:pPr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86DF6">
        <w:rPr>
          <w:rFonts w:ascii="Times New Roman" w:hAnsi="Times New Roman" w:cs="Times New Roman"/>
          <w:sz w:val="28"/>
          <w:szCs w:val="28"/>
        </w:rPr>
        <w:t>Флори Ж. </w:t>
      </w:r>
      <w:r w:rsidRPr="00886DF6">
        <w:rPr>
          <w:rFonts w:ascii="Times New Roman" w:hAnsi="Times New Roman" w:cs="Times New Roman"/>
          <w:i/>
          <w:iCs/>
          <w:sz w:val="28"/>
          <w:szCs w:val="28"/>
        </w:rPr>
        <w:t>Идеология меча: Предыстория рыцарства</w:t>
      </w:r>
      <w:r w:rsidRPr="00886DF6">
        <w:rPr>
          <w:rFonts w:ascii="Times New Roman" w:hAnsi="Times New Roman" w:cs="Times New Roman"/>
          <w:sz w:val="28"/>
          <w:szCs w:val="28"/>
        </w:rPr>
        <w:t> / пер. с франц. М.Ю. Некрасова. – СПб.: Евразия, 1999. – 320 с.</w:t>
      </w:r>
    </w:p>
    <w:p w14:paraId="10D64D8A" w14:textId="77777777" w:rsidR="00886DF6" w:rsidRPr="00886DF6" w:rsidRDefault="00886DF6" w:rsidP="00886DF6">
      <w:pPr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86DF6">
        <w:rPr>
          <w:rFonts w:ascii="Times New Roman" w:hAnsi="Times New Roman" w:cs="Times New Roman"/>
          <w:sz w:val="28"/>
          <w:szCs w:val="28"/>
        </w:rPr>
        <w:t>Хёйзинга Й. </w:t>
      </w:r>
      <w:r w:rsidRPr="00886DF6">
        <w:rPr>
          <w:rFonts w:ascii="Times New Roman" w:hAnsi="Times New Roman" w:cs="Times New Roman"/>
          <w:i/>
          <w:iCs/>
          <w:sz w:val="28"/>
          <w:szCs w:val="28"/>
        </w:rPr>
        <w:t>Осень Средневековья</w:t>
      </w:r>
      <w:r w:rsidRPr="00886DF6">
        <w:rPr>
          <w:rFonts w:ascii="Times New Roman" w:hAnsi="Times New Roman" w:cs="Times New Roman"/>
          <w:sz w:val="28"/>
          <w:szCs w:val="28"/>
        </w:rPr>
        <w:t> / пер. с нидерл. Д.В. Сильвестрова. – М.: Наука, 1988. – 544 с.</w:t>
      </w:r>
    </w:p>
    <w:p w14:paraId="08697357" w14:textId="77777777" w:rsidR="00886DF6" w:rsidRPr="00886DF6" w:rsidRDefault="00886DF6" w:rsidP="00886DF6">
      <w:pPr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86DF6">
        <w:rPr>
          <w:rFonts w:ascii="Times New Roman" w:hAnsi="Times New Roman" w:cs="Times New Roman"/>
          <w:sz w:val="28"/>
          <w:szCs w:val="28"/>
        </w:rPr>
        <w:t>Шарни Ж. де </w:t>
      </w:r>
      <w:r w:rsidRPr="00886DF6">
        <w:rPr>
          <w:rFonts w:ascii="Times New Roman" w:hAnsi="Times New Roman" w:cs="Times New Roman"/>
          <w:i/>
          <w:iCs/>
          <w:sz w:val="28"/>
          <w:szCs w:val="28"/>
        </w:rPr>
        <w:t>Книга о рыцарстве</w:t>
      </w:r>
      <w:r w:rsidRPr="00886DF6">
        <w:rPr>
          <w:rFonts w:ascii="Times New Roman" w:hAnsi="Times New Roman" w:cs="Times New Roman"/>
          <w:sz w:val="28"/>
          <w:szCs w:val="28"/>
        </w:rPr>
        <w:t> / пер. со старофранц. А.Д. Люблинской // Памятники средневековой латинской литературы X–XII веков. – М.: Наука, 1972. – С. 236–260.</w:t>
      </w:r>
    </w:p>
    <w:p w14:paraId="443E9FA9" w14:textId="77777777" w:rsidR="009A3F23" w:rsidRPr="00886DF6" w:rsidRDefault="009A3F23" w:rsidP="00886DF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9A3F23" w:rsidRPr="00886DF6" w:rsidSect="00886DF6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DC27AC" w14:textId="77777777" w:rsidR="002C42D5" w:rsidRDefault="002C42D5" w:rsidP="00886DF6">
      <w:pPr>
        <w:spacing w:after="0" w:line="240" w:lineRule="auto"/>
      </w:pPr>
      <w:r>
        <w:separator/>
      </w:r>
    </w:p>
  </w:endnote>
  <w:endnote w:type="continuationSeparator" w:id="0">
    <w:p w14:paraId="2F09348E" w14:textId="77777777" w:rsidR="002C42D5" w:rsidRDefault="002C42D5" w:rsidP="00886D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7963885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A7743A8" w14:textId="30334C35" w:rsidR="00886DF6" w:rsidRDefault="00886DF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9A9F74E" w14:textId="77777777" w:rsidR="00886DF6" w:rsidRDefault="00886DF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A56C11" w14:textId="77777777" w:rsidR="002C42D5" w:rsidRDefault="002C42D5" w:rsidP="00886DF6">
      <w:pPr>
        <w:spacing w:after="0" w:line="240" w:lineRule="auto"/>
      </w:pPr>
      <w:r>
        <w:separator/>
      </w:r>
    </w:p>
  </w:footnote>
  <w:footnote w:type="continuationSeparator" w:id="0">
    <w:p w14:paraId="2FBDD844" w14:textId="77777777" w:rsidR="002C42D5" w:rsidRDefault="002C42D5" w:rsidP="00886D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81362"/>
    <w:multiLevelType w:val="multilevel"/>
    <w:tmpl w:val="810AB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523C59"/>
    <w:multiLevelType w:val="multilevel"/>
    <w:tmpl w:val="C6287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8F34F8"/>
    <w:multiLevelType w:val="multilevel"/>
    <w:tmpl w:val="A172FE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6E23B5"/>
    <w:multiLevelType w:val="multilevel"/>
    <w:tmpl w:val="3EA6E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DB5B44"/>
    <w:multiLevelType w:val="multilevel"/>
    <w:tmpl w:val="250C9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590221"/>
    <w:multiLevelType w:val="multilevel"/>
    <w:tmpl w:val="CDBC206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ABA6FB4"/>
    <w:multiLevelType w:val="multilevel"/>
    <w:tmpl w:val="266434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31B5A1A"/>
    <w:multiLevelType w:val="multilevel"/>
    <w:tmpl w:val="C05C40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39F0701"/>
    <w:multiLevelType w:val="multilevel"/>
    <w:tmpl w:val="D526B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A03256"/>
    <w:multiLevelType w:val="multilevel"/>
    <w:tmpl w:val="7E6EA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395A4A"/>
    <w:multiLevelType w:val="multilevel"/>
    <w:tmpl w:val="07688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041F6E"/>
    <w:multiLevelType w:val="multilevel"/>
    <w:tmpl w:val="ED14C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53966A7"/>
    <w:multiLevelType w:val="multilevel"/>
    <w:tmpl w:val="D0726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54F1C70"/>
    <w:multiLevelType w:val="multilevel"/>
    <w:tmpl w:val="471A2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7FE24AF"/>
    <w:multiLevelType w:val="multilevel"/>
    <w:tmpl w:val="F3BACDC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89B2F67"/>
    <w:multiLevelType w:val="multilevel"/>
    <w:tmpl w:val="6A827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ADE6981"/>
    <w:multiLevelType w:val="multilevel"/>
    <w:tmpl w:val="7AB05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FCD1E84"/>
    <w:multiLevelType w:val="multilevel"/>
    <w:tmpl w:val="A59CEF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65A6FD2"/>
    <w:multiLevelType w:val="multilevel"/>
    <w:tmpl w:val="1FCC2F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9183D55"/>
    <w:multiLevelType w:val="multilevel"/>
    <w:tmpl w:val="527CB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D914156"/>
    <w:multiLevelType w:val="multilevel"/>
    <w:tmpl w:val="872AF4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E407724"/>
    <w:multiLevelType w:val="multilevel"/>
    <w:tmpl w:val="C01696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F0B671C"/>
    <w:multiLevelType w:val="multilevel"/>
    <w:tmpl w:val="C9461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63B437F"/>
    <w:multiLevelType w:val="multilevel"/>
    <w:tmpl w:val="5CA20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D61034B"/>
    <w:multiLevelType w:val="multilevel"/>
    <w:tmpl w:val="E4EA7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3CB78E1"/>
    <w:multiLevelType w:val="multilevel"/>
    <w:tmpl w:val="30AA7A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B07046F"/>
    <w:multiLevelType w:val="multilevel"/>
    <w:tmpl w:val="748A6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C161C9C"/>
    <w:multiLevelType w:val="multilevel"/>
    <w:tmpl w:val="73669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D0465C1"/>
    <w:multiLevelType w:val="multilevel"/>
    <w:tmpl w:val="F2508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E641A27"/>
    <w:multiLevelType w:val="multilevel"/>
    <w:tmpl w:val="1C5E9D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F581A05"/>
    <w:multiLevelType w:val="multilevel"/>
    <w:tmpl w:val="D66A1A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24"/>
  </w:num>
  <w:num w:numId="3">
    <w:abstractNumId w:val="26"/>
  </w:num>
  <w:num w:numId="4">
    <w:abstractNumId w:val="21"/>
  </w:num>
  <w:num w:numId="5">
    <w:abstractNumId w:val="17"/>
  </w:num>
  <w:num w:numId="6">
    <w:abstractNumId w:val="16"/>
  </w:num>
  <w:num w:numId="7">
    <w:abstractNumId w:val="0"/>
  </w:num>
  <w:num w:numId="8">
    <w:abstractNumId w:val="7"/>
  </w:num>
  <w:num w:numId="9">
    <w:abstractNumId w:val="8"/>
  </w:num>
  <w:num w:numId="10">
    <w:abstractNumId w:val="29"/>
  </w:num>
  <w:num w:numId="11">
    <w:abstractNumId w:val="20"/>
  </w:num>
  <w:num w:numId="12">
    <w:abstractNumId w:val="22"/>
  </w:num>
  <w:num w:numId="13">
    <w:abstractNumId w:val="18"/>
  </w:num>
  <w:num w:numId="14">
    <w:abstractNumId w:val="10"/>
  </w:num>
  <w:num w:numId="15">
    <w:abstractNumId w:val="19"/>
  </w:num>
  <w:num w:numId="16">
    <w:abstractNumId w:val="30"/>
  </w:num>
  <w:num w:numId="17">
    <w:abstractNumId w:val="12"/>
  </w:num>
  <w:num w:numId="18">
    <w:abstractNumId w:val="5"/>
  </w:num>
  <w:num w:numId="19">
    <w:abstractNumId w:val="13"/>
  </w:num>
  <w:num w:numId="20">
    <w:abstractNumId w:val="14"/>
  </w:num>
  <w:num w:numId="21">
    <w:abstractNumId w:val="1"/>
  </w:num>
  <w:num w:numId="22">
    <w:abstractNumId w:val="2"/>
  </w:num>
  <w:num w:numId="23">
    <w:abstractNumId w:val="11"/>
  </w:num>
  <w:num w:numId="24">
    <w:abstractNumId w:val="4"/>
  </w:num>
  <w:num w:numId="25">
    <w:abstractNumId w:val="9"/>
  </w:num>
  <w:num w:numId="26">
    <w:abstractNumId w:val="3"/>
  </w:num>
  <w:num w:numId="27">
    <w:abstractNumId w:val="28"/>
  </w:num>
  <w:num w:numId="28">
    <w:abstractNumId w:val="23"/>
  </w:num>
  <w:num w:numId="29">
    <w:abstractNumId w:val="15"/>
  </w:num>
  <w:num w:numId="30">
    <w:abstractNumId w:val="27"/>
  </w:num>
  <w:num w:numId="31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302"/>
    <w:rsid w:val="002C42D5"/>
    <w:rsid w:val="006301C6"/>
    <w:rsid w:val="007F1302"/>
    <w:rsid w:val="00863882"/>
    <w:rsid w:val="00886DF6"/>
    <w:rsid w:val="009A3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6C908F"/>
  <w15:chartTrackingRefBased/>
  <w15:docId w15:val="{D142E4B4-5292-4919-838E-A013F6816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01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01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301C6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6301C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301C6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86DF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6DF6"/>
  </w:style>
  <w:style w:type="paragraph" w:styleId="Footer">
    <w:name w:val="footer"/>
    <w:basedOn w:val="Normal"/>
    <w:link w:val="FooterChar"/>
    <w:uiPriority w:val="99"/>
    <w:unhideWhenUsed/>
    <w:rsid w:val="00886DF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6D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11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52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05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8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5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7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0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9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1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7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3FA587-8AFC-4AAF-B2D7-9E74996877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16</Pages>
  <Words>3015</Words>
  <Characters>17189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qwe</dc:creator>
  <cp:keywords/>
  <dc:description/>
  <cp:lastModifiedBy>qwe</cp:lastModifiedBy>
  <cp:revision>2</cp:revision>
  <dcterms:created xsi:type="dcterms:W3CDTF">2025-04-06T11:16:00Z</dcterms:created>
  <dcterms:modified xsi:type="dcterms:W3CDTF">2025-04-06T11:56:00Z</dcterms:modified>
</cp:coreProperties>
</file>