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87"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b/>
          <w:sz w:val="24"/>
          <w:szCs w:val="24"/>
        </w:rPr>
        <w:t>General formatting rules</w:t>
      </w:r>
      <w:r w:rsidRPr="00931CE2">
        <w:rPr>
          <w:rFonts w:ascii="Times New Roman" w:hAnsi="Times New Roman" w:cs="Times New Roman"/>
          <w:sz w:val="24"/>
          <w:szCs w:val="24"/>
        </w:rPr>
        <w:t xml:space="preserve"> </w:t>
      </w:r>
    </w:p>
    <w:p w:rsidR="00C05187"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sz w:val="24"/>
          <w:szCs w:val="24"/>
        </w:rPr>
        <w:t>Font, Spacing and Margins:</w:t>
      </w:r>
    </w:p>
    <w:p w:rsidR="00C05187"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sz w:val="24"/>
          <w:szCs w:val="24"/>
        </w:rPr>
        <w:t xml:space="preserve"> All thesis text must be in Arial, Times New Roman or Palatino 12 point font. Line spacing must be 1.5 (one-and-a-half) throughout the thesis, except for long quotations, footnotes, table captions and figure legends, and individual references in the “Literature Cited” section, which must be single-spaced (with 1.5 spacing between references).</w:t>
      </w:r>
    </w:p>
    <w:p w:rsidR="00C05187"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sz w:val="24"/>
          <w:szCs w:val="24"/>
        </w:rPr>
        <w:t xml:space="preserve"> The left margin of the thesis must be 3.175cm (1.25 inches) to permit binding. All other margins must be 2.54cm (1 inch). All of the text throughout the thesis must be justified </w:t>
      </w:r>
    </w:p>
    <w:p w:rsidR="00C05187"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sz w:val="24"/>
          <w:szCs w:val="24"/>
        </w:rPr>
        <w:t>Page Numbering: Lower-case Roman numerals are used for the preliminary pages, with standard Arabic numerals used for all other pages. Page numbers must appear on the top of the right of the page, 1.9cm (0.75 inches) from the top and 2.54cm (1 inch) from the right-hand edge.</w:t>
      </w:r>
    </w:p>
    <w:p w:rsidR="00931CE2" w:rsidRPr="00931CE2" w:rsidRDefault="00931CE2" w:rsidP="00931CE2">
      <w:pPr>
        <w:jc w:val="both"/>
        <w:rPr>
          <w:rFonts w:ascii="Times New Roman" w:hAnsi="Times New Roman" w:cs="Times New Roman"/>
          <w:sz w:val="24"/>
          <w:szCs w:val="24"/>
        </w:rPr>
      </w:pPr>
      <w:r w:rsidRPr="00931CE2">
        <w:rPr>
          <w:rFonts w:ascii="Times New Roman" w:hAnsi="Times New Roman" w:cs="Times New Roman"/>
          <w:sz w:val="24"/>
          <w:szCs w:val="24"/>
        </w:rPr>
        <w:t>Header-footer; if you want you can write</w:t>
      </w:r>
    </w:p>
    <w:p w:rsidR="00F10558" w:rsidRPr="00931CE2" w:rsidRDefault="00C05187" w:rsidP="00931CE2">
      <w:pPr>
        <w:jc w:val="both"/>
        <w:rPr>
          <w:rFonts w:ascii="Times New Roman" w:hAnsi="Times New Roman" w:cs="Times New Roman"/>
          <w:sz w:val="24"/>
          <w:szCs w:val="24"/>
        </w:rPr>
      </w:pPr>
      <w:r w:rsidRPr="00931CE2">
        <w:rPr>
          <w:rFonts w:ascii="Times New Roman" w:hAnsi="Times New Roman" w:cs="Times New Roman"/>
          <w:sz w:val="24"/>
          <w:szCs w:val="24"/>
        </w:rPr>
        <w:t xml:space="preserve"> </w:t>
      </w:r>
      <w:r w:rsidR="00F10558" w:rsidRPr="00931CE2">
        <w:rPr>
          <w:rFonts w:ascii="Times New Roman" w:hAnsi="Times New Roman" w:cs="Times New Roman"/>
          <w:b/>
          <w:sz w:val="24"/>
          <w:szCs w:val="24"/>
        </w:rPr>
        <w:t xml:space="preserve">Preliminary Pages </w:t>
      </w:r>
    </w:p>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 xml:space="preserve">The preliminary pages of the </w:t>
      </w:r>
      <w:r w:rsidR="001175B1" w:rsidRPr="00931CE2">
        <w:rPr>
          <w:rFonts w:ascii="Times New Roman" w:hAnsi="Times New Roman" w:cs="Times New Roman"/>
          <w:sz w:val="24"/>
          <w:szCs w:val="24"/>
        </w:rPr>
        <w:t>report</w:t>
      </w:r>
      <w:r w:rsidRPr="00931CE2">
        <w:rPr>
          <w:rFonts w:ascii="Times New Roman" w:hAnsi="Times New Roman" w:cs="Times New Roman"/>
          <w:sz w:val="24"/>
          <w:szCs w:val="24"/>
        </w:rPr>
        <w:t xml:space="preserve"> normally consist of the following, in this order</w:t>
      </w:r>
      <w:proofErr w:type="gramStart"/>
      <w:r w:rsidRPr="00931CE2">
        <w:rPr>
          <w:rFonts w:ascii="Times New Roman" w:hAnsi="Times New Roman" w:cs="Times New Roman"/>
          <w:sz w:val="24"/>
          <w:szCs w:val="24"/>
        </w:rPr>
        <w:t>: !</w:t>
      </w:r>
      <w:proofErr w:type="gramEnd"/>
      <w:r w:rsidRPr="00931CE2">
        <w:rPr>
          <w:rFonts w:ascii="Times New Roman" w:hAnsi="Times New Roman" w:cs="Times New Roman"/>
          <w:sz w:val="24"/>
          <w:szCs w:val="24"/>
        </w:rPr>
        <w:t xml:space="preserve"> </w:t>
      </w:r>
    </w:p>
    <w:tbl>
      <w:tblPr>
        <w:tblW w:w="0" w:type="auto"/>
        <w:tblBorders>
          <w:top w:val="nil"/>
          <w:left w:val="nil"/>
          <w:bottom w:val="nil"/>
          <w:right w:val="nil"/>
        </w:tblBorders>
        <w:tblLayout w:type="fixed"/>
        <w:tblLook w:val="0000"/>
      </w:tblPr>
      <w:tblGrid>
        <w:gridCol w:w="2836"/>
        <w:gridCol w:w="1418"/>
        <w:gridCol w:w="1418"/>
        <w:gridCol w:w="106"/>
        <w:gridCol w:w="2730"/>
      </w:tblGrid>
      <w:tr w:rsidR="00F10558" w:rsidRPr="00931CE2">
        <w:tblPrEx>
          <w:tblCellMar>
            <w:top w:w="0" w:type="dxa"/>
            <w:bottom w:w="0" w:type="dxa"/>
          </w:tblCellMar>
        </w:tblPrEx>
        <w:trPr>
          <w:trHeight w:val="109"/>
        </w:trPr>
        <w:tc>
          <w:tcPr>
            <w:tcW w:w="2836" w:type="dxa"/>
          </w:tcPr>
          <w:p w:rsidR="00F10558" w:rsidRPr="00931CE2" w:rsidRDefault="00F10558" w:rsidP="00931CE2">
            <w:pPr>
              <w:pStyle w:val="Default"/>
              <w:jc w:val="both"/>
            </w:pPr>
            <w:r w:rsidRPr="00931CE2">
              <w:t xml:space="preserve">Sr. No. </w:t>
            </w:r>
          </w:p>
        </w:tc>
        <w:tc>
          <w:tcPr>
            <w:tcW w:w="2836" w:type="dxa"/>
            <w:gridSpan w:val="2"/>
          </w:tcPr>
          <w:p w:rsidR="00F10558" w:rsidRPr="00931CE2" w:rsidRDefault="00F10558" w:rsidP="00931CE2">
            <w:pPr>
              <w:pStyle w:val="Default"/>
              <w:jc w:val="both"/>
            </w:pPr>
            <w:r w:rsidRPr="00931CE2">
              <w:t xml:space="preserve">Title </w:t>
            </w:r>
          </w:p>
        </w:tc>
        <w:tc>
          <w:tcPr>
            <w:tcW w:w="2836" w:type="dxa"/>
            <w:gridSpan w:val="2"/>
          </w:tcPr>
          <w:p w:rsidR="00F10558" w:rsidRPr="00931CE2" w:rsidRDefault="00F10558" w:rsidP="00931CE2">
            <w:pPr>
              <w:pStyle w:val="Default"/>
              <w:jc w:val="both"/>
            </w:pPr>
            <w:r w:rsidRPr="00931CE2">
              <w:t xml:space="preserve">Page No. </w:t>
            </w:r>
          </w:p>
        </w:tc>
      </w:tr>
      <w:tr w:rsidR="00F10558" w:rsidRPr="00931CE2">
        <w:tblPrEx>
          <w:tblCellMar>
            <w:top w:w="0" w:type="dxa"/>
            <w:bottom w:w="0" w:type="dxa"/>
          </w:tblCellMar>
        </w:tblPrEx>
        <w:trPr>
          <w:trHeight w:val="107"/>
        </w:trPr>
        <w:tc>
          <w:tcPr>
            <w:tcW w:w="8508" w:type="dxa"/>
            <w:gridSpan w:val="5"/>
          </w:tcPr>
          <w:p w:rsidR="00F10558" w:rsidRPr="00931CE2" w:rsidRDefault="00F10558" w:rsidP="00931CE2">
            <w:pPr>
              <w:pStyle w:val="Default"/>
              <w:jc w:val="both"/>
            </w:pPr>
            <w:r w:rsidRPr="00931CE2">
              <w:rPr>
                <w:b/>
                <w:bCs/>
              </w:rPr>
              <w:t xml:space="preserve">Title page </w:t>
            </w:r>
          </w:p>
        </w:tc>
      </w:tr>
      <w:tr w:rsidR="00F10558" w:rsidRPr="00931CE2">
        <w:tblPrEx>
          <w:tblCellMar>
            <w:top w:w="0" w:type="dxa"/>
            <w:bottom w:w="0" w:type="dxa"/>
          </w:tblCellMar>
        </w:tblPrEx>
        <w:trPr>
          <w:trHeight w:val="109"/>
        </w:trPr>
        <w:tc>
          <w:tcPr>
            <w:tcW w:w="4254" w:type="dxa"/>
            <w:gridSpan w:val="2"/>
          </w:tcPr>
          <w:p w:rsidR="00F10558" w:rsidRPr="00931CE2" w:rsidRDefault="00F10558" w:rsidP="00931CE2">
            <w:pPr>
              <w:pStyle w:val="Default"/>
              <w:jc w:val="both"/>
            </w:pPr>
            <w:r w:rsidRPr="00931CE2">
              <w:t xml:space="preserve">Declaration by the student </w:t>
            </w:r>
          </w:p>
        </w:tc>
        <w:tc>
          <w:tcPr>
            <w:tcW w:w="4254" w:type="dxa"/>
            <w:gridSpan w:val="3"/>
          </w:tcPr>
          <w:p w:rsidR="00F10558" w:rsidRPr="00931CE2" w:rsidRDefault="00F10558" w:rsidP="00931CE2">
            <w:pPr>
              <w:pStyle w:val="Default"/>
              <w:jc w:val="both"/>
            </w:pPr>
            <w:proofErr w:type="spellStart"/>
            <w:r w:rsidRPr="00931CE2">
              <w:t>i</w:t>
            </w:r>
            <w:proofErr w:type="spellEnd"/>
            <w:r w:rsidRPr="00931CE2">
              <w:t xml:space="preserve"> </w:t>
            </w:r>
          </w:p>
        </w:tc>
      </w:tr>
      <w:tr w:rsidR="00F10558" w:rsidRPr="00931CE2">
        <w:tblPrEx>
          <w:tblCellMar>
            <w:top w:w="0" w:type="dxa"/>
            <w:bottom w:w="0" w:type="dxa"/>
          </w:tblCellMar>
        </w:tblPrEx>
        <w:trPr>
          <w:trHeight w:val="109"/>
        </w:trPr>
        <w:tc>
          <w:tcPr>
            <w:tcW w:w="4254" w:type="dxa"/>
            <w:gridSpan w:val="2"/>
          </w:tcPr>
          <w:p w:rsidR="00F10558" w:rsidRPr="00931CE2" w:rsidRDefault="00F10558" w:rsidP="00931CE2">
            <w:pPr>
              <w:pStyle w:val="Default"/>
              <w:jc w:val="both"/>
            </w:pPr>
            <w:r w:rsidRPr="00931CE2">
              <w:t xml:space="preserve">Certificate by the supervisor (s) </w:t>
            </w:r>
          </w:p>
        </w:tc>
        <w:tc>
          <w:tcPr>
            <w:tcW w:w="4254" w:type="dxa"/>
            <w:gridSpan w:val="3"/>
          </w:tcPr>
          <w:p w:rsidR="00F10558" w:rsidRPr="00931CE2" w:rsidRDefault="00F10558" w:rsidP="00931CE2">
            <w:pPr>
              <w:pStyle w:val="Default"/>
              <w:jc w:val="both"/>
            </w:pPr>
            <w:r w:rsidRPr="00931CE2">
              <w:t xml:space="preserve">ii </w:t>
            </w:r>
          </w:p>
        </w:tc>
      </w:tr>
      <w:tr w:rsidR="00F10558" w:rsidRPr="00931CE2">
        <w:tblPrEx>
          <w:tblCellMar>
            <w:top w:w="0" w:type="dxa"/>
            <w:bottom w:w="0" w:type="dxa"/>
          </w:tblCellMar>
        </w:tblPrEx>
        <w:trPr>
          <w:trHeight w:val="109"/>
        </w:trPr>
        <w:tc>
          <w:tcPr>
            <w:tcW w:w="4254" w:type="dxa"/>
            <w:gridSpan w:val="2"/>
          </w:tcPr>
          <w:p w:rsidR="00F10558" w:rsidRPr="00931CE2" w:rsidRDefault="00F10558" w:rsidP="00931CE2">
            <w:pPr>
              <w:pStyle w:val="Default"/>
              <w:jc w:val="both"/>
            </w:pPr>
            <w:r w:rsidRPr="00931CE2">
              <w:t xml:space="preserve">Acknowledgement </w:t>
            </w:r>
          </w:p>
        </w:tc>
        <w:tc>
          <w:tcPr>
            <w:tcW w:w="4254" w:type="dxa"/>
            <w:gridSpan w:val="3"/>
          </w:tcPr>
          <w:p w:rsidR="00F10558" w:rsidRPr="00931CE2" w:rsidRDefault="00F10558" w:rsidP="00931CE2">
            <w:pPr>
              <w:pStyle w:val="Default"/>
              <w:jc w:val="both"/>
            </w:pPr>
            <w:r w:rsidRPr="00931CE2">
              <w:t xml:space="preserve">iii </w:t>
            </w:r>
          </w:p>
        </w:tc>
      </w:tr>
      <w:tr w:rsidR="00F10558" w:rsidRPr="00931CE2">
        <w:tblPrEx>
          <w:tblCellMar>
            <w:top w:w="0" w:type="dxa"/>
            <w:bottom w:w="0" w:type="dxa"/>
          </w:tblCellMar>
        </w:tblPrEx>
        <w:trPr>
          <w:trHeight w:val="109"/>
        </w:trPr>
        <w:tc>
          <w:tcPr>
            <w:tcW w:w="8508" w:type="dxa"/>
            <w:gridSpan w:val="5"/>
          </w:tcPr>
          <w:p w:rsidR="00F10558" w:rsidRPr="00931CE2" w:rsidRDefault="00F10558" w:rsidP="00931CE2">
            <w:pPr>
              <w:pStyle w:val="Default"/>
              <w:jc w:val="both"/>
            </w:pPr>
            <w:r w:rsidRPr="00931CE2">
              <w:t xml:space="preserve">Contents </w:t>
            </w:r>
          </w:p>
        </w:tc>
      </w:tr>
      <w:tr w:rsidR="00F10558" w:rsidRPr="00931CE2">
        <w:tblPrEx>
          <w:tblCellMar>
            <w:top w:w="0" w:type="dxa"/>
            <w:bottom w:w="0" w:type="dxa"/>
          </w:tblCellMar>
        </w:tblPrEx>
        <w:trPr>
          <w:trHeight w:val="111"/>
        </w:trPr>
        <w:tc>
          <w:tcPr>
            <w:tcW w:w="2836" w:type="dxa"/>
          </w:tcPr>
          <w:p w:rsidR="00F10558" w:rsidRPr="00931CE2" w:rsidRDefault="00F10558" w:rsidP="00931CE2">
            <w:pPr>
              <w:pStyle w:val="Default"/>
              <w:jc w:val="both"/>
            </w:pPr>
            <w:r w:rsidRPr="00931CE2">
              <w:rPr>
                <w:b/>
                <w:bCs/>
              </w:rPr>
              <w:t xml:space="preserve">1 </w:t>
            </w:r>
          </w:p>
        </w:tc>
        <w:tc>
          <w:tcPr>
            <w:tcW w:w="2836" w:type="dxa"/>
            <w:gridSpan w:val="2"/>
          </w:tcPr>
          <w:p w:rsidR="00F10558" w:rsidRPr="00931CE2" w:rsidRDefault="00F10558" w:rsidP="00931CE2">
            <w:pPr>
              <w:pStyle w:val="Default"/>
              <w:jc w:val="both"/>
            </w:pPr>
            <w:r w:rsidRPr="00931CE2">
              <w:t xml:space="preserve">List of Figures </w:t>
            </w:r>
          </w:p>
        </w:tc>
        <w:tc>
          <w:tcPr>
            <w:tcW w:w="2836" w:type="dxa"/>
            <w:gridSpan w:val="2"/>
          </w:tcPr>
          <w:p w:rsidR="00F10558" w:rsidRPr="00931CE2" w:rsidRDefault="00F10558" w:rsidP="00931CE2">
            <w:pPr>
              <w:pStyle w:val="Default"/>
              <w:jc w:val="both"/>
            </w:pPr>
            <w:r w:rsidRPr="00931CE2">
              <w:t xml:space="preserve">1 </w:t>
            </w:r>
          </w:p>
        </w:tc>
      </w:tr>
      <w:tr w:rsidR="00F10558" w:rsidRPr="00931CE2">
        <w:tblPrEx>
          <w:tblCellMar>
            <w:top w:w="0" w:type="dxa"/>
            <w:bottom w:w="0" w:type="dxa"/>
          </w:tblCellMar>
        </w:tblPrEx>
        <w:trPr>
          <w:trHeight w:val="111"/>
        </w:trPr>
        <w:tc>
          <w:tcPr>
            <w:tcW w:w="2836" w:type="dxa"/>
          </w:tcPr>
          <w:p w:rsidR="00F10558" w:rsidRPr="00931CE2" w:rsidRDefault="00F10558" w:rsidP="00931CE2">
            <w:pPr>
              <w:pStyle w:val="Default"/>
              <w:jc w:val="both"/>
            </w:pPr>
            <w:r w:rsidRPr="00931CE2">
              <w:rPr>
                <w:b/>
                <w:bCs/>
              </w:rPr>
              <w:t xml:space="preserve">2 </w:t>
            </w:r>
          </w:p>
        </w:tc>
        <w:tc>
          <w:tcPr>
            <w:tcW w:w="2836" w:type="dxa"/>
            <w:gridSpan w:val="2"/>
          </w:tcPr>
          <w:p w:rsidR="00F10558" w:rsidRPr="00931CE2" w:rsidRDefault="00F10558" w:rsidP="00931CE2">
            <w:pPr>
              <w:pStyle w:val="Default"/>
              <w:jc w:val="both"/>
            </w:pPr>
            <w:r w:rsidRPr="00931CE2">
              <w:t xml:space="preserve">List of Tables </w:t>
            </w:r>
          </w:p>
        </w:tc>
        <w:tc>
          <w:tcPr>
            <w:tcW w:w="2836" w:type="dxa"/>
            <w:gridSpan w:val="2"/>
          </w:tcPr>
          <w:p w:rsidR="00F10558" w:rsidRPr="00931CE2" w:rsidRDefault="00F10558" w:rsidP="00931CE2">
            <w:pPr>
              <w:pStyle w:val="Default"/>
              <w:jc w:val="both"/>
            </w:pPr>
            <w:r w:rsidRPr="00931CE2">
              <w:t xml:space="preserve">2 </w:t>
            </w:r>
          </w:p>
        </w:tc>
      </w:tr>
      <w:tr w:rsidR="00F10558" w:rsidRPr="00931CE2">
        <w:tblPrEx>
          <w:tblCellMar>
            <w:top w:w="0" w:type="dxa"/>
            <w:bottom w:w="0" w:type="dxa"/>
          </w:tblCellMar>
        </w:tblPrEx>
        <w:trPr>
          <w:trHeight w:val="111"/>
        </w:trPr>
        <w:tc>
          <w:tcPr>
            <w:tcW w:w="2836" w:type="dxa"/>
          </w:tcPr>
          <w:p w:rsidR="00F10558" w:rsidRPr="00931CE2" w:rsidRDefault="00F10558" w:rsidP="00931CE2">
            <w:pPr>
              <w:pStyle w:val="Default"/>
              <w:jc w:val="both"/>
            </w:pPr>
            <w:r w:rsidRPr="00931CE2">
              <w:rPr>
                <w:b/>
                <w:bCs/>
              </w:rPr>
              <w:t xml:space="preserve">3 </w:t>
            </w:r>
          </w:p>
        </w:tc>
        <w:tc>
          <w:tcPr>
            <w:tcW w:w="2836" w:type="dxa"/>
            <w:gridSpan w:val="2"/>
          </w:tcPr>
          <w:p w:rsidR="00F10558" w:rsidRPr="00931CE2" w:rsidRDefault="00F10558" w:rsidP="00931CE2">
            <w:pPr>
              <w:pStyle w:val="Default"/>
              <w:jc w:val="both"/>
            </w:pPr>
            <w:r w:rsidRPr="00931CE2">
              <w:t xml:space="preserve">List of Abbreviations (if any) </w:t>
            </w:r>
          </w:p>
        </w:tc>
        <w:tc>
          <w:tcPr>
            <w:tcW w:w="2836" w:type="dxa"/>
            <w:gridSpan w:val="2"/>
          </w:tcPr>
          <w:p w:rsidR="00F10558" w:rsidRPr="00931CE2" w:rsidRDefault="00F10558" w:rsidP="00931CE2">
            <w:pPr>
              <w:pStyle w:val="Default"/>
              <w:jc w:val="both"/>
            </w:pPr>
            <w:r w:rsidRPr="00931CE2">
              <w:t xml:space="preserve">3 </w:t>
            </w:r>
          </w:p>
        </w:tc>
      </w:tr>
      <w:tr w:rsidR="00F10558" w:rsidRPr="00931CE2">
        <w:tblPrEx>
          <w:tblCellMar>
            <w:top w:w="0" w:type="dxa"/>
            <w:bottom w:w="0" w:type="dxa"/>
          </w:tblCellMar>
        </w:tblPrEx>
        <w:trPr>
          <w:trHeight w:val="111"/>
        </w:trPr>
        <w:tc>
          <w:tcPr>
            <w:tcW w:w="2836" w:type="dxa"/>
          </w:tcPr>
          <w:p w:rsidR="00F10558" w:rsidRPr="00931CE2" w:rsidRDefault="00F10558" w:rsidP="00931CE2">
            <w:pPr>
              <w:pStyle w:val="Default"/>
              <w:jc w:val="both"/>
            </w:pPr>
          </w:p>
        </w:tc>
        <w:tc>
          <w:tcPr>
            <w:tcW w:w="2836" w:type="dxa"/>
            <w:gridSpan w:val="2"/>
          </w:tcPr>
          <w:p w:rsidR="00F10558" w:rsidRPr="00931CE2" w:rsidRDefault="00F10558" w:rsidP="00931CE2">
            <w:pPr>
              <w:pStyle w:val="Default"/>
              <w:jc w:val="both"/>
            </w:pPr>
          </w:p>
        </w:tc>
        <w:tc>
          <w:tcPr>
            <w:tcW w:w="2836" w:type="dxa"/>
            <w:gridSpan w:val="2"/>
          </w:tcPr>
          <w:p w:rsidR="00F10558" w:rsidRPr="00931CE2" w:rsidRDefault="00F10558" w:rsidP="00931CE2">
            <w:pPr>
              <w:pStyle w:val="Default"/>
              <w:jc w:val="both"/>
            </w:pPr>
          </w:p>
        </w:tc>
      </w:tr>
      <w:tr w:rsidR="00F10558" w:rsidRPr="00931CE2">
        <w:tblPrEx>
          <w:tblCellMar>
            <w:top w:w="0" w:type="dxa"/>
            <w:bottom w:w="0" w:type="dxa"/>
          </w:tblCellMar>
        </w:tblPrEx>
        <w:trPr>
          <w:trHeight w:val="109"/>
        </w:trPr>
        <w:tc>
          <w:tcPr>
            <w:tcW w:w="8508" w:type="dxa"/>
            <w:gridSpan w:val="5"/>
          </w:tcPr>
          <w:p w:rsidR="00F10558" w:rsidRPr="00931CE2" w:rsidRDefault="00F10558" w:rsidP="00931CE2">
            <w:pPr>
              <w:pStyle w:val="Default"/>
              <w:jc w:val="both"/>
            </w:pPr>
          </w:p>
        </w:tc>
      </w:tr>
      <w:tr w:rsidR="00F10558" w:rsidRPr="00931CE2" w:rsidTr="00F10558">
        <w:tblPrEx>
          <w:tblCellMar>
            <w:top w:w="0" w:type="dxa"/>
            <w:bottom w:w="0" w:type="dxa"/>
          </w:tblCellMar>
        </w:tblPrEx>
        <w:trPr>
          <w:trHeight w:val="111"/>
        </w:trPr>
        <w:tc>
          <w:tcPr>
            <w:tcW w:w="2836" w:type="dxa"/>
          </w:tcPr>
          <w:p w:rsidR="00F10558" w:rsidRPr="00931CE2" w:rsidRDefault="00F10558" w:rsidP="00931CE2">
            <w:pPr>
              <w:pStyle w:val="Default"/>
              <w:jc w:val="both"/>
            </w:pPr>
            <w:r w:rsidRPr="00931CE2">
              <w:rPr>
                <w:b/>
                <w:bCs/>
              </w:rPr>
              <w:t>4</w:t>
            </w:r>
          </w:p>
        </w:tc>
        <w:tc>
          <w:tcPr>
            <w:tcW w:w="2942" w:type="dxa"/>
            <w:gridSpan w:val="3"/>
          </w:tcPr>
          <w:p w:rsidR="00F10558" w:rsidRPr="00931CE2" w:rsidRDefault="00F10558" w:rsidP="00931CE2">
            <w:pPr>
              <w:pStyle w:val="Default"/>
              <w:jc w:val="both"/>
            </w:pPr>
            <w:r w:rsidRPr="00931CE2">
              <w:t xml:space="preserve">Abstract </w:t>
            </w:r>
          </w:p>
        </w:tc>
        <w:tc>
          <w:tcPr>
            <w:tcW w:w="2730" w:type="dxa"/>
          </w:tcPr>
          <w:p w:rsidR="00F10558" w:rsidRPr="00931CE2" w:rsidRDefault="00F10558" w:rsidP="00931CE2">
            <w:pPr>
              <w:pStyle w:val="Default"/>
              <w:jc w:val="both"/>
            </w:pPr>
            <w:r w:rsidRPr="00931CE2">
              <w:t>4</w:t>
            </w:r>
          </w:p>
        </w:tc>
      </w:tr>
      <w:tr w:rsidR="00F10558" w:rsidRPr="00931CE2" w:rsidTr="00F10558">
        <w:tblPrEx>
          <w:tblCellMar>
            <w:top w:w="0" w:type="dxa"/>
            <w:bottom w:w="0" w:type="dxa"/>
          </w:tblCellMar>
        </w:tblPrEx>
        <w:trPr>
          <w:trHeight w:val="111"/>
        </w:trPr>
        <w:tc>
          <w:tcPr>
            <w:tcW w:w="2836" w:type="dxa"/>
          </w:tcPr>
          <w:p w:rsidR="00F10558" w:rsidRPr="00931CE2" w:rsidRDefault="00F10558" w:rsidP="00931CE2">
            <w:pPr>
              <w:pStyle w:val="Default"/>
              <w:jc w:val="both"/>
            </w:pPr>
            <w:r w:rsidRPr="00931CE2">
              <w:rPr>
                <w:b/>
                <w:bCs/>
              </w:rPr>
              <w:t>5</w:t>
            </w:r>
          </w:p>
        </w:tc>
        <w:tc>
          <w:tcPr>
            <w:tcW w:w="2942" w:type="dxa"/>
            <w:gridSpan w:val="3"/>
          </w:tcPr>
          <w:p w:rsidR="00F10558" w:rsidRPr="00931CE2" w:rsidRDefault="00F10558" w:rsidP="00931CE2">
            <w:pPr>
              <w:pStyle w:val="Default"/>
              <w:jc w:val="both"/>
            </w:pPr>
            <w:r w:rsidRPr="00931CE2">
              <w:t>Introduction</w:t>
            </w:r>
          </w:p>
        </w:tc>
        <w:tc>
          <w:tcPr>
            <w:tcW w:w="2730" w:type="dxa"/>
          </w:tcPr>
          <w:p w:rsidR="00F10558" w:rsidRPr="00931CE2" w:rsidRDefault="00F10558" w:rsidP="00931CE2">
            <w:pPr>
              <w:pStyle w:val="Default"/>
              <w:jc w:val="both"/>
            </w:pPr>
          </w:p>
        </w:tc>
      </w:tr>
      <w:tr w:rsidR="00F10558" w:rsidRPr="00931CE2" w:rsidTr="00F10558">
        <w:tblPrEx>
          <w:tblCellMar>
            <w:top w:w="0" w:type="dxa"/>
            <w:bottom w:w="0" w:type="dxa"/>
          </w:tblCellMar>
        </w:tblPrEx>
        <w:trPr>
          <w:trHeight w:val="111"/>
        </w:trPr>
        <w:tc>
          <w:tcPr>
            <w:tcW w:w="2836" w:type="dxa"/>
          </w:tcPr>
          <w:p w:rsidR="00F10558" w:rsidRPr="00931CE2" w:rsidRDefault="00F10558" w:rsidP="00931CE2">
            <w:pPr>
              <w:pStyle w:val="Default"/>
              <w:jc w:val="both"/>
              <w:rPr>
                <w:b/>
                <w:bCs/>
              </w:rPr>
            </w:pPr>
            <w:r w:rsidRPr="00931CE2">
              <w:rPr>
                <w:b/>
                <w:bCs/>
              </w:rPr>
              <w:t>6</w:t>
            </w:r>
          </w:p>
          <w:p w:rsidR="00F10558" w:rsidRPr="00931CE2" w:rsidRDefault="00F10558" w:rsidP="00931CE2">
            <w:pPr>
              <w:pStyle w:val="Default"/>
              <w:jc w:val="both"/>
            </w:pPr>
            <w:r w:rsidRPr="00931CE2">
              <w:rPr>
                <w:b/>
                <w:bCs/>
              </w:rPr>
              <w:t>7</w:t>
            </w:r>
          </w:p>
        </w:tc>
        <w:tc>
          <w:tcPr>
            <w:tcW w:w="2942" w:type="dxa"/>
            <w:gridSpan w:val="3"/>
          </w:tcPr>
          <w:p w:rsidR="00F10558" w:rsidRPr="00931CE2" w:rsidRDefault="00F10558" w:rsidP="00931CE2">
            <w:pPr>
              <w:pStyle w:val="Default"/>
              <w:jc w:val="both"/>
            </w:pPr>
            <w:r w:rsidRPr="00931CE2">
              <w:t>Literature survey</w:t>
            </w:r>
          </w:p>
          <w:p w:rsidR="00F10558" w:rsidRPr="00931CE2" w:rsidRDefault="00F10558" w:rsidP="00931CE2">
            <w:pPr>
              <w:pStyle w:val="Default"/>
              <w:jc w:val="both"/>
            </w:pPr>
            <w:r w:rsidRPr="00931CE2">
              <w:t>Materials and method</w:t>
            </w:r>
          </w:p>
        </w:tc>
        <w:tc>
          <w:tcPr>
            <w:tcW w:w="2730" w:type="dxa"/>
          </w:tcPr>
          <w:p w:rsidR="00F10558" w:rsidRPr="00931CE2" w:rsidRDefault="00F10558" w:rsidP="00931CE2">
            <w:pPr>
              <w:pStyle w:val="Default"/>
              <w:jc w:val="both"/>
            </w:pPr>
          </w:p>
        </w:tc>
      </w:tr>
    </w:tbl>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8</w:t>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t>Results and discussion</w:t>
      </w:r>
    </w:p>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9</w:t>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t>Conclusion</w:t>
      </w:r>
    </w:p>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10</w:t>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t>references</w:t>
      </w:r>
    </w:p>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 xml:space="preserve">11                </w:t>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t>Appendix</w:t>
      </w:r>
    </w:p>
    <w:p w:rsidR="00F10558" w:rsidRPr="00931CE2" w:rsidRDefault="00F10558" w:rsidP="00931CE2">
      <w:pPr>
        <w:jc w:val="both"/>
        <w:rPr>
          <w:rFonts w:ascii="Times New Roman" w:hAnsi="Times New Roman" w:cs="Times New Roman"/>
          <w:sz w:val="24"/>
          <w:szCs w:val="24"/>
        </w:rPr>
      </w:pPr>
      <w:r w:rsidRPr="00931CE2">
        <w:rPr>
          <w:rFonts w:ascii="Times New Roman" w:hAnsi="Times New Roman" w:cs="Times New Roman"/>
          <w:sz w:val="24"/>
          <w:szCs w:val="24"/>
        </w:rPr>
        <w:t>12</w:t>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r>
      <w:r w:rsidRPr="00931CE2">
        <w:rPr>
          <w:rFonts w:ascii="Times New Roman" w:hAnsi="Times New Roman" w:cs="Times New Roman"/>
          <w:sz w:val="24"/>
          <w:szCs w:val="24"/>
        </w:rPr>
        <w:tab/>
        <w:t xml:space="preserve"> List of publication</w:t>
      </w:r>
    </w:p>
    <w:sectPr w:rsidR="00F10558" w:rsidRPr="00931CE2" w:rsidSect="00F70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187"/>
    <w:rsid w:val="00022E35"/>
    <w:rsid w:val="00024D95"/>
    <w:rsid w:val="0002591D"/>
    <w:rsid w:val="000318FC"/>
    <w:rsid w:val="0004231F"/>
    <w:rsid w:val="00052E8E"/>
    <w:rsid w:val="00053A01"/>
    <w:rsid w:val="00063A85"/>
    <w:rsid w:val="00067E0C"/>
    <w:rsid w:val="000703E0"/>
    <w:rsid w:val="00075534"/>
    <w:rsid w:val="0007757B"/>
    <w:rsid w:val="000812C8"/>
    <w:rsid w:val="000814F3"/>
    <w:rsid w:val="00081EAD"/>
    <w:rsid w:val="00090743"/>
    <w:rsid w:val="00090751"/>
    <w:rsid w:val="000951CF"/>
    <w:rsid w:val="000A50B3"/>
    <w:rsid w:val="000B0544"/>
    <w:rsid w:val="000B09A7"/>
    <w:rsid w:val="000E6358"/>
    <w:rsid w:val="000F0084"/>
    <w:rsid w:val="001003D9"/>
    <w:rsid w:val="001030A8"/>
    <w:rsid w:val="00104CB7"/>
    <w:rsid w:val="001175B1"/>
    <w:rsid w:val="001243AE"/>
    <w:rsid w:val="0013239F"/>
    <w:rsid w:val="001336AA"/>
    <w:rsid w:val="00135007"/>
    <w:rsid w:val="00140BED"/>
    <w:rsid w:val="0014194D"/>
    <w:rsid w:val="0014249D"/>
    <w:rsid w:val="00165C24"/>
    <w:rsid w:val="00165EE9"/>
    <w:rsid w:val="001761E9"/>
    <w:rsid w:val="00190F36"/>
    <w:rsid w:val="001A2F8F"/>
    <w:rsid w:val="001A4006"/>
    <w:rsid w:val="001A5FAF"/>
    <w:rsid w:val="001A627B"/>
    <w:rsid w:val="001B7897"/>
    <w:rsid w:val="001C5649"/>
    <w:rsid w:val="001C6371"/>
    <w:rsid w:val="001C668B"/>
    <w:rsid w:val="001C6D08"/>
    <w:rsid w:val="001D0E37"/>
    <w:rsid w:val="001D4082"/>
    <w:rsid w:val="001D6561"/>
    <w:rsid w:val="001E080F"/>
    <w:rsid w:val="001E370A"/>
    <w:rsid w:val="001F062A"/>
    <w:rsid w:val="001F4B2E"/>
    <w:rsid w:val="001F625E"/>
    <w:rsid w:val="002259C6"/>
    <w:rsid w:val="00227F32"/>
    <w:rsid w:val="00231776"/>
    <w:rsid w:val="00233AFF"/>
    <w:rsid w:val="00237432"/>
    <w:rsid w:val="00240EE5"/>
    <w:rsid w:val="0024595E"/>
    <w:rsid w:val="00246E56"/>
    <w:rsid w:val="00254B12"/>
    <w:rsid w:val="00266E15"/>
    <w:rsid w:val="00273FBF"/>
    <w:rsid w:val="0027502A"/>
    <w:rsid w:val="0028109F"/>
    <w:rsid w:val="00291072"/>
    <w:rsid w:val="002A5460"/>
    <w:rsid w:val="002B184B"/>
    <w:rsid w:val="002B7897"/>
    <w:rsid w:val="002C1B91"/>
    <w:rsid w:val="002C37BE"/>
    <w:rsid w:val="002D2B11"/>
    <w:rsid w:val="002D43E7"/>
    <w:rsid w:val="002D484D"/>
    <w:rsid w:val="002D6302"/>
    <w:rsid w:val="002E6981"/>
    <w:rsid w:val="002E6CF4"/>
    <w:rsid w:val="00307F07"/>
    <w:rsid w:val="00314ADF"/>
    <w:rsid w:val="00327C73"/>
    <w:rsid w:val="00330EDB"/>
    <w:rsid w:val="003349D9"/>
    <w:rsid w:val="00342B64"/>
    <w:rsid w:val="00343C38"/>
    <w:rsid w:val="00343F9A"/>
    <w:rsid w:val="003461D8"/>
    <w:rsid w:val="0037091A"/>
    <w:rsid w:val="00386D48"/>
    <w:rsid w:val="0038782F"/>
    <w:rsid w:val="00392F1E"/>
    <w:rsid w:val="003A08EB"/>
    <w:rsid w:val="003A295B"/>
    <w:rsid w:val="003C1D04"/>
    <w:rsid w:val="003C41A2"/>
    <w:rsid w:val="003C763D"/>
    <w:rsid w:val="003D1DD1"/>
    <w:rsid w:val="003D546B"/>
    <w:rsid w:val="003D7F32"/>
    <w:rsid w:val="003F2446"/>
    <w:rsid w:val="00407F3E"/>
    <w:rsid w:val="00410CD1"/>
    <w:rsid w:val="004113D1"/>
    <w:rsid w:val="00424A02"/>
    <w:rsid w:val="00425DB1"/>
    <w:rsid w:val="00427F1A"/>
    <w:rsid w:val="0043694C"/>
    <w:rsid w:val="00437438"/>
    <w:rsid w:val="00450DA1"/>
    <w:rsid w:val="00450E11"/>
    <w:rsid w:val="00453A4A"/>
    <w:rsid w:val="00454C7D"/>
    <w:rsid w:val="004629FE"/>
    <w:rsid w:val="0046596E"/>
    <w:rsid w:val="00470237"/>
    <w:rsid w:val="00470E26"/>
    <w:rsid w:val="004862F8"/>
    <w:rsid w:val="00486308"/>
    <w:rsid w:val="00487BBD"/>
    <w:rsid w:val="00492B24"/>
    <w:rsid w:val="00494DD4"/>
    <w:rsid w:val="004B2E59"/>
    <w:rsid w:val="004B612A"/>
    <w:rsid w:val="004C17EC"/>
    <w:rsid w:val="004D00B8"/>
    <w:rsid w:val="004D0AB5"/>
    <w:rsid w:val="004D2B46"/>
    <w:rsid w:val="004D5FE8"/>
    <w:rsid w:val="004E63BD"/>
    <w:rsid w:val="004F73C8"/>
    <w:rsid w:val="004F7492"/>
    <w:rsid w:val="005064D8"/>
    <w:rsid w:val="00514046"/>
    <w:rsid w:val="00527B58"/>
    <w:rsid w:val="00545AB4"/>
    <w:rsid w:val="00551074"/>
    <w:rsid w:val="005669B9"/>
    <w:rsid w:val="00573E13"/>
    <w:rsid w:val="0059296D"/>
    <w:rsid w:val="005972FF"/>
    <w:rsid w:val="005A43CE"/>
    <w:rsid w:val="005A5A15"/>
    <w:rsid w:val="005A654C"/>
    <w:rsid w:val="005B69C8"/>
    <w:rsid w:val="005B6CE0"/>
    <w:rsid w:val="005C0D69"/>
    <w:rsid w:val="005C1B98"/>
    <w:rsid w:val="005C23CC"/>
    <w:rsid w:val="005D4624"/>
    <w:rsid w:val="005E708E"/>
    <w:rsid w:val="00601FD6"/>
    <w:rsid w:val="0061210B"/>
    <w:rsid w:val="0061421E"/>
    <w:rsid w:val="00620778"/>
    <w:rsid w:val="00627855"/>
    <w:rsid w:val="006404FF"/>
    <w:rsid w:val="006425BD"/>
    <w:rsid w:val="00663B5C"/>
    <w:rsid w:val="0067517B"/>
    <w:rsid w:val="00684545"/>
    <w:rsid w:val="006907D8"/>
    <w:rsid w:val="00691D0E"/>
    <w:rsid w:val="00695E10"/>
    <w:rsid w:val="00697C09"/>
    <w:rsid w:val="006A1C0D"/>
    <w:rsid w:val="006A25DC"/>
    <w:rsid w:val="006A2DBD"/>
    <w:rsid w:val="006A7CE3"/>
    <w:rsid w:val="006B397D"/>
    <w:rsid w:val="006C37A1"/>
    <w:rsid w:val="006D21BC"/>
    <w:rsid w:val="006D2F80"/>
    <w:rsid w:val="006D3A24"/>
    <w:rsid w:val="006D50EA"/>
    <w:rsid w:val="006E02CB"/>
    <w:rsid w:val="006E0F8B"/>
    <w:rsid w:val="006E1869"/>
    <w:rsid w:val="006E4DBC"/>
    <w:rsid w:val="006E6A72"/>
    <w:rsid w:val="00701582"/>
    <w:rsid w:val="007052BE"/>
    <w:rsid w:val="00705819"/>
    <w:rsid w:val="0072690E"/>
    <w:rsid w:val="0073328E"/>
    <w:rsid w:val="00735681"/>
    <w:rsid w:val="007376F6"/>
    <w:rsid w:val="0074362F"/>
    <w:rsid w:val="007477AA"/>
    <w:rsid w:val="00755349"/>
    <w:rsid w:val="00762345"/>
    <w:rsid w:val="00763B62"/>
    <w:rsid w:val="00774436"/>
    <w:rsid w:val="007766CE"/>
    <w:rsid w:val="007A7938"/>
    <w:rsid w:val="007B4093"/>
    <w:rsid w:val="007B4B36"/>
    <w:rsid w:val="007B7795"/>
    <w:rsid w:val="007C03E8"/>
    <w:rsid w:val="007C1223"/>
    <w:rsid w:val="007D08CA"/>
    <w:rsid w:val="007D61B9"/>
    <w:rsid w:val="007D6323"/>
    <w:rsid w:val="007E5A72"/>
    <w:rsid w:val="007E7E4C"/>
    <w:rsid w:val="00801214"/>
    <w:rsid w:val="0080423D"/>
    <w:rsid w:val="0080587A"/>
    <w:rsid w:val="0081054C"/>
    <w:rsid w:val="00811571"/>
    <w:rsid w:val="008174DC"/>
    <w:rsid w:val="00820772"/>
    <w:rsid w:val="00820DB8"/>
    <w:rsid w:val="00823456"/>
    <w:rsid w:val="00825A0E"/>
    <w:rsid w:val="00826ABC"/>
    <w:rsid w:val="008275E5"/>
    <w:rsid w:val="00834280"/>
    <w:rsid w:val="008354ED"/>
    <w:rsid w:val="0083571A"/>
    <w:rsid w:val="00850B87"/>
    <w:rsid w:val="00861D4A"/>
    <w:rsid w:val="008655B5"/>
    <w:rsid w:val="00871C11"/>
    <w:rsid w:val="00877245"/>
    <w:rsid w:val="00877CD3"/>
    <w:rsid w:val="00882034"/>
    <w:rsid w:val="00884263"/>
    <w:rsid w:val="00890456"/>
    <w:rsid w:val="008A0EDA"/>
    <w:rsid w:val="008A26D9"/>
    <w:rsid w:val="008A6E14"/>
    <w:rsid w:val="008D2184"/>
    <w:rsid w:val="008D2D72"/>
    <w:rsid w:val="008D31C6"/>
    <w:rsid w:val="008D536D"/>
    <w:rsid w:val="008E4A83"/>
    <w:rsid w:val="008E64CA"/>
    <w:rsid w:val="00904139"/>
    <w:rsid w:val="009057A3"/>
    <w:rsid w:val="009127A7"/>
    <w:rsid w:val="0091676B"/>
    <w:rsid w:val="00931CE2"/>
    <w:rsid w:val="00936D4E"/>
    <w:rsid w:val="00937715"/>
    <w:rsid w:val="00944AE8"/>
    <w:rsid w:val="0095193E"/>
    <w:rsid w:val="0096411B"/>
    <w:rsid w:val="009660F1"/>
    <w:rsid w:val="0097050E"/>
    <w:rsid w:val="00977D2B"/>
    <w:rsid w:val="00986685"/>
    <w:rsid w:val="009A0D90"/>
    <w:rsid w:val="009A6DF6"/>
    <w:rsid w:val="009B5988"/>
    <w:rsid w:val="009B68C8"/>
    <w:rsid w:val="009C1587"/>
    <w:rsid w:val="009C757F"/>
    <w:rsid w:val="009D4A16"/>
    <w:rsid w:val="009E0D14"/>
    <w:rsid w:val="009E6750"/>
    <w:rsid w:val="00A006FA"/>
    <w:rsid w:val="00A0080E"/>
    <w:rsid w:val="00A07642"/>
    <w:rsid w:val="00A16794"/>
    <w:rsid w:val="00A16DCD"/>
    <w:rsid w:val="00A207AD"/>
    <w:rsid w:val="00A26B5A"/>
    <w:rsid w:val="00A32875"/>
    <w:rsid w:val="00A328D6"/>
    <w:rsid w:val="00A44017"/>
    <w:rsid w:val="00A47330"/>
    <w:rsid w:val="00A52C16"/>
    <w:rsid w:val="00A6034A"/>
    <w:rsid w:val="00A631B3"/>
    <w:rsid w:val="00A72EEA"/>
    <w:rsid w:val="00A7322D"/>
    <w:rsid w:val="00A80277"/>
    <w:rsid w:val="00A875A8"/>
    <w:rsid w:val="00A90FF6"/>
    <w:rsid w:val="00A92AEA"/>
    <w:rsid w:val="00A93198"/>
    <w:rsid w:val="00AA4874"/>
    <w:rsid w:val="00AA6D14"/>
    <w:rsid w:val="00AA7BE3"/>
    <w:rsid w:val="00AB0C85"/>
    <w:rsid w:val="00AC1602"/>
    <w:rsid w:val="00AD1BF4"/>
    <w:rsid w:val="00AD77FD"/>
    <w:rsid w:val="00B13D2C"/>
    <w:rsid w:val="00B306CC"/>
    <w:rsid w:val="00B33BF6"/>
    <w:rsid w:val="00B34443"/>
    <w:rsid w:val="00B3703B"/>
    <w:rsid w:val="00B40C96"/>
    <w:rsid w:val="00B45407"/>
    <w:rsid w:val="00B46462"/>
    <w:rsid w:val="00B56152"/>
    <w:rsid w:val="00B615AB"/>
    <w:rsid w:val="00B66FC3"/>
    <w:rsid w:val="00B677D0"/>
    <w:rsid w:val="00B72009"/>
    <w:rsid w:val="00B773EE"/>
    <w:rsid w:val="00B83070"/>
    <w:rsid w:val="00BA030B"/>
    <w:rsid w:val="00BA1F72"/>
    <w:rsid w:val="00BB011B"/>
    <w:rsid w:val="00BC37C2"/>
    <w:rsid w:val="00BE48C9"/>
    <w:rsid w:val="00BF43A9"/>
    <w:rsid w:val="00C02071"/>
    <w:rsid w:val="00C05187"/>
    <w:rsid w:val="00C06517"/>
    <w:rsid w:val="00C10D3C"/>
    <w:rsid w:val="00C1394A"/>
    <w:rsid w:val="00C15181"/>
    <w:rsid w:val="00C2331A"/>
    <w:rsid w:val="00C27553"/>
    <w:rsid w:val="00C31BE8"/>
    <w:rsid w:val="00C34109"/>
    <w:rsid w:val="00C40331"/>
    <w:rsid w:val="00C41AB0"/>
    <w:rsid w:val="00C50C32"/>
    <w:rsid w:val="00C5413B"/>
    <w:rsid w:val="00C72CA9"/>
    <w:rsid w:val="00C7335E"/>
    <w:rsid w:val="00C834C6"/>
    <w:rsid w:val="00C947B0"/>
    <w:rsid w:val="00CB2E72"/>
    <w:rsid w:val="00CB31AD"/>
    <w:rsid w:val="00CB71E3"/>
    <w:rsid w:val="00CD55BC"/>
    <w:rsid w:val="00CD67FC"/>
    <w:rsid w:val="00CE1723"/>
    <w:rsid w:val="00CE19C4"/>
    <w:rsid w:val="00CE4A4E"/>
    <w:rsid w:val="00CF1E93"/>
    <w:rsid w:val="00CF1EEC"/>
    <w:rsid w:val="00CF22D5"/>
    <w:rsid w:val="00CF5B25"/>
    <w:rsid w:val="00D05A12"/>
    <w:rsid w:val="00D1100F"/>
    <w:rsid w:val="00D20445"/>
    <w:rsid w:val="00D21F99"/>
    <w:rsid w:val="00D22C0C"/>
    <w:rsid w:val="00D317A6"/>
    <w:rsid w:val="00D33505"/>
    <w:rsid w:val="00D61085"/>
    <w:rsid w:val="00D72034"/>
    <w:rsid w:val="00D75620"/>
    <w:rsid w:val="00D84E9E"/>
    <w:rsid w:val="00D8676F"/>
    <w:rsid w:val="00D904E8"/>
    <w:rsid w:val="00D971FB"/>
    <w:rsid w:val="00DA2225"/>
    <w:rsid w:val="00DA3D7F"/>
    <w:rsid w:val="00DD42C3"/>
    <w:rsid w:val="00DD49B3"/>
    <w:rsid w:val="00DD60EE"/>
    <w:rsid w:val="00DE24B0"/>
    <w:rsid w:val="00DE24DF"/>
    <w:rsid w:val="00DF3702"/>
    <w:rsid w:val="00DF3861"/>
    <w:rsid w:val="00DF6AAC"/>
    <w:rsid w:val="00E028A3"/>
    <w:rsid w:val="00E04EE1"/>
    <w:rsid w:val="00E12E3C"/>
    <w:rsid w:val="00E33FB7"/>
    <w:rsid w:val="00E40EAC"/>
    <w:rsid w:val="00E43790"/>
    <w:rsid w:val="00E67748"/>
    <w:rsid w:val="00E72085"/>
    <w:rsid w:val="00E83991"/>
    <w:rsid w:val="00E96077"/>
    <w:rsid w:val="00E96F2C"/>
    <w:rsid w:val="00EB2F47"/>
    <w:rsid w:val="00EC269F"/>
    <w:rsid w:val="00EC2FF8"/>
    <w:rsid w:val="00ED31B9"/>
    <w:rsid w:val="00EE3339"/>
    <w:rsid w:val="00EF145A"/>
    <w:rsid w:val="00EF2006"/>
    <w:rsid w:val="00F02EF1"/>
    <w:rsid w:val="00F04648"/>
    <w:rsid w:val="00F07660"/>
    <w:rsid w:val="00F10558"/>
    <w:rsid w:val="00F12D11"/>
    <w:rsid w:val="00F22828"/>
    <w:rsid w:val="00F279D7"/>
    <w:rsid w:val="00F37D9C"/>
    <w:rsid w:val="00F51C1F"/>
    <w:rsid w:val="00F51F88"/>
    <w:rsid w:val="00F5583D"/>
    <w:rsid w:val="00F7003F"/>
    <w:rsid w:val="00F70C16"/>
    <w:rsid w:val="00F73614"/>
    <w:rsid w:val="00F83246"/>
    <w:rsid w:val="00F947C4"/>
    <w:rsid w:val="00F9794B"/>
    <w:rsid w:val="00FA2541"/>
    <w:rsid w:val="00FA7A7B"/>
    <w:rsid w:val="00FA7C7C"/>
    <w:rsid w:val="00FB3362"/>
    <w:rsid w:val="00FC657D"/>
    <w:rsid w:val="00FE0609"/>
    <w:rsid w:val="00FE2CFF"/>
    <w:rsid w:val="00FE31E8"/>
    <w:rsid w:val="00FF4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5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2023-06-14T03:50:00Z</dcterms:created>
  <dcterms:modified xsi:type="dcterms:W3CDTF">2023-06-14T06:57:00Z</dcterms:modified>
</cp:coreProperties>
</file>