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Brand assets are all on Canva. Photo repository also on Canva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Brand kit: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https://www.canva.com/brand/kAGUM4VMWwg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Images: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https://canva.link/r73yht4ggttad20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