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2AB1D8A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DA3448">
        <w:rPr>
          <w:rFonts w:ascii="Cambria" w:hAnsi="Cambria"/>
        </w:rPr>
        <w:t xml:space="preserve"> </w:t>
      </w:r>
      <w:r w:rsidR="00DA3448" w:rsidRPr="009B0DAF">
        <w:rPr>
          <w:rFonts w:ascii="Cambria" w:hAnsi="Cambria"/>
          <w:b/>
          <w:bCs/>
        </w:rPr>
        <w:t>5198</w:t>
      </w:r>
    </w:p>
    <w:p w14:paraId="3A0A3810" w14:textId="0DDD2A28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B0DAF" w:rsidRPr="009B0DAF">
        <w:rPr>
          <w:rFonts w:ascii="Cambria" w:hAnsi="Cambria"/>
          <w:b/>
          <w:bCs/>
        </w:rPr>
        <w:t>30715</w:t>
      </w:r>
    </w:p>
    <w:p w14:paraId="00E3BCC3" w14:textId="02584782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186147" w:rsidRPr="00186147">
        <w:rPr>
          <w:rFonts w:ascii="Cambria" w:hAnsi="Cambria"/>
          <w:b/>
          <w:bCs/>
        </w:rPr>
        <w:t>REJEANE APARECIDA LOPES DE SOUZA E PAULA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B951E66" w:rsidR="0047440C" w:rsidRPr="004956CB" w:rsidRDefault="00CA517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CA517C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2BC0826" wp14:editId="5938673F">
                  <wp:simplePos x="0" y="0"/>
                  <wp:positionH relativeFrom="column">
                    <wp:posOffset>1179195</wp:posOffset>
                  </wp:positionH>
                  <wp:positionV relativeFrom="paragraph">
                    <wp:posOffset>494030</wp:posOffset>
                  </wp:positionV>
                  <wp:extent cx="3486554" cy="539115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54" cy="539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86147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0810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0DAF"/>
    <w:rsid w:val="009B507E"/>
    <w:rsid w:val="009B76DE"/>
    <w:rsid w:val="009C157E"/>
    <w:rsid w:val="009C50ED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17C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A3448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4136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6</cp:revision>
  <cp:lastPrinted>2025-04-29T14:43:00Z</cp:lastPrinted>
  <dcterms:created xsi:type="dcterms:W3CDTF">2025-08-05T12:45:00Z</dcterms:created>
  <dcterms:modified xsi:type="dcterms:W3CDTF">2025-08-05T12:47:00Z</dcterms:modified>
</cp:coreProperties>
</file>