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87126" w14:textId="77777777" w:rsidR="00213FCA" w:rsidRDefault="00213FCA" w:rsidP="00213FCA">
      <w:pPr>
        <w:pStyle w:val="1"/>
        <w:numPr>
          <w:ilvl w:val="0"/>
          <w:numId w:val="15"/>
        </w:numPr>
      </w:pPr>
      <w:r>
        <w:t>Пользовательские сценарии</w:t>
      </w:r>
    </w:p>
    <w:p w14:paraId="33E9998B" w14:textId="4AA374FA" w:rsidR="000A10AF" w:rsidRDefault="00F82448" w:rsidP="00F82448">
      <w:pPr>
        <w:ind w:firstLine="0"/>
        <w:jc w:val="center"/>
      </w:pPr>
      <w:r>
        <w:rPr>
          <w:noProof/>
        </w:rPr>
        <w:drawing>
          <wp:inline distT="0" distB="0" distL="0" distR="0" wp14:anchorId="557F1ECD" wp14:editId="37E50305">
            <wp:extent cx="5979208" cy="8189843"/>
            <wp:effectExtent l="0" t="0" r="254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325"/>
                    <a:stretch/>
                  </pic:blipFill>
                  <pic:spPr bwMode="auto">
                    <a:xfrm>
                      <a:off x="0" y="0"/>
                      <a:ext cx="5995337" cy="8211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B64FF" w14:textId="170152AE" w:rsidR="003D7554" w:rsidRDefault="003D7554" w:rsidP="00F82448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D4E777F" wp14:editId="68FDAFC9">
            <wp:extent cx="5807632" cy="7454348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55"/>
                    <a:stretch/>
                  </pic:blipFill>
                  <pic:spPr bwMode="auto">
                    <a:xfrm>
                      <a:off x="0" y="0"/>
                      <a:ext cx="5836472" cy="7491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CD9E07" w14:textId="66ED172D" w:rsidR="003D7554" w:rsidRDefault="003D7554" w:rsidP="00F82448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09F1521" wp14:editId="2D104411">
            <wp:extent cx="5366940" cy="8050696"/>
            <wp:effectExtent l="0" t="0" r="571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526" cy="805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7FFF" w14:textId="77777777" w:rsidR="003B153C" w:rsidRDefault="003B153C">
      <w:pPr>
        <w:spacing w:before="100" w:after="100"/>
      </w:pPr>
    </w:p>
    <w:p w14:paraId="58FC5A8A" w14:textId="77777777" w:rsidR="003D7554" w:rsidRDefault="003D7554">
      <w:pPr>
        <w:ind w:firstLine="0"/>
        <w:jc w:val="left"/>
        <w:rPr>
          <w:b/>
          <w:bCs/>
        </w:rPr>
      </w:pPr>
      <w:r>
        <w:br w:type="page"/>
      </w:r>
    </w:p>
    <w:p w14:paraId="7A0E265C" w14:textId="64101B83" w:rsidR="005148B1" w:rsidRDefault="005148B1" w:rsidP="005148B1">
      <w:pPr>
        <w:pStyle w:val="1"/>
        <w:numPr>
          <w:ilvl w:val="0"/>
          <w:numId w:val="15"/>
        </w:numPr>
      </w:pPr>
      <w:r>
        <w:lastRenderedPageBreak/>
        <w:t>Модель жизненного цикла</w:t>
      </w:r>
    </w:p>
    <w:p w14:paraId="0BE297A1" w14:textId="77777777" w:rsidR="003710F9" w:rsidRDefault="002C0895" w:rsidP="002C0895">
      <w:r>
        <w:t xml:space="preserve">Для разработки ИС ДЦ выбрана итеративная модель </w:t>
      </w:r>
      <w:r w:rsidR="003710F9">
        <w:t>ЖЦ ПО</w:t>
      </w:r>
      <w:r>
        <w:t>. Выбор обусловлен тем, что система состоит из взаимосвязанных компонентов, которые могут разрабатываться и внедряться поэтапно. На ранних этапах возможно реализовать базовые функции сбора данных и расчёта ценовых рекомендаций, а затем постепенно расширять функциональность системы.</w:t>
      </w:r>
      <w:r w:rsidR="003710F9">
        <w:t xml:space="preserve"> </w:t>
      </w:r>
    </w:p>
    <w:p w14:paraId="0EDFA6E0" w14:textId="77777777" w:rsidR="002C0895" w:rsidRDefault="002C0895" w:rsidP="002C0895">
      <w:r>
        <w:t>Преимуществами итеративной модели для данного проекта являются:</w:t>
      </w:r>
    </w:p>
    <w:p w14:paraId="3511995F" w14:textId="77777777" w:rsidR="002C0895" w:rsidRDefault="002C0895" w:rsidP="002C0895">
      <w:pPr>
        <w:pStyle w:val="a7"/>
        <w:numPr>
          <w:ilvl w:val="0"/>
          <w:numId w:val="38"/>
        </w:numPr>
      </w:pPr>
      <w:r>
        <w:t>возможность поэтапной разработки и тестирования системы;</w:t>
      </w:r>
    </w:p>
    <w:p w14:paraId="7F359B9D" w14:textId="77777777" w:rsidR="002C0895" w:rsidRDefault="002C0895" w:rsidP="002C0895">
      <w:pPr>
        <w:pStyle w:val="a7"/>
        <w:numPr>
          <w:ilvl w:val="0"/>
          <w:numId w:val="38"/>
        </w:numPr>
      </w:pPr>
      <w:r>
        <w:t>снижение рисков ошибок на ранних этапах проекта;</w:t>
      </w:r>
    </w:p>
    <w:p w14:paraId="469FC887" w14:textId="77777777" w:rsidR="002C0895" w:rsidRDefault="002C0895" w:rsidP="002C0895">
      <w:pPr>
        <w:pStyle w:val="a7"/>
        <w:numPr>
          <w:ilvl w:val="0"/>
          <w:numId w:val="38"/>
        </w:numPr>
      </w:pPr>
      <w:r>
        <w:t>возможность корректировки требований по результатам эксплуатации промежуточных версий;</w:t>
      </w:r>
    </w:p>
    <w:p w14:paraId="7ADCAB7F" w14:textId="77777777" w:rsidR="002C0895" w:rsidRDefault="002C0895" w:rsidP="002C0895">
      <w:pPr>
        <w:pStyle w:val="a7"/>
        <w:numPr>
          <w:ilvl w:val="0"/>
          <w:numId w:val="38"/>
        </w:numPr>
      </w:pPr>
      <w:r>
        <w:t>удобство интеграции и совершенствования моделей машинного обучения.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555"/>
        <w:gridCol w:w="7790"/>
      </w:tblGrid>
      <w:tr w:rsidR="002C0895" w14:paraId="79308CC9" w14:textId="77777777" w:rsidTr="002C0895">
        <w:tc>
          <w:tcPr>
            <w:tcW w:w="1555" w:type="dxa"/>
          </w:tcPr>
          <w:p w14:paraId="7EAC19C6" w14:textId="77777777" w:rsidR="002C0895" w:rsidRPr="002C0895" w:rsidRDefault="002C0895" w:rsidP="002C0895">
            <w:pPr>
              <w:ind w:firstLine="0"/>
              <w:rPr>
                <w:b/>
                <w:bCs/>
                <w:sz w:val="24"/>
                <w:szCs w:val="24"/>
              </w:rPr>
            </w:pPr>
            <w:r w:rsidRPr="002C0895">
              <w:rPr>
                <w:b/>
                <w:bCs/>
                <w:sz w:val="24"/>
                <w:szCs w:val="24"/>
              </w:rPr>
              <w:t>Итерация</w:t>
            </w:r>
          </w:p>
        </w:tc>
        <w:tc>
          <w:tcPr>
            <w:tcW w:w="7790" w:type="dxa"/>
          </w:tcPr>
          <w:p w14:paraId="2B65BDD6" w14:textId="77777777" w:rsidR="002C0895" w:rsidRPr="002C0895" w:rsidRDefault="002C0895" w:rsidP="002C0895">
            <w:pPr>
              <w:ind w:firstLine="0"/>
              <w:rPr>
                <w:b/>
                <w:bCs/>
                <w:sz w:val="24"/>
                <w:szCs w:val="24"/>
              </w:rPr>
            </w:pPr>
            <w:r w:rsidRPr="002C0895">
              <w:rPr>
                <w:b/>
                <w:bCs/>
                <w:sz w:val="24"/>
                <w:szCs w:val="24"/>
              </w:rPr>
              <w:t>Реализуемая функциональность</w:t>
            </w:r>
          </w:p>
        </w:tc>
      </w:tr>
      <w:tr w:rsidR="002C0895" w14:paraId="4408B52A" w14:textId="77777777" w:rsidTr="002C0895">
        <w:tc>
          <w:tcPr>
            <w:tcW w:w="1555" w:type="dxa"/>
          </w:tcPr>
          <w:p w14:paraId="5695F740" w14:textId="77777777" w:rsidR="002C0895" w:rsidRPr="002C0895" w:rsidRDefault="002C0895" w:rsidP="002C0895">
            <w:pPr>
              <w:ind w:firstLine="0"/>
              <w:rPr>
                <w:sz w:val="24"/>
                <w:szCs w:val="24"/>
              </w:rPr>
            </w:pPr>
            <w:r w:rsidRPr="002C0895">
              <w:rPr>
                <w:sz w:val="24"/>
                <w:szCs w:val="24"/>
              </w:rPr>
              <w:t>1</w:t>
            </w:r>
          </w:p>
        </w:tc>
        <w:tc>
          <w:tcPr>
            <w:tcW w:w="7790" w:type="dxa"/>
          </w:tcPr>
          <w:p w14:paraId="523B3262" w14:textId="77777777" w:rsidR="002C0895" w:rsidRPr="002C0895" w:rsidRDefault="002C0895" w:rsidP="002C0895">
            <w:pPr>
              <w:ind w:firstLine="0"/>
              <w:rPr>
                <w:sz w:val="24"/>
                <w:szCs w:val="24"/>
              </w:rPr>
            </w:pPr>
            <w:r w:rsidRPr="002C0895">
              <w:rPr>
                <w:sz w:val="24"/>
                <w:szCs w:val="24"/>
              </w:rPr>
              <w:t>Загрузка данных о продажах и остатках товаров, хранение данных в базе</w:t>
            </w:r>
          </w:p>
        </w:tc>
      </w:tr>
      <w:tr w:rsidR="002C0895" w14:paraId="74873978" w14:textId="77777777" w:rsidTr="002C0895">
        <w:tc>
          <w:tcPr>
            <w:tcW w:w="1555" w:type="dxa"/>
          </w:tcPr>
          <w:p w14:paraId="1D1AE4C0" w14:textId="77777777" w:rsidR="002C0895" w:rsidRPr="002C0895" w:rsidRDefault="002C0895" w:rsidP="002C0895">
            <w:pPr>
              <w:ind w:firstLine="0"/>
              <w:rPr>
                <w:sz w:val="24"/>
                <w:szCs w:val="24"/>
              </w:rPr>
            </w:pPr>
            <w:r w:rsidRPr="002C0895">
              <w:rPr>
                <w:sz w:val="24"/>
                <w:szCs w:val="24"/>
              </w:rPr>
              <w:t>2</w:t>
            </w:r>
          </w:p>
        </w:tc>
        <w:tc>
          <w:tcPr>
            <w:tcW w:w="7790" w:type="dxa"/>
          </w:tcPr>
          <w:p w14:paraId="2BC66115" w14:textId="77777777" w:rsidR="002C0895" w:rsidRPr="002C0895" w:rsidRDefault="002C0895" w:rsidP="002C0895">
            <w:pPr>
              <w:ind w:firstLine="0"/>
              <w:rPr>
                <w:sz w:val="24"/>
                <w:szCs w:val="24"/>
              </w:rPr>
            </w:pPr>
            <w:r w:rsidRPr="002C0895">
              <w:rPr>
                <w:sz w:val="24"/>
                <w:szCs w:val="24"/>
              </w:rPr>
              <w:t>Предобработка данных и формирование признаков для модели машинного обучения</w:t>
            </w:r>
          </w:p>
        </w:tc>
      </w:tr>
      <w:tr w:rsidR="002C0895" w14:paraId="37106194" w14:textId="77777777" w:rsidTr="002C0895">
        <w:tc>
          <w:tcPr>
            <w:tcW w:w="1555" w:type="dxa"/>
          </w:tcPr>
          <w:p w14:paraId="02B49E71" w14:textId="77777777" w:rsidR="002C0895" w:rsidRPr="002C0895" w:rsidRDefault="002C0895" w:rsidP="002C0895">
            <w:pPr>
              <w:ind w:firstLine="0"/>
              <w:rPr>
                <w:sz w:val="24"/>
                <w:szCs w:val="24"/>
              </w:rPr>
            </w:pPr>
            <w:r w:rsidRPr="002C0895">
              <w:rPr>
                <w:sz w:val="24"/>
                <w:szCs w:val="24"/>
              </w:rPr>
              <w:t>3</w:t>
            </w:r>
          </w:p>
        </w:tc>
        <w:tc>
          <w:tcPr>
            <w:tcW w:w="7790" w:type="dxa"/>
          </w:tcPr>
          <w:p w14:paraId="662F139D" w14:textId="77777777" w:rsidR="002C0895" w:rsidRPr="002C0895" w:rsidRDefault="002C0895" w:rsidP="002C0895">
            <w:pPr>
              <w:ind w:firstLine="0"/>
              <w:rPr>
                <w:sz w:val="24"/>
                <w:szCs w:val="24"/>
              </w:rPr>
            </w:pPr>
            <w:r w:rsidRPr="002C0895">
              <w:rPr>
                <w:sz w:val="24"/>
                <w:szCs w:val="24"/>
              </w:rPr>
              <w:t>Прогнозирование спроса и расчёт ценовых рекомендаций</w:t>
            </w:r>
          </w:p>
        </w:tc>
      </w:tr>
      <w:tr w:rsidR="002C0895" w14:paraId="08F614F6" w14:textId="77777777" w:rsidTr="002C0895">
        <w:tc>
          <w:tcPr>
            <w:tcW w:w="1555" w:type="dxa"/>
          </w:tcPr>
          <w:p w14:paraId="0A7C38B2" w14:textId="77777777" w:rsidR="002C0895" w:rsidRPr="002C0895" w:rsidRDefault="002C0895" w:rsidP="002C0895">
            <w:pPr>
              <w:ind w:firstLine="0"/>
              <w:rPr>
                <w:sz w:val="24"/>
                <w:szCs w:val="24"/>
              </w:rPr>
            </w:pPr>
            <w:r w:rsidRPr="002C0895">
              <w:rPr>
                <w:sz w:val="24"/>
                <w:szCs w:val="24"/>
              </w:rPr>
              <w:t>4</w:t>
            </w:r>
          </w:p>
        </w:tc>
        <w:tc>
          <w:tcPr>
            <w:tcW w:w="7790" w:type="dxa"/>
          </w:tcPr>
          <w:p w14:paraId="5A97B48B" w14:textId="77777777" w:rsidR="002C0895" w:rsidRPr="002C0895" w:rsidRDefault="002C0895" w:rsidP="002C0895">
            <w:pPr>
              <w:ind w:firstLine="0"/>
              <w:rPr>
                <w:sz w:val="24"/>
                <w:szCs w:val="24"/>
              </w:rPr>
            </w:pPr>
            <w:r w:rsidRPr="002C0895">
              <w:rPr>
                <w:sz w:val="24"/>
                <w:szCs w:val="24"/>
              </w:rPr>
              <w:t>Интерфейс ценового аналитика для просмотра и утверждения рекомендаций</w:t>
            </w:r>
          </w:p>
        </w:tc>
      </w:tr>
      <w:tr w:rsidR="002C0895" w14:paraId="599FBE60" w14:textId="77777777" w:rsidTr="002C0895">
        <w:tc>
          <w:tcPr>
            <w:tcW w:w="1555" w:type="dxa"/>
          </w:tcPr>
          <w:p w14:paraId="638EDA63" w14:textId="77777777" w:rsidR="002C0895" w:rsidRPr="002C0895" w:rsidRDefault="002C0895" w:rsidP="002C0895">
            <w:pPr>
              <w:ind w:firstLine="0"/>
              <w:rPr>
                <w:sz w:val="24"/>
                <w:szCs w:val="24"/>
              </w:rPr>
            </w:pPr>
            <w:r w:rsidRPr="002C0895">
              <w:rPr>
                <w:sz w:val="24"/>
                <w:szCs w:val="24"/>
              </w:rPr>
              <w:t>5</w:t>
            </w:r>
          </w:p>
        </w:tc>
        <w:tc>
          <w:tcPr>
            <w:tcW w:w="7790" w:type="dxa"/>
          </w:tcPr>
          <w:p w14:paraId="7A5CEA91" w14:textId="77777777" w:rsidR="002C0895" w:rsidRPr="002C0895" w:rsidRDefault="002C0895" w:rsidP="002C0895">
            <w:pPr>
              <w:ind w:firstLine="0"/>
              <w:rPr>
                <w:sz w:val="24"/>
                <w:szCs w:val="24"/>
              </w:rPr>
            </w:pPr>
            <w:r w:rsidRPr="002C0895">
              <w:rPr>
                <w:sz w:val="24"/>
                <w:szCs w:val="24"/>
              </w:rPr>
              <w:t>Формирование отчётов и аналитических дашбордов</w:t>
            </w:r>
          </w:p>
        </w:tc>
      </w:tr>
      <w:tr w:rsidR="002C0895" w14:paraId="4B8B61F1" w14:textId="77777777" w:rsidTr="002C0895">
        <w:tc>
          <w:tcPr>
            <w:tcW w:w="1555" w:type="dxa"/>
          </w:tcPr>
          <w:p w14:paraId="605752E6" w14:textId="77777777" w:rsidR="002C0895" w:rsidRPr="002C0895" w:rsidRDefault="002C0895" w:rsidP="002C0895">
            <w:pPr>
              <w:ind w:firstLine="0"/>
              <w:rPr>
                <w:sz w:val="24"/>
                <w:szCs w:val="24"/>
              </w:rPr>
            </w:pPr>
            <w:r w:rsidRPr="002C0895">
              <w:rPr>
                <w:sz w:val="24"/>
                <w:szCs w:val="24"/>
              </w:rPr>
              <w:t>6</w:t>
            </w:r>
          </w:p>
        </w:tc>
        <w:tc>
          <w:tcPr>
            <w:tcW w:w="7790" w:type="dxa"/>
          </w:tcPr>
          <w:p w14:paraId="11141C39" w14:textId="77777777" w:rsidR="002C0895" w:rsidRPr="002C0895" w:rsidRDefault="002C0895" w:rsidP="002C0895">
            <w:pPr>
              <w:ind w:firstLine="0"/>
              <w:rPr>
                <w:sz w:val="24"/>
                <w:szCs w:val="24"/>
              </w:rPr>
            </w:pPr>
            <w:r w:rsidRPr="002C0895">
              <w:rPr>
                <w:sz w:val="24"/>
                <w:szCs w:val="24"/>
              </w:rPr>
              <w:t>Реализация A/B-тестирования, уведомлений и административных функций</w:t>
            </w:r>
          </w:p>
        </w:tc>
      </w:tr>
    </w:tbl>
    <w:p w14:paraId="3D392CF9" w14:textId="77777777" w:rsidR="005148B1" w:rsidRDefault="002C0895" w:rsidP="002C0895">
      <w:pPr>
        <w:spacing w:before="240"/>
      </w:pPr>
      <w:r>
        <w:t>Таким образом, итеративная модель позволяет постепенно наращивать функциональность системы, контролировать качество разработки на каждом этапе и своевременно вносить необходимые изменения.</w:t>
      </w:r>
    </w:p>
    <w:sectPr w:rsidR="005148B1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E4AA4" w14:textId="77777777" w:rsidR="003B0A88" w:rsidRDefault="003B0A88" w:rsidP="00E35DD1">
      <w:pPr>
        <w:spacing w:after="0" w:line="240" w:lineRule="auto"/>
      </w:pPr>
      <w:r>
        <w:separator/>
      </w:r>
    </w:p>
  </w:endnote>
  <w:endnote w:type="continuationSeparator" w:id="0">
    <w:p w14:paraId="1A62C05B" w14:textId="77777777" w:rsidR="003B0A88" w:rsidRDefault="003B0A88" w:rsidP="00E35D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6628548"/>
      <w:docPartObj>
        <w:docPartGallery w:val="Page Numbers (Bottom of Page)"/>
        <w:docPartUnique/>
      </w:docPartObj>
    </w:sdtPr>
    <w:sdtEndPr/>
    <w:sdtContent>
      <w:p w14:paraId="6381AFAC" w14:textId="77777777" w:rsidR="00E35DD1" w:rsidRDefault="00E35DD1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3D33DA" w14:textId="77777777" w:rsidR="00E35DD1" w:rsidRDefault="00E35DD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5148AE" w14:textId="77777777" w:rsidR="003B0A88" w:rsidRDefault="003B0A88" w:rsidP="00E35DD1">
      <w:pPr>
        <w:spacing w:after="0" w:line="240" w:lineRule="auto"/>
      </w:pPr>
      <w:r>
        <w:separator/>
      </w:r>
    </w:p>
  </w:footnote>
  <w:footnote w:type="continuationSeparator" w:id="0">
    <w:p w14:paraId="1B946557" w14:textId="77777777" w:rsidR="003B0A88" w:rsidRDefault="003B0A88" w:rsidP="00E35D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30B1A"/>
    <w:multiLevelType w:val="hybridMultilevel"/>
    <w:tmpl w:val="23FE13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BF1CB2"/>
    <w:multiLevelType w:val="hybridMultilevel"/>
    <w:tmpl w:val="0B3685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1E32084"/>
    <w:multiLevelType w:val="hybridMultilevel"/>
    <w:tmpl w:val="A9C8DCCA"/>
    <w:lvl w:ilvl="0" w:tplc="2E56EC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22B54B7"/>
    <w:multiLevelType w:val="hybridMultilevel"/>
    <w:tmpl w:val="714031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0E4EE0"/>
    <w:multiLevelType w:val="hybridMultilevel"/>
    <w:tmpl w:val="76A4EBDC"/>
    <w:lvl w:ilvl="0" w:tplc="BD10AE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8315E87"/>
    <w:multiLevelType w:val="hybridMultilevel"/>
    <w:tmpl w:val="76A65C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BBF4505"/>
    <w:multiLevelType w:val="multilevel"/>
    <w:tmpl w:val="44D6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17848"/>
    <w:multiLevelType w:val="hybridMultilevel"/>
    <w:tmpl w:val="06A89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F5910"/>
    <w:multiLevelType w:val="hybridMultilevel"/>
    <w:tmpl w:val="1EE468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AF267CD"/>
    <w:multiLevelType w:val="hybridMultilevel"/>
    <w:tmpl w:val="D666AE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4B700E"/>
    <w:multiLevelType w:val="hybridMultilevel"/>
    <w:tmpl w:val="3FC021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EA97835"/>
    <w:multiLevelType w:val="hybridMultilevel"/>
    <w:tmpl w:val="A93E4B6A"/>
    <w:lvl w:ilvl="0" w:tplc="BD10AED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0C7218C"/>
    <w:multiLevelType w:val="hybridMultilevel"/>
    <w:tmpl w:val="3A44A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18D68E8"/>
    <w:multiLevelType w:val="hybridMultilevel"/>
    <w:tmpl w:val="A6A47F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5ED39E7"/>
    <w:multiLevelType w:val="hybridMultilevel"/>
    <w:tmpl w:val="261ED206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9E02FF4"/>
    <w:multiLevelType w:val="hybridMultilevel"/>
    <w:tmpl w:val="CC6019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A6A6DB2"/>
    <w:multiLevelType w:val="hybridMultilevel"/>
    <w:tmpl w:val="452E55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B564826"/>
    <w:multiLevelType w:val="hybridMultilevel"/>
    <w:tmpl w:val="52562F42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7E16B51"/>
    <w:multiLevelType w:val="hybridMultilevel"/>
    <w:tmpl w:val="A1E0C1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8F546F1"/>
    <w:multiLevelType w:val="hybridMultilevel"/>
    <w:tmpl w:val="A4B08C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BDB7456"/>
    <w:multiLevelType w:val="hybridMultilevel"/>
    <w:tmpl w:val="CC962C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AE4AD2"/>
    <w:multiLevelType w:val="multilevel"/>
    <w:tmpl w:val="3122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585E71"/>
    <w:multiLevelType w:val="multilevel"/>
    <w:tmpl w:val="BDC8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632370"/>
    <w:multiLevelType w:val="hybridMultilevel"/>
    <w:tmpl w:val="786070C4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3D32A52"/>
    <w:multiLevelType w:val="hybridMultilevel"/>
    <w:tmpl w:val="D9CE7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335CEB"/>
    <w:multiLevelType w:val="hybridMultilevel"/>
    <w:tmpl w:val="010A4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AC816F5"/>
    <w:multiLevelType w:val="hybridMultilevel"/>
    <w:tmpl w:val="D214DAC6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AE86BCA"/>
    <w:multiLevelType w:val="hybridMultilevel"/>
    <w:tmpl w:val="BFE2C84C"/>
    <w:lvl w:ilvl="0" w:tplc="BD10AED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CAD52AA"/>
    <w:multiLevelType w:val="multilevel"/>
    <w:tmpl w:val="13BE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FE4980"/>
    <w:multiLevelType w:val="hybridMultilevel"/>
    <w:tmpl w:val="57362468"/>
    <w:lvl w:ilvl="0" w:tplc="BD10AE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4E892967"/>
    <w:multiLevelType w:val="hybridMultilevel"/>
    <w:tmpl w:val="0636C0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FFC3DCB"/>
    <w:multiLevelType w:val="hybridMultilevel"/>
    <w:tmpl w:val="4D3C65AC"/>
    <w:lvl w:ilvl="0" w:tplc="BD10AE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60E162E"/>
    <w:multiLevelType w:val="hybridMultilevel"/>
    <w:tmpl w:val="A7A4B44A"/>
    <w:lvl w:ilvl="0" w:tplc="8DF0C7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3A9052A"/>
    <w:multiLevelType w:val="hybridMultilevel"/>
    <w:tmpl w:val="9F7862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A9B0871"/>
    <w:multiLevelType w:val="hybridMultilevel"/>
    <w:tmpl w:val="1180C846"/>
    <w:lvl w:ilvl="0" w:tplc="BD10AED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22E0CF8"/>
    <w:multiLevelType w:val="hybridMultilevel"/>
    <w:tmpl w:val="67662440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5022263"/>
    <w:multiLevelType w:val="hybridMultilevel"/>
    <w:tmpl w:val="E96684B8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7FA0109"/>
    <w:multiLevelType w:val="hybridMultilevel"/>
    <w:tmpl w:val="BABE97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D18600A"/>
    <w:multiLevelType w:val="hybridMultilevel"/>
    <w:tmpl w:val="5B624A7C"/>
    <w:lvl w:ilvl="0" w:tplc="0178B1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FC20C02"/>
    <w:multiLevelType w:val="hybridMultilevel"/>
    <w:tmpl w:val="CFCA047A"/>
    <w:lvl w:ilvl="0" w:tplc="22C2DD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38"/>
  </w:num>
  <w:num w:numId="3">
    <w:abstractNumId w:val="24"/>
  </w:num>
  <w:num w:numId="4">
    <w:abstractNumId w:val="39"/>
  </w:num>
  <w:num w:numId="5">
    <w:abstractNumId w:val="2"/>
  </w:num>
  <w:num w:numId="6">
    <w:abstractNumId w:val="32"/>
  </w:num>
  <w:num w:numId="7">
    <w:abstractNumId w:val="3"/>
  </w:num>
  <w:num w:numId="8">
    <w:abstractNumId w:val="18"/>
  </w:num>
  <w:num w:numId="9">
    <w:abstractNumId w:val="7"/>
  </w:num>
  <w:num w:numId="10">
    <w:abstractNumId w:val="8"/>
  </w:num>
  <w:num w:numId="11">
    <w:abstractNumId w:val="37"/>
  </w:num>
  <w:num w:numId="12">
    <w:abstractNumId w:val="20"/>
  </w:num>
  <w:num w:numId="13">
    <w:abstractNumId w:val="9"/>
  </w:num>
  <w:num w:numId="14">
    <w:abstractNumId w:val="21"/>
  </w:num>
  <w:num w:numId="15">
    <w:abstractNumId w:val="31"/>
  </w:num>
  <w:num w:numId="16">
    <w:abstractNumId w:val="6"/>
  </w:num>
  <w:num w:numId="17">
    <w:abstractNumId w:val="22"/>
  </w:num>
  <w:num w:numId="18">
    <w:abstractNumId w:val="28"/>
  </w:num>
  <w:num w:numId="19">
    <w:abstractNumId w:val="1"/>
  </w:num>
  <w:num w:numId="20">
    <w:abstractNumId w:val="25"/>
  </w:num>
  <w:num w:numId="21">
    <w:abstractNumId w:val="15"/>
  </w:num>
  <w:num w:numId="22">
    <w:abstractNumId w:val="19"/>
  </w:num>
  <w:num w:numId="23">
    <w:abstractNumId w:val="29"/>
  </w:num>
  <w:num w:numId="24">
    <w:abstractNumId w:val="23"/>
  </w:num>
  <w:num w:numId="25">
    <w:abstractNumId w:val="35"/>
  </w:num>
  <w:num w:numId="26">
    <w:abstractNumId w:val="14"/>
  </w:num>
  <w:num w:numId="27">
    <w:abstractNumId w:val="36"/>
  </w:num>
  <w:num w:numId="28">
    <w:abstractNumId w:val="30"/>
  </w:num>
  <w:num w:numId="29">
    <w:abstractNumId w:val="33"/>
  </w:num>
  <w:num w:numId="30">
    <w:abstractNumId w:val="10"/>
  </w:num>
  <w:num w:numId="31">
    <w:abstractNumId w:val="34"/>
  </w:num>
  <w:num w:numId="32">
    <w:abstractNumId w:val="4"/>
  </w:num>
  <w:num w:numId="33">
    <w:abstractNumId w:val="11"/>
  </w:num>
  <w:num w:numId="34">
    <w:abstractNumId w:val="27"/>
  </w:num>
  <w:num w:numId="35">
    <w:abstractNumId w:val="26"/>
  </w:num>
  <w:num w:numId="36">
    <w:abstractNumId w:val="16"/>
  </w:num>
  <w:num w:numId="37">
    <w:abstractNumId w:val="13"/>
  </w:num>
  <w:num w:numId="38">
    <w:abstractNumId w:val="0"/>
  </w:num>
  <w:num w:numId="39">
    <w:abstractNumId w:val="5"/>
  </w:num>
  <w:num w:numId="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A3F"/>
    <w:rsid w:val="000070F6"/>
    <w:rsid w:val="00022EEE"/>
    <w:rsid w:val="00024025"/>
    <w:rsid w:val="00034060"/>
    <w:rsid w:val="00047E8D"/>
    <w:rsid w:val="000A10AF"/>
    <w:rsid w:val="000E3816"/>
    <w:rsid w:val="00163C73"/>
    <w:rsid w:val="001A28D1"/>
    <w:rsid w:val="001C04C9"/>
    <w:rsid w:val="001D140D"/>
    <w:rsid w:val="001E51DE"/>
    <w:rsid w:val="001F27C3"/>
    <w:rsid w:val="002131B6"/>
    <w:rsid w:val="00213F1A"/>
    <w:rsid w:val="00213FCA"/>
    <w:rsid w:val="00266077"/>
    <w:rsid w:val="00274884"/>
    <w:rsid w:val="00293887"/>
    <w:rsid w:val="002A702D"/>
    <w:rsid w:val="002C0895"/>
    <w:rsid w:val="00303F9E"/>
    <w:rsid w:val="00322CAB"/>
    <w:rsid w:val="00325199"/>
    <w:rsid w:val="0033376A"/>
    <w:rsid w:val="003543B6"/>
    <w:rsid w:val="00360831"/>
    <w:rsid w:val="003710F9"/>
    <w:rsid w:val="003B0A88"/>
    <w:rsid w:val="003B153C"/>
    <w:rsid w:val="003B280F"/>
    <w:rsid w:val="003C2084"/>
    <w:rsid w:val="003D7554"/>
    <w:rsid w:val="003F494A"/>
    <w:rsid w:val="003F5739"/>
    <w:rsid w:val="00404E53"/>
    <w:rsid w:val="00415267"/>
    <w:rsid w:val="004356D5"/>
    <w:rsid w:val="00453B6A"/>
    <w:rsid w:val="00483510"/>
    <w:rsid w:val="00491069"/>
    <w:rsid w:val="00492516"/>
    <w:rsid w:val="0049779B"/>
    <w:rsid w:val="004A1A42"/>
    <w:rsid w:val="004C0222"/>
    <w:rsid w:val="005129B3"/>
    <w:rsid w:val="005148B1"/>
    <w:rsid w:val="00537EF7"/>
    <w:rsid w:val="00545D86"/>
    <w:rsid w:val="00563528"/>
    <w:rsid w:val="005F14DA"/>
    <w:rsid w:val="006466C0"/>
    <w:rsid w:val="006C4583"/>
    <w:rsid w:val="006E402C"/>
    <w:rsid w:val="006F5696"/>
    <w:rsid w:val="00707D22"/>
    <w:rsid w:val="007178E5"/>
    <w:rsid w:val="0073004C"/>
    <w:rsid w:val="00731FCC"/>
    <w:rsid w:val="00757845"/>
    <w:rsid w:val="00760F11"/>
    <w:rsid w:val="00776210"/>
    <w:rsid w:val="007A782B"/>
    <w:rsid w:val="00822A5E"/>
    <w:rsid w:val="00825366"/>
    <w:rsid w:val="00833442"/>
    <w:rsid w:val="00845AEF"/>
    <w:rsid w:val="0088336B"/>
    <w:rsid w:val="00887076"/>
    <w:rsid w:val="00895555"/>
    <w:rsid w:val="008E6476"/>
    <w:rsid w:val="008F4A3F"/>
    <w:rsid w:val="00915D1F"/>
    <w:rsid w:val="00961438"/>
    <w:rsid w:val="00982C54"/>
    <w:rsid w:val="009A0E6F"/>
    <w:rsid w:val="009D090D"/>
    <w:rsid w:val="009D6DB0"/>
    <w:rsid w:val="009E3E48"/>
    <w:rsid w:val="009F25DE"/>
    <w:rsid w:val="00A25668"/>
    <w:rsid w:val="00A5566B"/>
    <w:rsid w:val="00A55C78"/>
    <w:rsid w:val="00A77EAA"/>
    <w:rsid w:val="00A82518"/>
    <w:rsid w:val="00AA6976"/>
    <w:rsid w:val="00AB5AB9"/>
    <w:rsid w:val="00AC7913"/>
    <w:rsid w:val="00AE6FEA"/>
    <w:rsid w:val="00B439F4"/>
    <w:rsid w:val="00B71C22"/>
    <w:rsid w:val="00BD3F84"/>
    <w:rsid w:val="00C062E8"/>
    <w:rsid w:val="00C67C21"/>
    <w:rsid w:val="00CA370B"/>
    <w:rsid w:val="00CC57A6"/>
    <w:rsid w:val="00CD722A"/>
    <w:rsid w:val="00CE1B0F"/>
    <w:rsid w:val="00D36C72"/>
    <w:rsid w:val="00D55C1F"/>
    <w:rsid w:val="00DE5BBB"/>
    <w:rsid w:val="00DF4D12"/>
    <w:rsid w:val="00E030EE"/>
    <w:rsid w:val="00E24ECB"/>
    <w:rsid w:val="00E35DD1"/>
    <w:rsid w:val="00E451EC"/>
    <w:rsid w:val="00E92C05"/>
    <w:rsid w:val="00EC4C16"/>
    <w:rsid w:val="00EE78AC"/>
    <w:rsid w:val="00F7306C"/>
    <w:rsid w:val="00F82448"/>
    <w:rsid w:val="00FB196A"/>
    <w:rsid w:val="00FB38F0"/>
    <w:rsid w:val="00FE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0BA4E"/>
  <w15:chartTrackingRefBased/>
  <w15:docId w15:val="{C90B9744-E6C7-4AA0-B515-548FF77E1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5696"/>
    <w:pPr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845AEF"/>
    <w:pPr>
      <w:jc w:val="center"/>
      <w:outlineLvl w:val="0"/>
    </w:pPr>
    <w:rPr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78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7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D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5DD1"/>
    <w:rPr>
      <w:rFonts w:ascii="Times New Roman" w:hAnsi="Times New Roman" w:cs="Times New Roman"/>
      <w:sz w:val="28"/>
      <w:szCs w:val="28"/>
    </w:rPr>
  </w:style>
  <w:style w:type="paragraph" w:styleId="a5">
    <w:name w:val="footer"/>
    <w:basedOn w:val="a"/>
    <w:link w:val="a6"/>
    <w:uiPriority w:val="99"/>
    <w:unhideWhenUsed/>
    <w:rsid w:val="00E35D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5DD1"/>
    <w:rPr>
      <w:rFonts w:ascii="Times New Roman" w:hAnsi="Times New Roman" w:cs="Times New Roman"/>
      <w:sz w:val="28"/>
      <w:szCs w:val="28"/>
    </w:rPr>
  </w:style>
  <w:style w:type="paragraph" w:styleId="a7">
    <w:name w:val="List Paragraph"/>
    <w:basedOn w:val="a"/>
    <w:uiPriority w:val="34"/>
    <w:qFormat/>
    <w:rsid w:val="0002402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45AEF"/>
    <w:rPr>
      <w:rFonts w:ascii="Times New Roman" w:hAnsi="Times New Roman" w:cs="Times New Roman"/>
      <w:b/>
      <w:bCs/>
      <w:sz w:val="28"/>
      <w:szCs w:val="28"/>
    </w:rPr>
  </w:style>
  <w:style w:type="character" w:styleId="a8">
    <w:name w:val="Strong"/>
    <w:basedOn w:val="a0"/>
    <w:uiPriority w:val="22"/>
    <w:qFormat/>
    <w:rsid w:val="00E030EE"/>
    <w:rPr>
      <w:b/>
      <w:bCs/>
    </w:rPr>
  </w:style>
  <w:style w:type="table" w:styleId="a9">
    <w:name w:val="Table Grid"/>
    <w:basedOn w:val="a1"/>
    <w:uiPriority w:val="39"/>
    <w:rsid w:val="00E030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Grid Table Light"/>
    <w:basedOn w:val="a1"/>
    <w:uiPriority w:val="40"/>
    <w:rsid w:val="00DF4D1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">
    <w:name w:val="HTML Code"/>
    <w:basedOn w:val="a0"/>
    <w:uiPriority w:val="99"/>
    <w:semiHidden/>
    <w:unhideWhenUsed/>
    <w:rsid w:val="00731FCC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7178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b">
    <w:name w:val="Normal (Web)"/>
    <w:basedOn w:val="a"/>
    <w:uiPriority w:val="99"/>
    <w:semiHidden/>
    <w:unhideWhenUsed/>
    <w:rsid w:val="007178E5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1F27C3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4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84629-E37C-4A0E-AC4C-BBCC7BC99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4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dc:description/>
  <cp:lastModifiedBy>ELENA</cp:lastModifiedBy>
  <cp:revision>94</cp:revision>
  <dcterms:created xsi:type="dcterms:W3CDTF">2026-03-14T09:19:00Z</dcterms:created>
  <dcterms:modified xsi:type="dcterms:W3CDTF">2026-10-12T20:55:00Z</dcterms:modified>
</cp:coreProperties>
</file>