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70A5110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99DD53C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02B683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1FE0031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85A2DBF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699B8F9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5A1853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9F5F51" w:rsidR="00BD7090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186525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ECF130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CEDB9D8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6FF739A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5640943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9C41266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202C2B2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ED8DD88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F4193B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78BBDD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3CBAF15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9456E7C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A639E5" w:rsidR="00266B62" w:rsidRPr="00707DE3" w:rsidRDefault="00FE71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1F678F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2EA0DEF" w:rsidR="00266B62" w:rsidRPr="00707DE3" w:rsidRDefault="00FE71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D0EF9D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8526D7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502AACE9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C7C2C6C" w:rsidR="00266B62" w:rsidRPr="00707DE3" w:rsidRDefault="00FE71E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6FAAEC5" w:rsidR="00266B62" w:rsidRPr="00707DE3" w:rsidRDefault="00BD70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7FE96F" w:rsidR="00266B62" w:rsidRPr="00707DE3" w:rsidRDefault="001939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8CF0773" w:rsidR="00266B62" w:rsidRPr="00707DE3" w:rsidRDefault="00806C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4BD038A" w:rsidR="00266B62" w:rsidRPr="00707DE3" w:rsidRDefault="00806C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6FBD81C" w:rsidR="00266B62" w:rsidRPr="00707DE3" w:rsidRDefault="00713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25393D0" w:rsidR="00266B62" w:rsidRPr="00707DE3" w:rsidRDefault="00713E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6F6C3A2" w14:textId="6DB26C1E" w:rsidR="00806C4A" w:rsidRDefault="00806C4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Three coins are tossed.</w:t>
      </w:r>
    </w:p>
    <w:p w14:paraId="53BBFBA9" w14:textId="740AF4F3" w:rsidR="00806C4A" w:rsidRDefault="00806C4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(S) = </w:t>
      </w:r>
      <w:proofErr w:type="gramStart"/>
      <w:r>
        <w:rPr>
          <w:rFonts w:ascii="Times New Roman" w:hAnsi="Times New Roman" w:cs="Times New Roman"/>
          <w:sz w:val="28"/>
          <w:szCs w:val="28"/>
        </w:rPr>
        <w:t>{ HHH</w:t>
      </w:r>
      <w:proofErr w:type="gramEnd"/>
      <w:r>
        <w:rPr>
          <w:rFonts w:ascii="Times New Roman" w:hAnsi="Times New Roman" w:cs="Times New Roman"/>
          <w:sz w:val="28"/>
          <w:szCs w:val="28"/>
        </w:rPr>
        <w:t>, HHT,HTH,THH, TTT,TTH, THT, HTT}</w:t>
      </w:r>
    </w:p>
    <w:p w14:paraId="70EAA00D" w14:textId="114FCDA4" w:rsidR="00806C4A" w:rsidRDefault="00806C4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 (A) = {HHT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63641393" w14:textId="040F2182" w:rsidR="00806C4A" w:rsidRDefault="00806C4A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A) = </w:t>
      </w:r>
      <w:r w:rsidR="0003302C">
        <w:rPr>
          <w:rFonts w:ascii="Times New Roman" w:hAnsi="Times New Roman" w:cs="Times New Roman"/>
          <w:sz w:val="28"/>
          <w:szCs w:val="28"/>
        </w:rPr>
        <w:t xml:space="preserve">No. of elements in event A/ No. of elements in sample space </w:t>
      </w:r>
    </w:p>
    <w:p w14:paraId="2DAA947C" w14:textId="53851E24" w:rsidR="0003302C" w:rsidRDefault="0003302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4E22179" w14:textId="1590A739" w:rsid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Two dice are rolled.</w:t>
      </w:r>
    </w:p>
    <w:p w14:paraId="68440C16" w14:textId="6E50258D" w:rsid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(S) ={ (1,1),(1,2),(1,3),(1,4),(1,5),(1,6),</w:t>
      </w:r>
    </w:p>
    <w:p w14:paraId="292CBB50" w14:textId="139017CB" w:rsidR="0003302C" w:rsidRP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(2,1),(2,2),(2,3),(2,4),(2,5),(2,6),</w:t>
      </w:r>
    </w:p>
    <w:p w14:paraId="00F36E6F" w14:textId="7A995347" w:rsidR="0003302C" w:rsidRP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(3,1),(3,2),(3,3),(3,4),(3,5),(3,6),</w:t>
      </w:r>
    </w:p>
    <w:p w14:paraId="55CF0B6B" w14:textId="38158C50" w:rsidR="0003302C" w:rsidRP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(4,1),(4,2),(4,3),(4,4),(4,5),(4,6),</w:t>
      </w:r>
    </w:p>
    <w:p w14:paraId="2C7814FC" w14:textId="6B426959" w:rsid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(5,1),(5,2),(5,3),(5,4),(5,5),(5,6),</w:t>
      </w:r>
    </w:p>
    <w:p w14:paraId="458DA67B" w14:textId="2DC1F080" w:rsidR="0003302C" w:rsidRDefault="0003302C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(6,1),(6,2),(6,3),(6,4),(6,5),(6,6)}</w:t>
      </w:r>
    </w:p>
    <w:p w14:paraId="1E3D52E3" w14:textId="1345514B" w:rsidR="00AB0BA9" w:rsidRDefault="00AB0BA9" w:rsidP="00033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 = 36</w:t>
      </w:r>
    </w:p>
    <w:p w14:paraId="7E3E0E92" w14:textId="68FC57E8" w:rsidR="0003302C" w:rsidRDefault="00AB0BA9" w:rsidP="00AB0B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r w:rsidRPr="00AB0BA9">
        <w:rPr>
          <w:rFonts w:ascii="Times New Roman" w:hAnsi="Times New Roman" w:cs="Times New Roman"/>
          <w:sz w:val="28"/>
          <w:szCs w:val="28"/>
        </w:rPr>
        <w:t xml:space="preserve">Sum </w:t>
      </w:r>
      <w:r>
        <w:rPr>
          <w:rFonts w:ascii="Times New Roman" w:hAnsi="Times New Roman" w:cs="Times New Roman"/>
          <w:sz w:val="28"/>
          <w:szCs w:val="28"/>
        </w:rPr>
        <w:t>is equal to 1</w:t>
      </w:r>
    </w:p>
    <w:p w14:paraId="33C54B7B" w14:textId="595EA06D" w:rsidR="00AB0BA9" w:rsidRDefault="00AB0BA9" w:rsidP="00AB0B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54C540E" w14:textId="1DA51A5A" w:rsidR="00AB0BA9" w:rsidRDefault="00AB0BA9" w:rsidP="00AB0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 = 0</w:t>
      </w:r>
    </w:p>
    <w:p w14:paraId="61F09FEC" w14:textId="15E56061" w:rsidR="00AB0BA9" w:rsidRDefault="00AB0BA9" w:rsidP="00AB0BA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 n(A)/n(S) = 0</w:t>
      </w:r>
    </w:p>
    <w:p w14:paraId="18640493" w14:textId="2201E3FE" w:rsidR="00AB0BA9" w:rsidRPr="00AB0BA9" w:rsidRDefault="00AB0BA9" w:rsidP="00AB0BA9">
      <w:pPr>
        <w:pStyle w:val="ListParagraph"/>
        <w:numPr>
          <w:ilvl w:val="0"/>
          <w:numId w:val="8"/>
        </w:numPr>
      </w:pPr>
      <w:r w:rsidRPr="00AB0BA9">
        <w:rPr>
          <w:rFonts w:ascii="Times New Roman" w:hAnsi="Times New Roman" w:cs="Times New Roman"/>
          <w:sz w:val="28"/>
          <w:szCs w:val="28"/>
        </w:rPr>
        <w:t>B: sum is</w:t>
      </w:r>
      <w:r>
        <w:t xml:space="preserve"> </w:t>
      </w:r>
      <w:r w:rsidRPr="00AB0BA9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1E12B4BC" w14:textId="41CD934F" w:rsidR="00AB0BA9" w:rsidRDefault="00AB0BA9" w:rsidP="00AB0B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={(1,1),(1,2),(1,3),(2,1),(2,2),(3,1)}</w:t>
      </w:r>
    </w:p>
    <w:p w14:paraId="4EAC4485" w14:textId="296495A7" w:rsidR="00AB0BA9" w:rsidRPr="00AB0BA9" w:rsidRDefault="00AB0BA9" w:rsidP="00AB0BA9">
      <w:pPr>
        <w:rPr>
          <w:sz w:val="28"/>
          <w:szCs w:val="28"/>
        </w:rPr>
      </w:pPr>
      <w:r w:rsidRPr="00AB0BA9">
        <w:rPr>
          <w:sz w:val="28"/>
          <w:szCs w:val="28"/>
        </w:rPr>
        <w:t xml:space="preserve">           </w:t>
      </w:r>
      <w:proofErr w:type="gramStart"/>
      <w:r w:rsidRPr="00AB0BA9">
        <w:rPr>
          <w:sz w:val="28"/>
          <w:szCs w:val="28"/>
        </w:rPr>
        <w:t>n(</w:t>
      </w:r>
      <w:proofErr w:type="gramEnd"/>
      <w:r w:rsidRPr="00AB0BA9">
        <w:rPr>
          <w:sz w:val="28"/>
          <w:szCs w:val="28"/>
        </w:rPr>
        <w:t>B) = 6</w:t>
      </w:r>
    </w:p>
    <w:p w14:paraId="492EF472" w14:textId="12C0F245" w:rsidR="00AB0BA9" w:rsidRDefault="00AB0BA9" w:rsidP="00AB0BA9">
      <w:pPr>
        <w:rPr>
          <w:sz w:val="28"/>
          <w:szCs w:val="28"/>
        </w:rPr>
      </w:pPr>
      <w:proofErr w:type="gramStart"/>
      <w:r w:rsidRPr="00AB0BA9">
        <w:rPr>
          <w:sz w:val="28"/>
          <w:szCs w:val="28"/>
        </w:rPr>
        <w:t>P(</w:t>
      </w:r>
      <w:proofErr w:type="gramEnd"/>
      <w:r w:rsidRPr="00AB0BA9">
        <w:rPr>
          <w:sz w:val="28"/>
          <w:szCs w:val="28"/>
        </w:rPr>
        <w:t>B) = n(B)/n(S) = 6/36</w:t>
      </w:r>
      <w:r w:rsidR="00FE71E8">
        <w:rPr>
          <w:sz w:val="28"/>
          <w:szCs w:val="28"/>
        </w:rPr>
        <w:t xml:space="preserve"> = 1/6</w:t>
      </w:r>
    </w:p>
    <w:p w14:paraId="21195AD3" w14:textId="6C40ADF6" w:rsidR="00AB0BA9" w:rsidRPr="00AB0BA9" w:rsidRDefault="00AB0BA9" w:rsidP="00AB0B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 :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85EA9B0" w14:textId="4B787961" w:rsidR="00AB0BA9" w:rsidRDefault="00AB0BA9" w:rsidP="00AB0BA9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C = {(1,5),(2,4),</w:t>
      </w:r>
      <w:r w:rsidR="004539B8">
        <w:rPr>
          <w:sz w:val="28"/>
          <w:szCs w:val="28"/>
        </w:rPr>
        <w:t>(3,3),(4,2),(5,1),(6,6)}</w:t>
      </w:r>
    </w:p>
    <w:p w14:paraId="4C85FE45" w14:textId="12AB9024" w:rsidR="004539B8" w:rsidRDefault="004539B8" w:rsidP="00AB0BA9">
      <w:pPr>
        <w:pStyle w:val="ListParagraph"/>
        <w:ind w:left="644"/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C) = 6</w:t>
      </w:r>
    </w:p>
    <w:p w14:paraId="2C3BF17A" w14:textId="08621B9A" w:rsidR="004539B8" w:rsidRPr="004539B8" w:rsidRDefault="004539B8" w:rsidP="004539B8">
      <w:pPr>
        <w:rPr>
          <w:sz w:val="28"/>
          <w:szCs w:val="28"/>
        </w:rPr>
      </w:pPr>
      <w:r>
        <w:rPr>
          <w:sz w:val="28"/>
          <w:szCs w:val="28"/>
        </w:rPr>
        <w:t>P(C) = n(C)/n(S) = 6/36</w:t>
      </w:r>
      <w:r w:rsidR="00C42044">
        <w:rPr>
          <w:sz w:val="28"/>
          <w:szCs w:val="28"/>
        </w:rPr>
        <w:t xml:space="preserve"> =1/6</w:t>
      </w:r>
    </w:p>
    <w:p w14:paraId="5211F4B3" w14:textId="1BAF2B8D" w:rsidR="00AB0BA9" w:rsidRDefault="00AB0BA9" w:rsidP="00AB0BA9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4B92EB1" w:rsidR="00022704" w:rsidRDefault="004539B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 Total no. of balls = 7</w:t>
      </w:r>
    </w:p>
    <w:p w14:paraId="6626AC9F" w14:textId="05870982" w:rsidR="004539B8" w:rsidRDefault="004539B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space</w:t>
      </w:r>
    </w:p>
    <w:p w14:paraId="7F4141D2" w14:textId="33FC6314" w:rsidR="004539B8" w:rsidRDefault="004539B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S) = Number of ways of drawing 2 balls out of 7 balls = </w:t>
      </w:r>
      <w:r w:rsidRPr="004539B8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539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= 21</w:t>
      </w:r>
    </w:p>
    <w:p w14:paraId="46472FAA" w14:textId="48F99F24" w:rsidR="004539B8" w:rsidRDefault="004539B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 of drawing two balls , none of which is blue.</w:t>
      </w:r>
    </w:p>
    <w:p w14:paraId="7471B354" w14:textId="6921F06C" w:rsidR="004539B8" w:rsidRDefault="004539B8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A) = Number of ways of drawing 2 balls out of </w:t>
      </w:r>
      <w:r w:rsidR="001F18C4">
        <w:rPr>
          <w:rFonts w:ascii="Times New Roman" w:hAnsi="Times New Roman" w:cs="Times New Roman"/>
          <w:sz w:val="28"/>
          <w:szCs w:val="28"/>
        </w:rPr>
        <w:t xml:space="preserve">5 (2red , 3green) balls = </w:t>
      </w:r>
      <w:r w:rsidR="001F18C4" w:rsidRPr="001F18C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1F18C4">
        <w:rPr>
          <w:rFonts w:ascii="Times New Roman" w:hAnsi="Times New Roman" w:cs="Times New Roman"/>
          <w:sz w:val="28"/>
          <w:szCs w:val="28"/>
        </w:rPr>
        <w:t>C</w:t>
      </w:r>
      <w:r w:rsidR="001F18C4" w:rsidRPr="001F18C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F18C4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12051C78" w14:textId="106C2AA3" w:rsidR="001F18C4" w:rsidRPr="001F18C4" w:rsidRDefault="001F18C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A) = n(A)/n(S) 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AC58F4" w14:textId="56BF8A13" w:rsidR="001F18C4" w:rsidRDefault="001F18C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FE71E8">
        <w:rPr>
          <w:rFonts w:ascii="Times New Roman" w:hAnsi="Times New Roman" w:cs="Times New Roman"/>
          <w:sz w:val="28"/>
          <w:szCs w:val="28"/>
        </w:rPr>
        <w:t xml:space="preserve">Expected number of candies for a randomly selected </w:t>
      </w:r>
      <w:proofErr w:type="gramStart"/>
      <w:r w:rsidR="00FE71E8">
        <w:rPr>
          <w:rFonts w:ascii="Times New Roman" w:hAnsi="Times New Roman" w:cs="Times New Roman"/>
          <w:sz w:val="28"/>
          <w:szCs w:val="28"/>
        </w:rPr>
        <w:t>child :</w:t>
      </w:r>
      <w:proofErr w:type="gramEnd"/>
    </w:p>
    <w:p w14:paraId="1943BD3D" w14:textId="311DE421" w:rsidR="00FE71E8" w:rsidRDefault="00FE71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=1*0.015 + 4*0.20 + 3*0.65 + 5*0.005 + 6*0.01 + 2*0.120 </w:t>
      </w:r>
    </w:p>
    <w:p w14:paraId="238E9CB0" w14:textId="62C597CF" w:rsidR="00FE71E8" w:rsidRDefault="00FE71E8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</w:t>
      </w:r>
      <w:bookmarkStart w:id="0" w:name="_GoBack"/>
      <w:bookmarkEnd w:id="0"/>
      <w:r w:rsidRPr="00707DE3">
        <w:rPr>
          <w:sz w:val="28"/>
          <w:szCs w:val="28"/>
        </w:rPr>
        <w:t xml:space="preserve">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5DC786" w14:textId="230AA548" w:rsidR="00FE71E8" w:rsidRDefault="00FE71E8" w:rsidP="00FE71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32A5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108+110+123+134+135+145+167+187+199 = 1308</w:t>
      </w:r>
    </w:p>
    <w:p w14:paraId="4640124B" w14:textId="590F1C62" w:rsidR="00FE71E8" w:rsidRDefault="00FE71E8" w:rsidP="00FE71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1308/9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93B4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85pt">
            <v:imagedata r:id="rId6" o:title="histogram"/>
          </v:shape>
        </w:pict>
      </w:r>
    </w:p>
    <w:p w14:paraId="642DC920" w14:textId="77777777" w:rsidR="0019391A" w:rsidRDefault="0019391A" w:rsidP="00707DE3">
      <w:pPr>
        <w:rPr>
          <w:b/>
          <w:bCs/>
          <w:sz w:val="28"/>
          <w:szCs w:val="28"/>
        </w:rPr>
      </w:pPr>
      <w:r w:rsidRPr="0019391A">
        <w:rPr>
          <w:b/>
          <w:bCs/>
          <w:sz w:val="28"/>
          <w:szCs w:val="28"/>
        </w:rPr>
        <w:t xml:space="preserve">ANS. </w:t>
      </w:r>
    </w:p>
    <w:p w14:paraId="2C4F0B65" w14:textId="4B89BD45" w:rsidR="00707DE3" w:rsidRDefault="0019391A" w:rsidP="00707DE3">
      <w:pPr>
        <w:rPr>
          <w:sz w:val="28"/>
          <w:szCs w:val="28"/>
        </w:rPr>
      </w:pPr>
      <w:r w:rsidRPr="0019391A">
        <w:rPr>
          <w:b/>
          <w:bCs/>
          <w:sz w:val="28"/>
          <w:szCs w:val="28"/>
        </w:rPr>
        <w:t>Histogram:</w:t>
      </w:r>
    </w:p>
    <w:p w14:paraId="7E2EE870" w14:textId="2ED41AD5" w:rsidR="0019391A" w:rsidRDefault="0019391A" w:rsidP="0019391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Given histogram is about distribution of chick weight data, which is positively skewed.</w:t>
      </w:r>
    </w:p>
    <w:p w14:paraId="4585888B" w14:textId="533942AE" w:rsidR="0019391A" w:rsidRDefault="0019391A" w:rsidP="0019391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More than 50% data is </w:t>
      </w:r>
      <w:proofErr w:type="gramStart"/>
      <w:r>
        <w:rPr>
          <w:sz w:val="24"/>
          <w:szCs w:val="24"/>
        </w:rPr>
        <w:t>in  between</w:t>
      </w:r>
      <w:proofErr w:type="gramEnd"/>
      <w:r>
        <w:rPr>
          <w:sz w:val="24"/>
          <w:szCs w:val="24"/>
        </w:rPr>
        <w:t xml:space="preserve"> 50 to 150.</w:t>
      </w:r>
    </w:p>
    <w:p w14:paraId="43E99F0C" w14:textId="1A5D2FD1" w:rsidR="0019391A" w:rsidRPr="0019391A" w:rsidRDefault="0019391A" w:rsidP="0019391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Most of the chick weight is in between 50 to 100.</w:t>
      </w:r>
    </w:p>
    <w:p w14:paraId="6F74E8F2" w14:textId="77777777" w:rsidR="00266B62" w:rsidRDefault="00593B41" w:rsidP="00EB6B5E">
      <w:r>
        <w:rPr>
          <w:noProof/>
        </w:rPr>
        <w:lastRenderedPageBreak/>
        <w:pict w14:anchorId="7663A373">
          <v:shape id="_x0000_i1026" type="#_x0000_t75" style="width:230.95pt;height:233pt">
            <v:imagedata r:id="rId7" o:title="Boxplot1"/>
          </v:shape>
        </w:pict>
      </w:r>
    </w:p>
    <w:p w14:paraId="73198226" w14:textId="13393325" w:rsidR="00EB6B5E" w:rsidRPr="0019391A" w:rsidRDefault="0019391A" w:rsidP="00EB6B5E">
      <w:pPr>
        <w:rPr>
          <w:b/>
          <w:bCs/>
          <w:sz w:val="28"/>
          <w:szCs w:val="28"/>
        </w:rPr>
      </w:pPr>
      <w:r w:rsidRPr="0019391A">
        <w:rPr>
          <w:b/>
          <w:bCs/>
          <w:sz w:val="28"/>
          <w:szCs w:val="28"/>
        </w:rPr>
        <w:t>ANS.</w:t>
      </w:r>
    </w:p>
    <w:p w14:paraId="04001BDA" w14:textId="07805EC4" w:rsidR="0019391A" w:rsidRDefault="0019391A" w:rsidP="00EB6B5E">
      <w:pPr>
        <w:rPr>
          <w:b/>
          <w:bCs/>
          <w:sz w:val="28"/>
          <w:szCs w:val="28"/>
        </w:rPr>
      </w:pPr>
      <w:r w:rsidRPr="0019391A">
        <w:rPr>
          <w:b/>
          <w:bCs/>
          <w:sz w:val="28"/>
          <w:szCs w:val="28"/>
        </w:rPr>
        <w:t>Boxplot</w:t>
      </w:r>
      <w:r>
        <w:rPr>
          <w:b/>
          <w:bCs/>
          <w:sz w:val="28"/>
          <w:szCs w:val="28"/>
        </w:rPr>
        <w:t>:</w:t>
      </w:r>
    </w:p>
    <w:p w14:paraId="05D996F1" w14:textId="6FA5B728" w:rsidR="0019391A" w:rsidRDefault="0019391A" w:rsidP="0019391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Given boxplot shows that the given data is right skewed.</w:t>
      </w:r>
    </w:p>
    <w:p w14:paraId="5CACE3A2" w14:textId="74809823" w:rsidR="0019391A" w:rsidRDefault="0019391A" w:rsidP="0019391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There are certain outliers at upper side.</w:t>
      </w:r>
    </w:p>
    <w:p w14:paraId="2EBBC4FB" w14:textId="77777777" w:rsidR="0019391A" w:rsidRPr="0019391A" w:rsidRDefault="0019391A" w:rsidP="0019391A">
      <w:pPr>
        <w:pStyle w:val="ListParagraph"/>
        <w:rPr>
          <w:sz w:val="24"/>
          <w:szCs w:val="24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5E6584A" w14:textId="77777777" w:rsidR="00B76033" w:rsidRDefault="00B760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D6069E" w14:textId="77777777" w:rsidR="00B76033" w:rsidRDefault="00B760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330B53C" w:rsidR="00CB08A5" w:rsidRDefault="00CB08A5" w:rsidP="00254C27">
      <w:pPr>
        <w:pStyle w:val="ListParagraph"/>
        <w:rPr>
          <w:b/>
          <w:bCs/>
          <w:sz w:val="28"/>
          <w:szCs w:val="28"/>
        </w:rPr>
      </w:pPr>
    </w:p>
    <w:p w14:paraId="4C4EDF0C" w14:textId="3EEFF02C" w:rsidR="00254C27" w:rsidRDefault="00254C27" w:rsidP="00254C27">
      <w:pPr>
        <w:rPr>
          <w:b/>
          <w:bCs/>
          <w:sz w:val="28"/>
          <w:szCs w:val="28"/>
        </w:rPr>
      </w:pPr>
      <w:r w:rsidRPr="00254C27">
        <w:rPr>
          <w:b/>
          <w:bCs/>
          <w:sz w:val="28"/>
          <w:szCs w:val="28"/>
        </w:rPr>
        <w:lastRenderedPageBreak/>
        <w:t>ANS.</w:t>
      </w:r>
      <w:r w:rsidR="00EA0A00">
        <w:rPr>
          <w:b/>
          <w:bCs/>
          <w:sz w:val="28"/>
          <w:szCs w:val="28"/>
        </w:rPr>
        <w:t xml:space="preserve"> 1)</w:t>
      </w:r>
    </w:p>
    <w:p w14:paraId="2EC0C49E" w14:textId="55DACCDA" w:rsidR="00254C27" w:rsidRPr="00254C27" w:rsidRDefault="00254C27" w:rsidP="00254C2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Mean</w:t>
      </w:r>
      <w:r w:rsidR="00EA0A00">
        <w:rPr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EA0A00">
        <w:rPr>
          <w:rFonts w:eastAsiaTheme="minorEastAsia"/>
          <w:sz w:val="28"/>
          <w:szCs w:val="28"/>
        </w:rPr>
        <w:t>)</w:t>
      </w:r>
      <w:r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Xi</m:t>
            </m:r>
          </m:e>
        </m:nary>
      </m:oMath>
      <w:r w:rsidR="00EA0A00">
        <w:rPr>
          <w:rFonts w:eastAsiaTheme="minorEastAsia"/>
          <w:sz w:val="28"/>
          <w:szCs w:val="28"/>
        </w:rPr>
        <w:t xml:space="preserve"> /N</w:t>
      </w:r>
      <w:r>
        <w:rPr>
          <w:rFonts w:eastAsiaTheme="minorEastAsia"/>
          <w:sz w:val="28"/>
          <w:szCs w:val="28"/>
        </w:rPr>
        <w:t xml:space="preserve"> = 41</w:t>
      </w:r>
    </w:p>
    <w:p w14:paraId="2C39511C" w14:textId="0E48C04D" w:rsidR="00254C27" w:rsidRPr="00254C27" w:rsidRDefault="00254C27" w:rsidP="00254C2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Median=40.5</w:t>
      </w:r>
    </w:p>
    <w:p w14:paraId="14975FF4" w14:textId="0893205E" w:rsidR="00254C27" w:rsidRPr="00EA0A00" w:rsidRDefault="00254C27" w:rsidP="00254C2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Variance</w:t>
      </w:r>
      <w:r w:rsidR="00EA0A00">
        <w:rPr>
          <w:rFonts w:eastAsiaTheme="minorEastAsia"/>
          <w:sz w:val="28"/>
          <w:szCs w:val="28"/>
        </w:rPr>
        <w:t>(s</w:t>
      </w:r>
      <w:r w:rsidR="00EA0A00" w:rsidRPr="00EA0A00">
        <w:rPr>
          <w:rFonts w:eastAsiaTheme="minorEastAsia"/>
          <w:sz w:val="28"/>
          <w:szCs w:val="28"/>
          <w:vertAlign w:val="superscript"/>
        </w:rPr>
        <w:t>2</w:t>
      </w:r>
      <w:r w:rsidR="00EA0A00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(xi-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 </m:t>
                </m:r>
              </m:e>
            </m:acc>
          </m:e>
        </m:nary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A0A00" w:rsidRPr="00EA0A00">
        <w:rPr>
          <w:rFonts w:eastAsiaTheme="minorEastAsia"/>
          <w:sz w:val="28"/>
          <w:szCs w:val="28"/>
          <w:vertAlign w:val="superscript"/>
        </w:rPr>
        <w:t>2</w:t>
      </w:r>
      <w:r w:rsidR="00EA0A00">
        <w:rPr>
          <w:rFonts w:eastAsiaTheme="minorEastAsia"/>
          <w:sz w:val="28"/>
          <w:szCs w:val="28"/>
        </w:rPr>
        <w:t>/N-1 =25.5294</w:t>
      </w:r>
    </w:p>
    <w:p w14:paraId="01071A93" w14:textId="0061FD4E" w:rsidR="00EA0A00" w:rsidRPr="00EA0A00" w:rsidRDefault="00EA0A00" w:rsidP="00254C27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Standard deviation(s)= 5.05</w:t>
      </w:r>
    </w:p>
    <w:p w14:paraId="15DD983C" w14:textId="117E8249" w:rsidR="00EA0A00" w:rsidRDefault="00EA0A00" w:rsidP="00EA0A0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3D58F1ED" w14:textId="483C4331" w:rsidR="00EA0A00" w:rsidRPr="00EA0A00" w:rsidRDefault="00EA0A00" w:rsidP="00EA0A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the given data we can observe that minimum marks obtain by student is 34 and maximum is 56. Average marks obtained by students are </w:t>
      </w:r>
      <w:proofErr w:type="gramStart"/>
      <w:r>
        <w:rPr>
          <w:sz w:val="28"/>
          <w:szCs w:val="28"/>
        </w:rPr>
        <w:t>41 .</w:t>
      </w:r>
      <w:proofErr w:type="gramEnd"/>
      <w:r>
        <w:rPr>
          <w:sz w:val="28"/>
          <w:szCs w:val="28"/>
        </w:rPr>
        <w:t xml:space="preserve"> There is deviation of 5.05 in between marks of students.</w:t>
      </w:r>
    </w:p>
    <w:p w14:paraId="6EA59C4E" w14:textId="77777777" w:rsidR="00254C27" w:rsidRPr="00254C27" w:rsidRDefault="00254C27" w:rsidP="00254C27">
      <w:pPr>
        <w:rPr>
          <w:b/>
          <w:bCs/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AEA8F3C" w14:textId="29160F50" w:rsidR="00EA0A00" w:rsidRDefault="00EA0A00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Zero </w:t>
      </w:r>
      <w:proofErr w:type="spellStart"/>
      <w:r>
        <w:rPr>
          <w:sz w:val="28"/>
          <w:szCs w:val="28"/>
        </w:rPr>
        <w:t>skewness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E562AE1" w14:textId="5AB7EA21" w:rsidR="00EA0A00" w:rsidRDefault="00EA0A00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C9DDF82" w14:textId="2F94712B" w:rsidR="00EA0A00" w:rsidRDefault="00EA0A00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34ECEEA" w14:textId="12C9AD5E" w:rsidR="00BC35D9" w:rsidRDefault="00BC35D9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Distribution is peaked and shows thick tails.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3FDF43B" w14:textId="5E0CB32F" w:rsidR="00BC35D9" w:rsidRDefault="00BC35D9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Distribution shows wide peak and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93B4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15pt;height:113.4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2842E938" w14:textId="33B12C8A" w:rsidR="00BC35D9" w:rsidRDefault="00BC35D9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The distribution shows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E3AA589" w14:textId="3BBCA798" w:rsidR="00BC35D9" w:rsidRDefault="00BC35D9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 Negative </w:t>
      </w:r>
      <w:proofErr w:type="spellStart"/>
      <w:r>
        <w:rPr>
          <w:sz w:val="28"/>
          <w:szCs w:val="28"/>
        </w:rPr>
        <w:t>skewness</w:t>
      </w:r>
      <w:proofErr w:type="spellEnd"/>
    </w:p>
    <w:p w14:paraId="4F763AC0" w14:textId="77777777" w:rsidR="00BC35D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969110E" w:rsidR="00C57628" w:rsidRDefault="00BC35D9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93B4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5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EC019B6" w14:textId="743E4207" w:rsidR="00BC35D9" w:rsidRDefault="00BC35D9" w:rsidP="00CB08A5">
      <w:pPr>
        <w:rPr>
          <w:sz w:val="28"/>
          <w:szCs w:val="28"/>
        </w:rPr>
      </w:pPr>
      <w:r w:rsidRPr="00332A5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7AA70380" w14:textId="5291A7B2" w:rsidR="00BC35D9" w:rsidRDefault="00BC35D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Whole data of box plot 1 is less than half data of box plot 2. </w:t>
      </w:r>
      <w:r w:rsidR="0049616E">
        <w:rPr>
          <w:sz w:val="28"/>
          <w:szCs w:val="28"/>
        </w:rPr>
        <w:t>Here, whole box plot 1 is within the range of 1</w:t>
      </w:r>
      <w:r w:rsidR="0049616E" w:rsidRPr="0049616E">
        <w:rPr>
          <w:sz w:val="28"/>
          <w:szCs w:val="28"/>
          <w:vertAlign w:val="superscript"/>
        </w:rPr>
        <w:t>st</w:t>
      </w:r>
      <w:r w:rsidR="0049616E">
        <w:rPr>
          <w:sz w:val="28"/>
          <w:szCs w:val="28"/>
        </w:rPr>
        <w:t xml:space="preserve"> quartile and 3</w:t>
      </w:r>
      <w:r w:rsidR="0049616E" w:rsidRPr="0049616E">
        <w:rPr>
          <w:sz w:val="28"/>
          <w:szCs w:val="28"/>
          <w:vertAlign w:val="superscript"/>
        </w:rPr>
        <w:t>rd</w:t>
      </w:r>
      <w:r w:rsidR="0049616E">
        <w:rPr>
          <w:sz w:val="28"/>
          <w:szCs w:val="28"/>
        </w:rPr>
        <w:t xml:space="preserve"> quartile of the box plot 2.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C2E96D7" w14:textId="03C53506" w:rsidR="00474D7A" w:rsidRPr="00474D7A" w:rsidRDefault="00474D7A" w:rsidP="007A3B9F">
      <w:pPr>
        <w:pStyle w:val="ListParagraph"/>
        <w:rPr>
          <w:b/>
          <w:bCs/>
          <w:sz w:val="28"/>
          <w:szCs w:val="28"/>
        </w:rPr>
      </w:pPr>
      <w:r w:rsidRPr="00474D7A">
        <w:rPr>
          <w:b/>
          <w:bCs/>
          <w:sz w:val="28"/>
          <w:szCs w:val="28"/>
        </w:rPr>
        <w:t>ANS.</w:t>
      </w:r>
    </w:p>
    <w:p w14:paraId="725D63A9" w14:textId="5D304418" w:rsidR="00474D7A" w:rsidRDefault="00474D7A" w:rsidP="00474D7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Formula: A=(1+CL)/2 </w:t>
      </w:r>
    </w:p>
    <w:p w14:paraId="624DC94C" w14:textId="29CF6D27" w:rsidR="00474D7A" w:rsidRDefault="00474D7A" w:rsidP="00474D7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90% :  A=0.95</w:t>
      </w:r>
    </w:p>
    <w:p w14:paraId="012955DB" w14:textId="595EE580" w:rsidR="00474D7A" w:rsidRDefault="00474D7A" w:rsidP="00474D7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Z value at this p</w:t>
      </w:r>
      <w:r w:rsidR="00B76033">
        <w:rPr>
          <w:sz w:val="28"/>
          <w:szCs w:val="28"/>
        </w:rPr>
        <w:t xml:space="preserve">oint from Z </w:t>
      </w:r>
      <w:proofErr w:type="gramStart"/>
      <w:r w:rsidR="00B76033">
        <w:rPr>
          <w:sz w:val="28"/>
          <w:szCs w:val="28"/>
        </w:rPr>
        <w:t>table :</w:t>
      </w:r>
      <w:proofErr w:type="gramEnd"/>
      <w:r w:rsidR="00B76033">
        <w:rPr>
          <w:sz w:val="28"/>
          <w:szCs w:val="28"/>
        </w:rPr>
        <w:t xml:space="preserve"> 1.64</w:t>
      </w:r>
    </w:p>
    <w:p w14:paraId="673CA551" w14:textId="08D07BB1" w:rsidR="00474D7A" w:rsidRDefault="00474D7A" w:rsidP="00474D7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94%: A=0.97</w:t>
      </w:r>
    </w:p>
    <w:p w14:paraId="773A0B4D" w14:textId="5770FBCD" w:rsidR="00474D7A" w:rsidRDefault="00474D7A" w:rsidP="00474D7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Z value at this point from Z table</w:t>
      </w:r>
      <w:proofErr w:type="gramStart"/>
      <w:r>
        <w:rPr>
          <w:sz w:val="28"/>
          <w:szCs w:val="28"/>
        </w:rPr>
        <w:t>:</w:t>
      </w:r>
      <w:r w:rsidR="00D46CEE">
        <w:rPr>
          <w:sz w:val="28"/>
          <w:szCs w:val="28"/>
        </w:rPr>
        <w:t>1.89</w:t>
      </w:r>
      <w:proofErr w:type="gramEnd"/>
    </w:p>
    <w:p w14:paraId="3A57DAC8" w14:textId="263F771A" w:rsidR="00D46CEE" w:rsidRDefault="00D46CEE" w:rsidP="00D46CE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For 60% : A=0.80</w:t>
      </w:r>
    </w:p>
    <w:p w14:paraId="7D28EE00" w14:textId="07418FF2" w:rsidR="00D46CEE" w:rsidRDefault="00D46CEE" w:rsidP="00D46CE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Z value a</w:t>
      </w:r>
      <w:r w:rsidR="00B76033">
        <w:rPr>
          <w:sz w:val="28"/>
          <w:szCs w:val="28"/>
        </w:rPr>
        <w:t>t this point from Z table : 0.85</w:t>
      </w:r>
    </w:p>
    <w:p w14:paraId="18089643" w14:textId="77777777" w:rsidR="00D46CEE" w:rsidRPr="00D46CEE" w:rsidRDefault="00D46CEE" w:rsidP="00D46CEE">
      <w:pPr>
        <w:pStyle w:val="ListParagraph"/>
        <w:ind w:left="1440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68EDDE0" w14:textId="2B0A7021" w:rsidR="00D46CEE" w:rsidRPr="00D46CEE" w:rsidRDefault="00D46CE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70E98"/>
    <w:multiLevelType w:val="hybridMultilevel"/>
    <w:tmpl w:val="01A69D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F6D2F"/>
    <w:multiLevelType w:val="hybridMultilevel"/>
    <w:tmpl w:val="C6A8D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133910"/>
    <w:multiLevelType w:val="hybridMultilevel"/>
    <w:tmpl w:val="947CE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F09C1"/>
    <w:multiLevelType w:val="hybridMultilevel"/>
    <w:tmpl w:val="F76C9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7C3CD0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E147D"/>
    <w:multiLevelType w:val="hybridMultilevel"/>
    <w:tmpl w:val="7F58E80C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702E97"/>
    <w:multiLevelType w:val="hybridMultilevel"/>
    <w:tmpl w:val="072EC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302C"/>
    <w:rsid w:val="00083863"/>
    <w:rsid w:val="000B36AF"/>
    <w:rsid w:val="000B417C"/>
    <w:rsid w:val="000D69F4"/>
    <w:rsid w:val="000F2D83"/>
    <w:rsid w:val="001864D6"/>
    <w:rsid w:val="00190F7C"/>
    <w:rsid w:val="0019391A"/>
    <w:rsid w:val="001F18C4"/>
    <w:rsid w:val="002078BC"/>
    <w:rsid w:val="00254C27"/>
    <w:rsid w:val="00266B62"/>
    <w:rsid w:val="002818A0"/>
    <w:rsid w:val="0028213D"/>
    <w:rsid w:val="00293532"/>
    <w:rsid w:val="002A6694"/>
    <w:rsid w:val="002E0863"/>
    <w:rsid w:val="002E78B5"/>
    <w:rsid w:val="00302B26"/>
    <w:rsid w:val="00332A5F"/>
    <w:rsid w:val="00340981"/>
    <w:rsid w:val="00360870"/>
    <w:rsid w:val="00396AEA"/>
    <w:rsid w:val="003A03BA"/>
    <w:rsid w:val="003B01D0"/>
    <w:rsid w:val="003F354C"/>
    <w:rsid w:val="00437040"/>
    <w:rsid w:val="004539B8"/>
    <w:rsid w:val="00474D7A"/>
    <w:rsid w:val="00494A7E"/>
    <w:rsid w:val="0049616E"/>
    <w:rsid w:val="004D09A1"/>
    <w:rsid w:val="005438FD"/>
    <w:rsid w:val="00593B41"/>
    <w:rsid w:val="005D1DBF"/>
    <w:rsid w:val="005E36B7"/>
    <w:rsid w:val="006432DB"/>
    <w:rsid w:val="0066364B"/>
    <w:rsid w:val="006723AD"/>
    <w:rsid w:val="006953A0"/>
    <w:rsid w:val="006A4E52"/>
    <w:rsid w:val="006D7AA1"/>
    <w:rsid w:val="006E0ED4"/>
    <w:rsid w:val="00706CEB"/>
    <w:rsid w:val="00707DE3"/>
    <w:rsid w:val="00713EBF"/>
    <w:rsid w:val="00724454"/>
    <w:rsid w:val="007273CD"/>
    <w:rsid w:val="007300FB"/>
    <w:rsid w:val="00786F22"/>
    <w:rsid w:val="007A3B9F"/>
    <w:rsid w:val="007B7F44"/>
    <w:rsid w:val="00806C4A"/>
    <w:rsid w:val="008B2CB7"/>
    <w:rsid w:val="009043E8"/>
    <w:rsid w:val="00923E3B"/>
    <w:rsid w:val="00990162"/>
    <w:rsid w:val="009D6E8A"/>
    <w:rsid w:val="009F6D2C"/>
    <w:rsid w:val="00A50B04"/>
    <w:rsid w:val="00AA44EF"/>
    <w:rsid w:val="00AB0BA9"/>
    <w:rsid w:val="00AB0E5D"/>
    <w:rsid w:val="00B22C7F"/>
    <w:rsid w:val="00B57DF2"/>
    <w:rsid w:val="00B76033"/>
    <w:rsid w:val="00B876CC"/>
    <w:rsid w:val="00B9375C"/>
    <w:rsid w:val="00BB68E7"/>
    <w:rsid w:val="00BC35D9"/>
    <w:rsid w:val="00BC5748"/>
    <w:rsid w:val="00BD7090"/>
    <w:rsid w:val="00BE6CBD"/>
    <w:rsid w:val="00BF683B"/>
    <w:rsid w:val="00C41684"/>
    <w:rsid w:val="00C42044"/>
    <w:rsid w:val="00C50D38"/>
    <w:rsid w:val="00C57628"/>
    <w:rsid w:val="00C700CD"/>
    <w:rsid w:val="00C76165"/>
    <w:rsid w:val="00CB08A5"/>
    <w:rsid w:val="00D309C7"/>
    <w:rsid w:val="00D44288"/>
    <w:rsid w:val="00D46CEE"/>
    <w:rsid w:val="00D610DF"/>
    <w:rsid w:val="00D67772"/>
    <w:rsid w:val="00D74923"/>
    <w:rsid w:val="00D759AC"/>
    <w:rsid w:val="00D87AA3"/>
    <w:rsid w:val="00DB650D"/>
    <w:rsid w:val="00DD5854"/>
    <w:rsid w:val="00E605D6"/>
    <w:rsid w:val="00EA0A00"/>
    <w:rsid w:val="00EB6B5E"/>
    <w:rsid w:val="00EF70C9"/>
    <w:rsid w:val="00F407B7"/>
    <w:rsid w:val="00FE6626"/>
    <w:rsid w:val="00FE71E8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4C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183C-8B37-4F18-9A68-259A16D1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4</cp:revision>
  <dcterms:created xsi:type="dcterms:W3CDTF">2022-10-13T06:25:00Z</dcterms:created>
  <dcterms:modified xsi:type="dcterms:W3CDTF">2022-11-04T02:32:00Z</dcterms:modified>
</cp:coreProperties>
</file>